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d61f" w14:paraId="8e7d61f" w:rsidRDefault="00ED06AE" w:rsidP="00D845EA" w:rsidR="00D845EA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</w:t>
      </w:r>
      <w:r w:rsidR="00D845EA">
        <w:rPr>
          <w:noProof/>
        </w:rPr>
        <w:t xml:space="preserve"> </w:t>
      </w:r>
      <w:r w:rsidR="00D845EA">
        <w:rPr>
          <w:noProof/>
        </w:rPr>
        <w:t xml:space="preserve">  </w:t>
      </w:r>
      <w:r w:rsidR="00D845EA"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5EA" w:rsidP="00D845EA" w:rsidR="00D845EA">
      <w:pPr>
        <w:pStyle w:val="Bezproreda"/>
      </w:pPr>
      <w:r>
        <w:rPr>
          <w:noProof/>
        </w:rPr>
        <w:t xml:space="preserve">          </w:t>
      </w:r>
      <w:r>
        <w:t>REPUBLIKA HRVATSKA</w:t>
      </w:r>
    </w:p>
    <w:p w:rsidRDefault="00D845EA" w:rsidP="00D845EA" w:rsidR="00D845EA">
      <w:pPr>
        <w:pStyle w:val="Bezproreda"/>
      </w:pPr>
      <w:r>
        <w:t xml:space="preserve"> TRGOVAČKI SUD U VARAŽDINU</w:t>
      </w:r>
    </w:p>
    <w:p w:rsidRDefault="00D845EA" w:rsidP="00D845EA" w:rsidR="00D845EA">
      <w:pPr>
        <w:pStyle w:val="Bezproreda"/>
      </w:pPr>
      <w:r>
        <w:t xml:space="preserve">           Braće Radića 2, Varaždin                                                     Poslovni broj: 1 St-257/16-6</w:t>
      </w:r>
    </w:p>
    <w:p w:rsidRDefault="00D845EA" w:rsidP="00D845EA" w:rsidR="00D845EA"/>
    <w:p w:rsidRDefault="00D845EA" w:rsidP="00D845EA" w:rsidR="00D845EA">
      <w:pPr>
        <w:jc w:val="center"/>
      </w:pPr>
      <w:r>
        <w:t>U  I M E  R E P U B L I K E  H R V A T S K E</w:t>
      </w:r>
    </w:p>
    <w:p w:rsidRDefault="00D845EA" w:rsidP="00D845EA" w:rsidR="00D845EA">
      <w:pPr>
        <w:jc w:val="center"/>
      </w:pPr>
      <w:r>
        <w:t>R J E Š E NJ E</w:t>
      </w:r>
    </w:p>
    <w:p w:rsidRDefault="00D845EA" w:rsidP="00D845EA" w:rsidR="00D845EA"/>
    <w:p w:rsidRDefault="00D845EA" w:rsidP="00D845EA" w:rsidR="00D845EA">
      <w:pPr>
        <w:ind w:firstLine="720"/>
        <w:jc w:val="both"/>
      </w:pPr>
      <w:r>
        <w:t xml:space="preserve">Trgovački sud u Varaždinu po sudskoj savjetnici toga suda Janji Topol, u stečajnom predmetu povodom zahtjeva podnositelja zahtjeva Financijske agencije, Regionalni centar Zagreb, Podružnica Varaždin, Augusta Cesarca 2, Varaždin, za pokretanje skraćenog stečajnog postupka protiv dužnika KALKO d.o.o., OIB: 67507737814 sa sjedištem u A. Augustinčića 4, 40000 Čakovec, dana 20. svibnja 2016. godine               </w:t>
      </w:r>
    </w:p>
    <w:p w:rsidRDefault="00D845EA" w:rsidP="00D845EA" w:rsidR="00D845EA">
      <w:pPr>
        <w:jc w:val="center"/>
      </w:pPr>
      <w:r>
        <w:t>r i j e š i o  j e</w:t>
      </w:r>
    </w:p>
    <w:p w:rsidRDefault="00D845EA" w:rsidP="00D845EA" w:rsidR="00D845EA">
      <w:pPr>
        <w:ind w:firstLine="708"/>
        <w:jc w:val="both"/>
      </w:pPr>
      <w:r>
        <w:t>I/ Otvara se stečajni postupak nad stečajnim dužnikom KALKO d.o.o., OIB: 67507737814 sa sjedištem u A. Augustinčića 4, 40000 Čakovec, s danom 20. svibnja 2016. u 15,00 sati.</w:t>
      </w:r>
    </w:p>
    <w:p w:rsidRDefault="00D845EA" w:rsidP="00D845EA" w:rsidR="00D845EA" w:rsidRPr="00D845EA">
      <w:pPr>
        <w:ind w:firstLine="708"/>
        <w:jc w:val="both"/>
        <w:rPr>
          <w:szCs w:val="20"/>
        </w:rPr>
      </w:pPr>
      <w:r>
        <w:t>II/ Zaključuje se stečajni postupak nad stečajnim dužnikom KALKO d.o.o., OIB: 67507737814 sa sjedištem u A. Augustinčića 4, 40000 Čakovec.</w:t>
      </w:r>
    </w:p>
    <w:p w:rsidRDefault="00D845EA" w:rsidP="00D845EA" w:rsidR="00D845EA">
      <w:pPr>
        <w:ind w:firstLine="708"/>
        <w:jc w:val="both"/>
      </w:pPr>
      <w:r>
        <w:t xml:space="preserve">III/ Za stečajnog upravitelja imenuje se Ivan Prpić iz Zagreba, </w:t>
      </w:r>
      <w:proofErr w:type="spellStart"/>
      <w:r>
        <w:t>Hruševečka</w:t>
      </w:r>
      <w:proofErr w:type="spellEnd"/>
      <w:r>
        <w:t xml:space="preserve"> 11, OIB: 16795120342.</w:t>
      </w:r>
    </w:p>
    <w:p w:rsidRDefault="00D845EA" w:rsidP="00D845EA" w:rsidR="00D845EA">
      <w:pPr>
        <w:ind w:firstLine="708"/>
        <w:jc w:val="both"/>
      </w:pPr>
      <w:r>
        <w:t>IV/ Ovo rješenje objavit će se na e-oglasnoj ploči suda.</w:t>
      </w:r>
    </w:p>
    <w:p w:rsidRDefault="00D845EA" w:rsidP="00D845EA" w:rsidR="00D845EA">
      <w:pPr>
        <w:ind w:firstLine="708"/>
        <w:jc w:val="both"/>
      </w:pPr>
      <w:r>
        <w:t>V/ Po pravomoćnosti ovoga rješenja stečajni dužnik KALKO d.o.o., OIB: 67507737814 sa sjedištem u A. Augustinčića 4, 40000 Čakovec, biti će brisan iz sudskog registra.</w:t>
      </w:r>
    </w:p>
    <w:p w:rsidRDefault="00D845EA" w:rsidP="00D845EA" w:rsidR="00D845EA">
      <w:pPr>
        <w:jc w:val="center"/>
      </w:pPr>
      <w:r>
        <w:t>Obrazloženje</w:t>
      </w:r>
    </w:p>
    <w:p w:rsidRDefault="00D845EA" w:rsidP="00D845EA" w:rsidR="00D845EA">
      <w:pPr>
        <w:jc w:val="both"/>
      </w:pPr>
      <w:r>
        <w:tab/>
        <w:t xml:space="preserve">Predlagatelj je dana 16.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 i predujme iznos od 5.000,00 kn za namirenje troškova istog.</w:t>
      </w:r>
    </w:p>
    <w:p w:rsidRDefault="00D845EA" w:rsidP="00D845EA" w:rsidR="00D845EA"/>
    <w:p w:rsidRDefault="00D845EA" w:rsidP="00D845EA" w:rsidR="00D845EA">
      <w:pPr>
        <w:jc w:val="both"/>
      </w:pPr>
      <w:r>
        <w:lastRenderedPageBreak/>
        <w:tab/>
        <w:t xml:space="preserve">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dužnika.</w:t>
      </w:r>
    </w:p>
    <w:p w:rsidRDefault="00D845EA" w:rsidP="00D845EA" w:rsidR="00D845EA">
      <w:pPr>
        <w:ind w:firstLine="708"/>
        <w:jc w:val="both"/>
      </w:pPr>
      <w:r>
        <w:t xml:space="preserve">Dana 21. ožujka 2016. zaprimljen je prijedlog vjerovnika CROATIA zdravstveno osiguranje d.d. iz Zagreba, </w:t>
      </w:r>
      <w:proofErr w:type="spellStart"/>
      <w:r>
        <w:t>Miramarska</w:t>
      </w:r>
      <w:proofErr w:type="spellEnd"/>
      <w:r>
        <w:t xml:space="preserve"> ulica 22, OIB: 45302812775, za otvaranje stečajnog postupka nad dužnikom KALKO  d.o.o. Međutim navedeni vjerovnik nije u roku od četrdeset pet dana od dana objave oglasa na e-oglasnoj ploči suda predujmio sredstva za pokriće troškova toga postupka.</w:t>
      </w:r>
    </w:p>
    <w:p w:rsidRDefault="00D845EA" w:rsidP="00D845EA" w:rsidR="00D845EA">
      <w:pPr>
        <w:jc w:val="both"/>
      </w:pPr>
      <w:r>
        <w:tab/>
        <w:t>Osim navedenog vjerovnika niti jedan drugi vjerovnik nije u roku od četrdeset pet dana od dana objave oglasa na e-oglasnoj ploči suda predložio otvaranje stečajnoga postupka i nije predujmio sredstva za pokriće troškova toga postupka, radi čega je sud primjenom čl. 431. i 432. SZ-a odlučio kao u izreci ovog rješenja.</w:t>
      </w:r>
    </w:p>
    <w:p w:rsidRDefault="00D845EA" w:rsidP="00D845EA" w:rsidR="00D845EA">
      <w:pPr>
        <w:jc w:val="center"/>
      </w:pPr>
      <w:r>
        <w:t>U Vara</w:t>
      </w:r>
      <w:r>
        <w:t>ždinu, 20. svibnja 2016. godine</w:t>
      </w:r>
    </w:p>
    <w:p w:rsidRDefault="00D845EA" w:rsidP="00D845EA" w:rsidR="00D845EA">
      <w:pPr>
        <w:jc w:val="center"/>
      </w:pPr>
    </w:p>
    <w:p w:rsidRDefault="00D845EA" w:rsidP="00D845EA" w:rsidR="00D845EA">
      <w:pPr>
        <w:ind w:left="4956"/>
        <w:jc w:val="center"/>
      </w:pPr>
      <w:r>
        <w:t>Sudska savjetnica</w:t>
      </w:r>
    </w:p>
    <w:p w:rsidRDefault="00D845EA" w:rsidP="00D845EA" w:rsidR="00D845EA">
      <w:pPr>
        <w:ind w:left="4956"/>
        <w:jc w:val="center"/>
      </w:pPr>
      <w:r>
        <w:t>Janja Topol</w:t>
      </w:r>
    </w:p>
    <w:p w:rsidRDefault="00D845EA" w:rsidP="00D845EA" w:rsidR="00D845EA">
      <w:r>
        <w:t xml:space="preserve">                                                                       </w:t>
      </w:r>
      <w:r>
        <w:t xml:space="preserve">                          </w:t>
      </w:r>
      <w:r>
        <w:tab/>
      </w:r>
      <w:r>
        <w:tab/>
      </w:r>
      <w:r>
        <w:tab/>
        <w:t xml:space="preserve">                   </w:t>
      </w:r>
    </w:p>
    <w:p w:rsidRDefault="00D845EA" w:rsidP="00D845EA" w:rsidR="00D845EA">
      <w:r>
        <w:tab/>
        <w:t xml:space="preserve">UPUTA O PRAVNOM LIJEKU: </w:t>
      </w:r>
    </w:p>
    <w:p w:rsidRDefault="00D845EA" w:rsidP="00D845EA" w:rsidR="00D845EA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D845EA" w:rsidP="00D845EA" w:rsidR="00D845E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845EA" w:rsidP="00D845EA" w:rsidR="00D845EA">
      <w:r>
        <w:t>DNA:</w:t>
      </w:r>
    </w:p>
    <w:p w:rsidRDefault="00D845EA" w:rsidP="00D845EA" w:rsidR="00D845E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845EA" w:rsidP="00D845EA" w:rsidR="00D845E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845EA" w:rsidP="00D845EA" w:rsidR="00D845EA">
      <w:pPr>
        <w:numPr>
          <w:ilvl w:val="0"/>
          <w:numId w:val="47"/>
        </w:numPr>
        <w:spacing w:after="0"/>
        <w:jc w:val="both"/>
      </w:pPr>
      <w:r>
        <w:t>Dužnik KALKO d.o.o., OIB: 67507737814 sa sjedištem u A. Augustinčića 4, 40000 Čakovec</w:t>
      </w:r>
    </w:p>
    <w:p w:rsidRDefault="00D845EA" w:rsidP="00D845EA" w:rsidR="00D845EA">
      <w:pPr>
        <w:numPr>
          <w:ilvl w:val="0"/>
          <w:numId w:val="47"/>
        </w:numPr>
        <w:spacing w:after="0"/>
      </w:pPr>
      <w:r>
        <w:t>Sudski registar ovog suda</w:t>
      </w:r>
    </w:p>
    <w:p w:rsidRDefault="00D845EA" w:rsidP="00D845EA" w:rsidR="00D845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Ministarstvo financija, Porezna uprava,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D845EA" w:rsidP="00D845EA" w:rsidR="00D845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Stečajni upravitelj Ivan Prpić iz Zagreba, </w:t>
      </w:r>
      <w:proofErr w:type="spellStart"/>
      <w:r>
        <w:t>Hruševečka</w:t>
      </w:r>
      <w:proofErr w:type="spellEnd"/>
      <w:r>
        <w:t xml:space="preserve"> 11</w:t>
      </w:r>
    </w:p>
    <w:p w:rsidRDefault="00D845EA" w:rsidP="00D845EA" w:rsidR="00D845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E-oglasna ploča suda</w:t>
      </w:r>
    </w:p>
    <w:p w:rsidRDefault="00D845EA" w:rsidP="00D845EA" w:rsidR="00D845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ED06AE" w:rsidP="00ED06AE" w:rsidR="00ED06AE"/>
    <w:p w:rsidRDefault="00AE649C" w:rsidP="00FA5B5E" w:rsidR="00AE649C" w:rsidRPr="00B76F3C">
      <w:pPr>
        <w:pStyle w:val="Naslov3"/>
      </w:pPr>
    </w:p>
    <w:p w:rsidRDefault="00D845EA" w:rsidP="00D845EA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A0242" w:rsidP="00DA0242" w:rsidR="00DA0242">
      <w:pPr>
        <w:pStyle w:val="ZapisniarPotpis"/>
      </w:pPr>
    </w:p>
    <w:sectPr w:rsidSect="00D845EA" w:rsidR="00DA0242">
      <w:headerReference w:type="default" r:id="rId12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481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5EA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6AE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19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1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St-257/2016-6</izvorni_sadrzaj>
    <derivirana_varijabla naziv="DomainObject.Oznaka_1">St-257/2016-6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KALKO društvo s ograničenom odgovornošću za usluge kemijskog čišćenja</izvorni_sadrzaj>
    <derivirana_varijabla naziv="DomainObject.Predmet.ProtustrankaFormated_1">  KALKO društvo s ograničenom odgovornošću za usluge kemijskog čišćenja</derivirana_varijabla>
  </DomainObject.Predmet.ProtustrankaFormated>
  <DomainObject.Predmet.ProtustrankaFormatedOIB>
    <izvorni_sadrzaj>  KALKO društvo s ograničenom odgovornošću za usluge kemijskog čišćenja, OIB 67507737814</izvorni_sadrzaj>
    <derivirana_varijabla naziv="DomainObject.Predmet.ProtustrankaFormatedOIB_1">  KALKO društvo s ograničenom odgovornošću za usluge kemijskog čišćenja, OIB 67507737814</derivirana_varijabla>
  </DomainObject.Predmet.ProtustrankaFormatedOIB>
  <DomainObject.Predmet.ProtustrankaFormatedWithAdress>
    <izvorni_sadrzaj> KALKO društvo s ograničenom odgovornošću za usluge kemijskog čišćenja, A. Augustinčića 4, 40000 Čakovec</izvorni_sadrzaj>
    <derivirana_varijabla naziv="DomainObject.Predmet.ProtustrankaFormatedWithAdress_1"> KALKO društvo s ograničenom odgovornošću za usluge kemijskog čišćenja, A. Augustinčića 4, 40000 Čakovec</derivirana_varijabla>
  </DomainObject.Predmet.ProtustrankaFormatedWithAdress>
  <DomainObject.Predmet.ProtustrankaFormatedWithAdressOIB>
    <izvorni_sadrzaj> KALKO društvo s ograničenom odgovornošću za usluge kemijskog čišćenja, OIB 67507737814, A. Augustinčića 4, 40000 Čakovec</izvorni_sadrzaj>
    <derivirana_varijabla naziv="DomainObject.Predmet.ProtustrankaFormatedWithAdressOIB_1"> KALKO društvo s ograničenom odgovornošću za usluge kemijskog čišćenja, OIB 67507737814, A. Augustinčića 4, 40000 Čakovec</derivirana_varijabla>
  </DomainObject.Predmet.ProtustrankaFormatedWithAdressOIB>
  <DomainObject.Predmet.ProtustrankaWithAdress>
    <izvorni_sadrzaj>KALKO društvo s ograničenom odgovornošću za usluge kemijskog čišćenja A. Augustinčića 4, 40000 Čakovec</izvorni_sadrzaj>
    <derivirana_varijabla naziv="DomainObject.Predmet.ProtustrankaWithAdress_1">KALKO društvo s ograničenom odgovornošću za usluge kemijskog čišćenja A. Augustinčića 4, 40000 Čakovec</derivirana_varijabla>
  </DomainObject.Predmet.ProtustrankaWithAdress>
  <DomainObject.Predmet.ProtustrankaWithAdressOIB>
    <izvorni_sadrzaj>KALKO društvo s ograničenom odgovornošću za usluge kemijskog čišćenja, OIB 67507737814, A. Augustinčića 4, 40000 Čakovec</izvorni_sadrzaj>
    <derivirana_varijabla naziv="DomainObject.Predmet.ProtustrankaWithAdressOIB_1">KALKO društvo s ograničenom odgovornošću za usluge kemijskog čišćenja, OIB 67507737814, A. Augustinčića 4, 40000 Čakovec</derivirana_varijabla>
  </DomainObject.Predmet.ProtustrankaWithAdressOIB>
  <DomainObject.Predmet.ProtustrankaNazivFormated>
    <izvorni_sadrzaj>KALKO društvo s ograničenom odgovornošću za usluge kemijskog čišćenja</izvorni_sadrzaj>
    <derivirana_varijabla naziv="DomainObject.Predmet.ProtustrankaNazivFormated_1">KALKO društvo s ograničenom odgovornošću za usluge kemijskog čišćenja</derivirana_varijabla>
  </DomainObject.Predmet.ProtustrankaNazivFormated>
  <DomainObject.Predmet.ProtustrankaNazivFormatedOIB>
    <izvorni_sadrzaj>KALKO društvo s ograničenom odgovornošću za usluge kemijskog čišćenja, OIB 67507737814</izvorni_sadrzaj>
    <derivirana_varijabla naziv="DomainObject.Predmet.ProtustrankaNazivFormatedOIB_1">KALKO društvo s ograničenom odgovornošću za usluge kemijskog čišćenja, OIB 67507737814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84431.64</izvorni_sadrzaj>
    <derivirana_varijabla naziv="DomainObject.Predmet.TrenutnaVrijednost_1">84431.64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KALKO društvo s ograničenom odgovornošću za usluge kemijskog čišćenja</item>
    </izvorni_sadrzaj>
    <derivirana_varijabla naziv="DomainObject.Predmet.ProtuStrankaListFormated_1">
      <item>KALKO društvo s ograničenom odgovornošću za usluge kemijskog čišćenja</item>
    </derivirana_varijabla>
  </DomainObject.Predmet.ProtuStrankaListFormated>
  <DomainObject.Predmet.ProtuStrankaListFormatedOIB>
    <izvorni_sadrzaj>
      <item>KALKO društvo s ograničenom odgovornošću za usluge kemijskog čišćenja, OIB 67507737814</item>
    </izvorni_sadrzaj>
    <derivirana_varijabla naziv="DomainObject.Predmet.ProtuStrankaListFormatedOIB_1">
      <item>KALKO društvo s ograničenom odgovornošću za usluge kemijskog čišćenja, OIB 67507737814</item>
    </derivirana_varijabla>
  </DomainObject.Predmet.ProtuStrankaListFormatedOIB>
  <DomainObject.Predmet.ProtuStrankaListFormatedWithAdress>
    <izvorni_sadrzaj>
      <item>KALKO društvo s ograničenom odgovornošću za usluge kemijskog čišćenja, A. Augustinčića 4, 40000 Čakovec</item>
    </izvorni_sadrzaj>
    <derivirana_varijabla naziv="DomainObject.Predmet.ProtuStrankaListFormatedWithAdress_1">
      <item>KALKO društvo s ograničenom odgovornošću za usluge kemijskog čišćenja, A. Augustinčića 4, 40000 Čakovec</item>
    </derivirana_varijabla>
  </DomainObject.Predmet.ProtuStrankaListFormatedWithAdress>
  <DomainObject.Predmet.ProtuStrankaListFormatedWithAdressOIB>
    <izvorni_sadrzaj>
      <item>KALKO društvo s ograničenom odgovornošću za usluge kemijskog čišćenja, OIB 67507737814, A. Augustinčića 4, 40000 Čakovec</item>
    </izvorni_sadrzaj>
    <derivirana_varijabla naziv="DomainObject.Predmet.ProtuStrankaListFormatedWithAdressOIB_1">
      <item>KALKO društvo s ograničenom odgovornošću za usluge kemijskog čišćenja, OIB 67507737814, A. Augustinčića 4, 40000 Čakovec</item>
    </derivirana_varijabla>
  </DomainObject.Predmet.ProtuStrankaListFormatedWithAdressOIB>
  <DomainObject.Predmet.ProtuStrankaListNazivFormated>
    <izvorni_sadrzaj>
      <item>KALKO društvo s ograničenom odgovornošću za usluge kemijskog čišćenja</item>
    </izvorni_sadrzaj>
    <derivirana_varijabla naziv="DomainObject.Predmet.ProtuStrankaListNazivFormated_1">
      <item>KALKO društvo s ograničenom odgovornošću za usluge kemijskog čišćenja</item>
    </derivirana_varijabla>
  </DomainObject.Predmet.ProtuStrankaListNazivFormated>
  <DomainObject.Predmet.ProtuStrankaListNazivFormatedOIB>
    <izvorni_sadrzaj>
      <item>KALKO društvo s ograničenom odgovornošću za usluge kemijskog čišćenja, OIB 67507737814</item>
    </izvorni_sadrzaj>
    <derivirana_varijabla naziv="DomainObject.Predmet.ProtuStrankaListNazivFormatedOIB_1">
      <item>KALKO društvo s ograničenom odgovornošću za usluge kemijskog čišćenja, OIB 67507737814</item>
    </derivirana_varijabla>
  </DomainObject.Predmet.ProtuStrankaListNazivFormatedOIB>
  <DomainObject.Predmet.OstaliListFormated>
    <izvorni_sadrzaj>
      <item>Sudski registar</item>
      <item>CROATIA zdravstveno osiguranje dioničko društvo</item>
    </izvorni_sadrzaj>
    <derivirana_varijabla naziv="DomainObject.Predmet.OstaliListFormated_1">
      <item>Sudski registar</item>
      <item>CROATIA zdravstveno osiguranje dioničko društvo</item>
    </derivirana_varijabla>
  </DomainObject.Predmet.OstaliListFormated>
  <DomainObject.Predmet.OstaliListFormatedOIB>
    <izvorni_sadrzaj>
      <item>Sudski registar</item>
      <item>CROATIA zdravstveno osiguranje dioničko društvo, OIB 45302812775</item>
    </izvorni_sadrzaj>
    <derivirana_varijabla naziv="DomainObject.Predmet.OstaliListFormatedOIB_1">
      <item>Sudski registar</item>
      <item>CROATIA zdravstveno osiguranje dioničko društvo, OIB 45302812775</item>
    </derivirana_varijabla>
  </DomainObject.Predmet.OstaliListFormatedOIB>
  <DomainObject.Predmet.OstaliListFormatedWithAdress>
    <izvorni_sadrzaj>
      <item>Sudski registar</item>
      <item>CROATIA zdravstveno osiguranje dioničko društvo, Miramarska 22, 10000 Zagreb</item>
    </izvorni_sadrzaj>
    <derivirana_varijabla naziv="DomainObject.Predmet.OstaliListFormatedWithAdress_1">
      <item>Sudski registar</item>
      <item>CROATIA zdravstveno osiguranje dioničko društvo, Miramarska 22, 10000 Zagreb</item>
    </derivirana_varijabla>
  </DomainObject.Predmet.OstaliListFormatedWithAdress>
  <DomainObject.Predmet.OstaliListFormatedWithAdressOIB>
    <izvorni_sadrzaj>
      <item>Sudski registar</item>
      <item>CROATIA zdravstveno osiguranje dioničko društvo, OIB 45302812775, Miramarska 22, 10000 Zagreb</item>
    </izvorni_sadrzaj>
    <derivirana_varijabla naziv="DomainObject.Predmet.OstaliListFormatedWithAdressOIB_1">
      <item>Sudski registar</item>
      <item>CROATIA zdravstveno osiguranje dioničko društvo, OIB 45302812775, Miramarska 22, 10000 Zagreb</item>
    </derivirana_varijabla>
  </DomainObject.Predmet.OstaliListFormatedWithAdressOIB>
  <DomainObject.Predmet.OstaliListNazivFormated>
    <izvorni_sadrzaj>
      <item>Sudski registar</item>
      <item>CROATIA zdravstveno osiguranje dioničko društvo</item>
    </izvorni_sadrzaj>
    <derivirana_varijabla naziv="DomainObject.Predmet.OstaliListNazivFormated_1">
      <item>Sudski registar</item>
      <item>CROATIA zdravstveno osiguranje dioničko društvo</item>
    </derivirana_varijabla>
  </DomainObject.Predmet.OstaliListNazivFormated>
  <DomainObject.Predmet.OstaliListNazivFormatedOIB>
    <izvorni_sadrzaj>
      <item>Sudski registar</item>
      <item>CROATIA zdravstveno osiguranje dioničko društvo, OIB 45302812775</item>
    </izvorni_sadrzaj>
    <derivirana_varijabla naziv="DomainObject.Predmet.OstaliListNazivFormatedOIB_1">
      <item>Sudski registar</item>
      <item>CROATIA zdravstveno osiguranje dioničko društvo, OIB 45302812775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St-257/2016-6</izvorni_sadrzaj>
    <derivirana_varijabla naziv="DomainObject.PoslovniBrojDokumenta_1">St-257/2016-6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KALKO društvo s ograničenom odgovornošću za usluge kemijskog čišćenja</izvorni_sadrzaj>
    <derivirana_varijabla naziv="DomainObject.Predmet.ProtustrankaIDrugi_1">KALKO društvo s ograničenom odgovornošću za usluge kemijskog čišćenja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KALKO društvo s ograničenom odgovornošću za usluge kemijskog čišćenja, OIB 67507737814, A. Augustinčića 4, 40000 Čakovec</izvorni_sadrzaj>
    <derivirana_varijabla naziv="DomainObject.Predmet.ProtustrankaIDrugiAdressOIB_1">KALKO društvo s ograničenom odgovornošću za usluge kemijskog čišćenja, OIB 67507737814, A. Augustinčića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KALKO društvo s ograničenom odgovornošću za usluge kemijskog čišćenja</item>
      <item>Sudski registar</item>
      <item>CROATIA zdravstveno osiguranje dioničko društvo</item>
    </izvorni_sadrzaj>
    <derivirana_varijabla naziv="DomainObject.Predmet.SudioniciListNaziv_1">
      <item>Financijska agencija</item>
      <item>KALKO društvo s ograničenom odgovornošću za usluge kemijskog čišćenja</item>
      <item>Sudski registar</item>
      <item>CROATIA zdravstveno osiguranje dioničko društvo</item>
    </derivirana_varijabla>
  </DomainObject.Predmet.SudioniciListNaziv>
  <DomainObject.Predmet.SudioniciListAdressOIB>
    <izvorni_sadrzaj>
      <item>Financijska agencija, OIB 85821130368, A. Cesarca 2,42000 Varaždin</item>
      <item>KALKO društvo s ograničenom odgovornošću za usluge kemijskog čišćenja, OIB 67507737814, A. Augustinčića 4,40000 Čakovec</item>
      <item>Sudski registar</item>
      <item>CROATIA zdravstveno osiguranje dioničko društvo, OIB 45302812775, Miramarska 22,10000 Zagreb</item>
    </izvorni_sadrzaj>
    <derivirana_varijabla naziv="DomainObject.Predmet.SudioniciListAdressOIB_1">
      <item>Financijska agencija, OIB 85821130368, A. Cesarca 2,42000 Varaždin</item>
      <item>KALKO društvo s ograničenom odgovornošću za usluge kemijskog čišćenja, OIB 67507737814, A. Augustinčića 4,40000 Čakovec</item>
      <item>Sudski registar</item>
      <item>CROATIA zdravstveno osiguranje dioničko društvo,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50674-40E6-4380-A315-33B827AED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3234</properties:Characters>
  <properties:Lines>74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2016-05-20T11:14:00Z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