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83635" w:rsidR="008130A2">
        <w:tc>
          <w:tcPr>
            <w:tcW w:type="dxa" w:w="2985"/>
            <w:hideMark/>
          </w:tcPr>
          <w:p w:rsidRDefault="008130A2" w:rsidP="00083635" w:rsidR="008130A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30A2" w:rsidP="00083635" w:rsidR="008130A2">
            <w:pPr>
              <w:spacing w:after="0"/>
              <w:jc w:val="center"/>
            </w:pPr>
            <w:r>
              <w:t>Republika Hrvatska</w:t>
            </w:r>
          </w:p>
          <w:p w:rsidRDefault="008130A2" w:rsidP="00083635" w:rsidR="008130A2">
            <w:pPr>
              <w:spacing w:after="0"/>
              <w:jc w:val="center"/>
            </w:pPr>
            <w:r>
              <w:t>Trgovački sud u Varaždinu</w:t>
            </w:r>
          </w:p>
          <w:p w:rsidRDefault="008130A2" w:rsidP="00083635" w:rsidR="008130A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245f0a" w14:paraId="6245f0a" w:rsidRDefault="00083635" w:rsidP="008130A2" w:rsidR="008130A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130A2" w:rsidR="008130A2">
        <w:trPr>
          <w:jc w:val="right"/>
        </w:trPr>
        <w:tc>
          <w:tcPr>
            <w:tcW w:type="dxa" w:w="4320"/>
            <w:hideMark/>
          </w:tcPr>
          <w:p w:rsidRDefault="008130A2" w:rsidP="008130A2" w:rsidR="008130A2">
            <w:pPr>
              <w:pStyle w:val="VSVerzija"/>
              <w:jc w:val="right"/>
            </w:pPr>
            <w:r>
              <w:t>Poslovni broj:  6 St-400/2016-29</w:t>
            </w:r>
          </w:p>
        </w:tc>
      </w:tr>
    </w:tbl>
    <w:p w:rsidRDefault="008130A2" w:rsidP="008130A2" w:rsidR="008130A2">
      <w:pPr>
        <w:spacing w:after="0"/>
        <w:jc w:val="both"/>
      </w:pPr>
    </w:p>
    <w:p w:rsidRDefault="00B22EC7" w:rsidP="008130A2" w:rsidR="00B22EC7">
      <w:pPr>
        <w:spacing w:after="0"/>
        <w:jc w:val="both"/>
      </w:pPr>
    </w:p>
    <w:p w:rsidRDefault="00B22EC7" w:rsidP="008130A2" w:rsidR="00B22EC7">
      <w:pPr>
        <w:spacing w:after="0"/>
        <w:jc w:val="center"/>
      </w:pPr>
    </w:p>
    <w:p w:rsidRDefault="008130A2" w:rsidP="008130A2" w:rsidR="008130A2">
      <w:pPr>
        <w:spacing w:after="0"/>
        <w:jc w:val="center"/>
      </w:pPr>
      <w:r>
        <w:t>R E P U B L I K A     H R V A T S K A</w:t>
      </w:r>
    </w:p>
    <w:p w:rsidRDefault="008130A2" w:rsidP="008130A2" w:rsidR="008130A2">
      <w:pPr>
        <w:spacing w:after="0"/>
        <w:jc w:val="both"/>
        <w:rPr>
          <w:b/>
        </w:rPr>
      </w:pPr>
    </w:p>
    <w:p w:rsidRDefault="008130A2" w:rsidP="008130A2" w:rsidR="008130A2">
      <w:pPr>
        <w:spacing w:after="0"/>
        <w:jc w:val="center"/>
      </w:pPr>
      <w:r>
        <w:t>R J  E  Š  E  NJ  E</w:t>
      </w:r>
    </w:p>
    <w:p w:rsidRDefault="008130A2" w:rsidP="008130A2" w:rsidR="008130A2">
      <w:pPr>
        <w:spacing w:after="0"/>
        <w:jc w:val="both"/>
      </w:pPr>
      <w:r>
        <w:t xml:space="preserve">          </w:t>
      </w:r>
    </w:p>
    <w:p w:rsidRDefault="008130A2" w:rsidP="008130A2" w:rsidR="008130A2">
      <w:pPr>
        <w:spacing w:after="0"/>
        <w:jc w:val="both"/>
      </w:pPr>
      <w:r>
        <w:t xml:space="preserve">                </w:t>
      </w:r>
    </w:p>
    <w:p w:rsidRDefault="008130A2" w:rsidP="008130A2" w:rsidR="008130A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IZI PROM d.o.o. "u stečaju“, iz Murskog Središća, Josipa Broza Tita br. 10, OIB: 18080695014, kojeg zastupa stečajni upravitelj Antun Mišanović, iz Varaždina, Braće Radić br. 24, nakon održanog ispitnog ročišta 21. lipnja 2017.</w:t>
      </w: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center"/>
      </w:pPr>
      <w:r>
        <w:t>r i j e š i o     j e</w:t>
      </w:r>
    </w:p>
    <w:p w:rsidRDefault="008130A2" w:rsidP="008130A2" w:rsidR="008130A2">
      <w:pPr>
        <w:spacing w:after="0"/>
        <w:jc w:val="center"/>
      </w:pPr>
    </w:p>
    <w:p w:rsidRDefault="008130A2" w:rsidP="008130A2" w:rsidR="008130A2">
      <w:pPr>
        <w:spacing w:after="0"/>
      </w:pPr>
    </w:p>
    <w:p w:rsidRDefault="000D4DBE" w:rsidP="008130A2" w:rsidR="008130A2">
      <w:pPr>
        <w:spacing w:after="0"/>
        <w:jc w:val="both"/>
      </w:pPr>
      <w:r>
        <w:tab/>
        <w:t>1)</w:t>
      </w:r>
      <w:r w:rsidR="008130A2">
        <w:t xml:space="preserve"> Utvrđuju se slijedeće tražbine</w:t>
      </w: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 xml:space="preserve">PRVI VIŠI ISPLATNI RED </w:t>
      </w:r>
    </w:p>
    <w:p w:rsidRDefault="008130A2" w:rsidP="008130A2" w:rsidR="008130A2">
      <w:pPr>
        <w:spacing w:after="0"/>
        <w:jc w:val="both"/>
      </w:pPr>
      <w:r>
        <w:t>a) U CIJELOSTI PRIZNATE TRAŽBINE</w:t>
      </w:r>
    </w:p>
    <w:p w:rsidRDefault="008130A2" w:rsidP="008130A2" w:rsidR="008130A2">
      <w:pPr>
        <w:spacing w:after="0"/>
        <w:jc w:val="both"/>
      </w:pPr>
    </w:p>
    <w:tbl>
      <w:tblPr>
        <w:tblW w:type="dxa" w:w="1035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69"/>
        <w:gridCol w:w="1093"/>
        <w:gridCol w:w="1134"/>
        <w:gridCol w:w="851"/>
        <w:gridCol w:w="992"/>
        <w:gridCol w:w="1275"/>
        <w:gridCol w:w="993"/>
        <w:gridCol w:w="992"/>
        <w:gridCol w:w="850"/>
        <w:gridCol w:w="567"/>
        <w:gridCol w:w="567"/>
        <w:gridCol w:w="567"/>
      </w:tblGrid>
      <w:tr w:rsidTr="008130A2" w:rsidR="008130A2">
        <w:trPr>
          <w:trHeight w:val="1580"/>
        </w:trPr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Br.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Naziv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vjerovnika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OIB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adresa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prijavljene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bruto</w:t>
            </w:r>
            <w:proofErr w:type="spellEnd"/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prijavljene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neto</w:t>
            </w:r>
            <w:proofErr w:type="spellEnd"/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Pravna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osnova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prijav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priznate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Pravna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osnova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prizn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ospor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razlog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Ovršna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isprava</w:t>
            </w:r>
            <w:proofErr w:type="spellEnd"/>
          </w:p>
        </w:tc>
      </w:tr>
      <w:tr w:rsidTr="008130A2" w:rsidR="008130A2"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RH </w:t>
            </w:r>
            <w:proofErr w:type="spellStart"/>
            <w:r>
              <w:rPr>
                <w:sz w:val="16"/>
                <w:szCs w:val="16"/>
                <w:lang w:val="en-US"/>
              </w:rPr>
              <w:t>Ministarstvo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financija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18683136487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Varaždin</w:t>
            </w:r>
            <w:proofErr w:type="spellEnd"/>
            <w:r>
              <w:rPr>
                <w:sz w:val="16"/>
                <w:szCs w:val="16"/>
                <w:lang w:val="en-US"/>
              </w:rPr>
              <w:t>,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Graberje1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249.906,85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Knjigovodstvene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kartice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obveznika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249.906,85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Knjigov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kartice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obveznika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Ministarstva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financija</w:t>
            </w:r>
            <w:proofErr w:type="spellEnd"/>
          </w:p>
        </w:tc>
      </w:tr>
      <w:tr w:rsidTr="008130A2" w:rsidR="008130A2"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JANA TURK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50428108526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Mursko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Središće</w:t>
            </w:r>
            <w:proofErr w:type="spellEnd"/>
            <w:r>
              <w:rPr>
                <w:sz w:val="16"/>
                <w:szCs w:val="16"/>
                <w:lang w:val="en-US"/>
              </w:rPr>
              <w:t>, Ivana pl.Zajca6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43.550,54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35.000,00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43.550,54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8130A2" w:rsidR="008130A2"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KRISTIJAN SABO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80505219465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Čakovec,Tina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Ujevića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lastRenderedPageBreak/>
              <w:t>19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     27.888,06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23.000,00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27.888,06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neispl.plaće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8130A2" w:rsidR="008130A2"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DRAŽEN LJEVAKOVIĆ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67981776695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Strahoninec,Čakovečka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74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22.902,08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20,600,00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neisplačen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22.902,08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8130A2" w:rsidR="008130A2"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MLADEN MARTINJAK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43024720598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Peklenica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Frankopanska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54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29.715,92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26.000,30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neisplaćen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29.715,92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8130A2" w:rsidR="008130A2"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VALENTINA PUGAR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61056687129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Novo </w:t>
            </w:r>
            <w:proofErr w:type="spellStart"/>
            <w:r>
              <w:rPr>
                <w:sz w:val="16"/>
                <w:szCs w:val="16"/>
                <w:lang w:val="en-US"/>
              </w:rPr>
              <w:t>selo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Rok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>
              <w:rPr>
                <w:sz w:val="16"/>
                <w:szCs w:val="16"/>
                <w:lang w:val="en-US"/>
              </w:rPr>
              <w:t>Nazora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29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28.728,12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25.6000,00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plaće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28.728,12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Obračun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neispl.plaće</w:t>
            </w:r>
            <w:proofErr w:type="spellEnd"/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</w:tbl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>DRUGI VIŠI ISPLATNI RED</w:t>
      </w:r>
    </w:p>
    <w:p w:rsidRDefault="008130A2" w:rsidP="008130A2" w:rsidR="008130A2">
      <w:pPr>
        <w:spacing w:after="0"/>
        <w:jc w:val="both"/>
      </w:pPr>
      <w:r>
        <w:t xml:space="preserve">b) U CIJELOSTI PRIZNATE TRAŽBINE </w:t>
      </w:r>
    </w:p>
    <w:p w:rsidRDefault="008130A2" w:rsidP="008130A2" w:rsidR="008130A2">
      <w:pPr>
        <w:spacing w:after="0"/>
        <w:jc w:val="both"/>
      </w:pPr>
    </w:p>
    <w:tbl>
      <w:tblPr>
        <w:tblW w:type="dxa" w:w="1049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69"/>
        <w:gridCol w:w="1091"/>
        <w:gridCol w:w="1134"/>
        <w:gridCol w:w="992"/>
        <w:gridCol w:w="1134"/>
        <w:gridCol w:w="1134"/>
        <w:gridCol w:w="1134"/>
        <w:gridCol w:w="1134"/>
        <w:gridCol w:w="709"/>
        <w:gridCol w:w="708"/>
        <w:gridCol w:w="851"/>
      </w:tblGrid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Br.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Naziv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vjerovnika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OIB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adresa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prijavljen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P="00596EB4" w:rsidR="008130A2">
            <w:pPr>
              <w:spacing w:lineRule="auto" w:line="276"/>
              <w:ind w:hanging="34" w:left="3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Pravna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osnova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prijav.tražbin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priznate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Pravna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osnov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prizn.tražbin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Iznos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ospor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tražbin</w:t>
            </w:r>
            <w:proofErr w:type="spellEnd"/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razlog</w:t>
            </w:r>
            <w:proofErr w:type="spellEnd"/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Ovršna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isprava</w:t>
            </w:r>
            <w:proofErr w:type="spellEnd"/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ABERRO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77458947001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Mala Subotica, Glavna66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7.420,43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Ovrv-161/16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7.420,43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ovrsiOvrv-161/16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Ovrv_161/16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MEDIKOL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22427089148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Zagreb, D. </w:t>
            </w:r>
            <w:proofErr w:type="spellStart"/>
            <w:r>
              <w:rPr>
                <w:sz w:val="16"/>
                <w:szCs w:val="16"/>
                <w:lang w:val="en-US"/>
              </w:rPr>
              <w:t>Mandla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1.050,00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za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predavanje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1.050,00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MEĐIMURJE –PLIN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29035933600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Čakovec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Obrtnička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51.249,37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51.249,37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BIRO PLUS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26009173736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Čakovec,D.Cesarića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80.848,19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+ </w:t>
            </w:r>
            <w:proofErr w:type="spellStart"/>
            <w:r>
              <w:rPr>
                <w:sz w:val="16"/>
                <w:szCs w:val="16"/>
                <w:lang w:val="en-US"/>
              </w:rPr>
              <w:t>kamate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80.848,19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+ </w:t>
            </w:r>
            <w:proofErr w:type="spellStart"/>
            <w:r>
              <w:rPr>
                <w:sz w:val="16"/>
                <w:szCs w:val="16"/>
                <w:lang w:val="en-US"/>
              </w:rPr>
              <w:t>kamat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Ovrv-225/158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HR. DRUŠTVO SKLADATELJA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56668956985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val="en-US"/>
              </w:rPr>
              <w:t>Berislavićeva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24.691,40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24.691,40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knjig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HEP ELEKTRA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43965974818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Zagreb,ulicgrada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Vukovar37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46.628,07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+ </w:t>
            </w:r>
            <w:proofErr w:type="spellStart"/>
            <w:r>
              <w:rPr>
                <w:sz w:val="16"/>
                <w:szCs w:val="16"/>
                <w:lang w:val="en-US"/>
              </w:rPr>
              <w:t>kamate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46.628,07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+</w:t>
            </w:r>
            <w:proofErr w:type="spellStart"/>
            <w:r>
              <w:rPr>
                <w:sz w:val="16"/>
                <w:szCs w:val="16"/>
                <w:lang w:val="en-US"/>
              </w:rPr>
              <w:t>kamat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Ovrv-658/16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HRVATSKA 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RADIOTELEVIZIJA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68419124305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Zagreb </w:t>
            </w:r>
            <w:proofErr w:type="spellStart"/>
            <w:r>
              <w:rPr>
                <w:sz w:val="16"/>
                <w:szCs w:val="16"/>
                <w:lang w:val="en-US"/>
              </w:rPr>
              <w:t>Prisavlje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9.044,67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+ </w:t>
            </w: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9.044,67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ovrsi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+ </w:t>
            </w: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ovrsi-6 </w:t>
            </w:r>
            <w:proofErr w:type="spellStart"/>
            <w:r>
              <w:rPr>
                <w:sz w:val="16"/>
                <w:szCs w:val="16"/>
                <w:lang w:val="en-US"/>
              </w:rPr>
              <w:t>kom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GRAD ČAKOVEC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44427688822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Čakovec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12.708,80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12.708,80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MAGMA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65673920115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Jalkovec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Varaždinska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114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5.185,40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5.185,40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GKP </w:t>
            </w:r>
            <w:proofErr w:type="spellStart"/>
            <w:r>
              <w:rPr>
                <w:sz w:val="16"/>
                <w:szCs w:val="16"/>
                <w:lang w:val="en-US"/>
              </w:rPr>
              <w:t>Čakom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14001865632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ind w:firstLine="417" w:left="-417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Čakovec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Mihovljan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Mihovljanska10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4.479,63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Izv.iz.poslovnih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knjiga+ovrha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4.479,63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Izv.iz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posl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Ovrv-43/17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JOSIP LOPARIĆ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55016482453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Nedelišće,Radnička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50.090,33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Ugovor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zakupu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nsljeđivanju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50.090,33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Ugovor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zakupu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val="en-US"/>
              </w:rPr>
              <w:t>nasljeđiv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HP-</w:t>
            </w:r>
            <w:proofErr w:type="gramStart"/>
            <w:r>
              <w:rPr>
                <w:sz w:val="16"/>
                <w:szCs w:val="16"/>
                <w:lang w:val="en-US"/>
              </w:rPr>
              <w:t>HR .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POŠTA </w:t>
            </w:r>
            <w:proofErr w:type="spellStart"/>
            <w:r>
              <w:rPr>
                <w:sz w:val="16"/>
                <w:szCs w:val="16"/>
                <w:lang w:val="en-US"/>
              </w:rPr>
              <w:t>d.d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87311810356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val="en-US"/>
              </w:rPr>
              <w:t>Jurišićeva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734,32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pos.knjiga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734,32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HEP-OPSKRBA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63073332379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val="en-US"/>
              </w:rPr>
              <w:t>ul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Grada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Vukovara3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12.053,92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+</w:t>
            </w: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12.053,92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+ </w:t>
            </w:r>
            <w:proofErr w:type="spellStart"/>
            <w:r>
              <w:rPr>
                <w:sz w:val="16"/>
                <w:szCs w:val="16"/>
                <w:lang w:val="en-US"/>
              </w:rPr>
              <w:t>izvod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Grad </w:t>
            </w:r>
            <w:proofErr w:type="spellStart"/>
            <w:r>
              <w:rPr>
                <w:sz w:val="16"/>
                <w:szCs w:val="16"/>
                <w:lang w:val="en-US"/>
              </w:rPr>
              <w:t>Biograd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moru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95603491861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Biograd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moru,Kralj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Tomislav5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44,88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Rješenjeupravnog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odjela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Grada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Biograd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n </w:t>
            </w:r>
            <w:proofErr w:type="spellStart"/>
            <w:r>
              <w:rPr>
                <w:sz w:val="16"/>
                <w:szCs w:val="16"/>
                <w:lang w:val="en-US"/>
              </w:rPr>
              <w:t>moru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44,88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upr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odjela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KLAS-UP/I-363-03/03-01/02155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LIKOS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53977618024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Zagreb,Karlovačka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cesta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28.516,34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28,516,34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zadužnicaOV-798/15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MEĐIMURSKE VODE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81394716246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Čakovec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Matice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hrvatske1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7.037,55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7.037,55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računi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HRVATSKE ŠUME </w:t>
            </w:r>
            <w:proofErr w:type="spellStart"/>
            <w:r>
              <w:rPr>
                <w:sz w:val="16"/>
                <w:szCs w:val="16"/>
                <w:lang w:val="en-US"/>
              </w:rPr>
              <w:t>d.o.o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69693144506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Zagreb ,</w:t>
            </w:r>
            <w:proofErr w:type="spellStart"/>
            <w:r>
              <w:rPr>
                <w:sz w:val="16"/>
                <w:szCs w:val="16"/>
                <w:lang w:val="en-US"/>
              </w:rPr>
              <w:t>Vukotinovićeva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203.011,08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Rješ.Trg.sud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uVž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Rješ.Trg.sud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uČk</w:t>
            </w:r>
            <w:proofErr w:type="spellEnd"/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Rješ.Trg.sud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uBj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203.011,08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Rješenja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Trgovačkih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sudova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Pb:PI-14/12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Trg.sud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u VŽ.</w:t>
            </w: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RH </w:t>
            </w:r>
            <w:proofErr w:type="spellStart"/>
            <w:r>
              <w:rPr>
                <w:sz w:val="16"/>
                <w:szCs w:val="16"/>
                <w:lang w:val="en-US"/>
              </w:rPr>
              <w:t>Ministarstvo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financija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18683136487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Varaždin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,Graberje1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560.930,39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Izlist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stanja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dugovanja</w:t>
            </w:r>
            <w:proofErr w:type="spellEnd"/>
            <w:r>
              <w:rPr>
                <w:sz w:val="16"/>
                <w:szCs w:val="16"/>
                <w:lang w:val="en-US"/>
              </w:rPr>
              <w:t>+</w:t>
            </w:r>
          </w:p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prekršajni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nalozi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carine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560.930,39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Izlist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stanja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dug.+ </w:t>
            </w:r>
            <w:proofErr w:type="spellStart"/>
            <w:r>
              <w:rPr>
                <w:sz w:val="16"/>
                <w:szCs w:val="16"/>
                <w:lang w:val="en-US"/>
              </w:rPr>
              <w:t>prekršajni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nalozi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carine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val="en-US"/>
              </w:rPr>
              <w:t>kom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Rješenja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Ministarstva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financija</w:t>
            </w:r>
            <w:proofErr w:type="spellEnd"/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Triglav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osiguranje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2974357593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Antuna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Heinza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4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133.179,93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Izvadak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133.179,93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Izvadak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iz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poslovnih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knjiga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  <w:tr w:rsidTr="00596EB4" w:rsidR="008130A2"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0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UKUPNO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P="00596EB4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1.238.904,7</w:t>
            </w:r>
            <w:r w:rsidR="00596EB4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1.238.904,7</w:t>
            </w:r>
            <w:r w:rsidR="00596EB4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30A2" w:rsidR="008130A2">
            <w:pPr>
              <w:spacing w:lineRule="auto" w:line="276"/>
              <w:rPr>
                <w:sz w:val="16"/>
                <w:szCs w:val="16"/>
                <w:lang w:val="en-US"/>
              </w:rPr>
            </w:pPr>
          </w:p>
        </w:tc>
      </w:tr>
    </w:tbl>
    <w:p w:rsidRDefault="008130A2" w:rsidP="008130A2" w:rsidR="008130A2">
      <w:pPr>
        <w:spacing w:after="0"/>
        <w:jc w:val="center"/>
      </w:pPr>
    </w:p>
    <w:p w:rsidRDefault="008130A2" w:rsidP="008130A2" w:rsidR="008130A2">
      <w:pPr>
        <w:spacing w:after="0"/>
        <w:jc w:val="center"/>
      </w:pPr>
    </w:p>
    <w:p w:rsidRDefault="008130A2" w:rsidP="008130A2" w:rsidR="008130A2">
      <w:pPr>
        <w:spacing w:after="0"/>
        <w:jc w:val="center"/>
      </w:pPr>
      <w:r>
        <w:t>Obrazloženje</w:t>
      </w:r>
    </w:p>
    <w:p w:rsidRDefault="00272C37" w:rsidP="008130A2" w:rsidR="00272C37">
      <w:pPr>
        <w:spacing w:after="0"/>
        <w:jc w:val="center"/>
      </w:pPr>
    </w:p>
    <w:p w:rsidRDefault="008130A2" w:rsidP="008130A2" w:rsidR="008130A2">
      <w:pPr>
        <w:spacing w:after="0"/>
        <w:jc w:val="both"/>
      </w:pPr>
      <w:r>
        <w:rPr>
          <w:b/>
        </w:rPr>
        <w:tab/>
      </w:r>
    </w:p>
    <w:p w:rsidRDefault="008130A2" w:rsidP="008130A2" w:rsidR="008130A2">
      <w:pPr>
        <w:spacing w:after="0"/>
        <w:jc w:val="both"/>
      </w:pPr>
      <w:r>
        <w:rPr>
          <w:b/>
        </w:rPr>
        <w:tab/>
      </w:r>
      <w:r>
        <w:t>U ovom stečajnom postupku na ispitnom ročištu održanom 21. lipnja 2017., stečajni upravitelj Antun Mišanović, iz Varaždina očitovao se o svim prijavljenim tražbinama, te se u smislu odredbe čl. 263. Stečajnog zakona (Narodne novine br. 71/15., dalje : SZ-a) tražbina smatra utvrđenom ako je na ispitnom ročištu prizna stečajni upravitelj i ne ospori stečajni vjerovnik, odnosno, ako izjavljeno osporavanje bude otklonjeno.</w:t>
      </w:r>
    </w:p>
    <w:p w:rsidRDefault="008130A2" w:rsidP="008130A2" w:rsidR="008130A2">
      <w:pPr>
        <w:spacing w:after="0"/>
        <w:jc w:val="both"/>
      </w:pPr>
      <w:r>
        <w:tab/>
        <w:t>Na temelju rezultata ispitnog ročišta sud je temeljem odredbe čl. 264. SZ-a sastavio tablicu ispitanih tražbina (list 44-45 spisa), u koju je za svaku prijavljenu tražbinu unijeto u kojoj je mjeri tražbina utvrđena prema svom iznosu i redu, odnosno, tko je tražbinu osporio.</w:t>
      </w:r>
      <w:r w:rsidR="00CC2A4B">
        <w:t xml:space="preserve"> U ovom stečajnom postupku </w:t>
      </w:r>
      <w:r w:rsidR="00B8590D">
        <w:t xml:space="preserve">na ispitnom ročištu </w:t>
      </w:r>
      <w:r w:rsidR="00CC2A4B">
        <w:t xml:space="preserve">stečajni upravitelj priznao je u cijelosti sve tražbine, a nitko od vjerovnika </w:t>
      </w:r>
      <w:r w:rsidR="005E45BC">
        <w:t>iste nije osporio.</w:t>
      </w:r>
    </w:p>
    <w:p w:rsidRDefault="008130A2" w:rsidP="008130A2" w:rsidR="008130A2">
      <w:pPr>
        <w:spacing w:after="0"/>
        <w:jc w:val="both"/>
      </w:pPr>
      <w:r>
        <w:tab/>
        <w:t>Zbog svega iznijetog sud je na temelju te tablice, primjenom odredbe čl. 265. st. 1. SZ-a, odlučio kao u izreci ovog rješenja.</w:t>
      </w:r>
    </w:p>
    <w:p w:rsidRDefault="00272C37" w:rsidP="008130A2" w:rsidR="00272C37">
      <w:pPr>
        <w:spacing w:after="0"/>
        <w:jc w:val="both"/>
      </w:pPr>
    </w:p>
    <w:p w:rsidRDefault="008130A2" w:rsidP="008130A2" w:rsidR="008130A2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130A2" w:rsidP="008130A2" w:rsidR="008130A2">
      <w:pPr>
        <w:spacing w:after="0"/>
        <w:jc w:val="center"/>
      </w:pPr>
      <w:r>
        <w:t xml:space="preserve">U Varaždinu,  </w:t>
      </w:r>
      <w:r>
        <w:softHyphen/>
        <w:t>21. lipnja 2017.</w:t>
      </w: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22EC7">
        <w:t xml:space="preserve"> </w:t>
      </w:r>
      <w:r w:rsidR="00E5435E">
        <w:t xml:space="preserve"> </w:t>
      </w:r>
      <w:r>
        <w:t>Sudac :</w:t>
      </w: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>
        <w:t>, v.r.</w:t>
      </w:r>
    </w:p>
    <w:p w:rsidRDefault="008130A2" w:rsidP="008130A2" w:rsidR="008130A2">
      <w:pPr>
        <w:spacing w:after="0"/>
        <w:jc w:val="both"/>
        <w:rPr>
          <w:b/>
          <w:u w:val="single"/>
        </w:rPr>
      </w:pPr>
    </w:p>
    <w:p w:rsidRDefault="008130A2" w:rsidP="008130A2" w:rsidR="008130A2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130A2" w:rsidP="008130A2" w:rsidR="008130A2">
      <w:pPr>
        <w:spacing w:after="0"/>
        <w:jc w:val="both"/>
        <w:rPr>
          <w:b/>
          <w:u w:val="single"/>
        </w:rPr>
      </w:pP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>Uputa o pravnom lijeku :</w:t>
      </w:r>
    </w:p>
    <w:p w:rsidRDefault="008130A2" w:rsidP="008130A2" w:rsidR="008130A2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ab/>
      </w:r>
    </w:p>
    <w:p w:rsidRDefault="008130A2" w:rsidP="008130A2" w:rsidR="008130A2">
      <w:pPr>
        <w:spacing w:after="0"/>
        <w:jc w:val="both"/>
      </w:pPr>
      <w:r>
        <w:t>DNA :</w:t>
      </w:r>
    </w:p>
    <w:p w:rsidRDefault="008130A2" w:rsidP="008130A2" w:rsidR="008130A2">
      <w:pPr>
        <w:spacing w:after="0"/>
        <w:jc w:val="both"/>
      </w:pPr>
    </w:p>
    <w:p w:rsidRDefault="008130A2" w:rsidP="008130A2" w:rsidR="008130A2">
      <w:pPr>
        <w:spacing w:after="0"/>
        <w:jc w:val="both"/>
      </w:pPr>
      <w:r>
        <w:t xml:space="preserve">Stečajni dužnik IZI PROM d.o.o. "u stečaju“, iz Murskog Središća, Josipa Broza Tita br. 10, kojeg zastupa stečajni upravitelj Antun Mišanović, iz Varaždina, Braće Radić br. 24,  </w:t>
      </w:r>
    </w:p>
    <w:p w:rsidRDefault="008130A2" w:rsidP="008130A2" w:rsidR="008130A2">
      <w:pPr>
        <w:spacing w:after="0"/>
        <w:jc w:val="both"/>
      </w:pPr>
    </w:p>
    <w:p w:rsidRDefault="008130A2" w:rsidP="00B22EC7" w:rsidR="00AE649C" w:rsidRPr="00B76F3C">
      <w:pPr>
        <w:spacing w:after="0"/>
        <w:jc w:val="both"/>
      </w:pPr>
      <w:r>
        <w:t>e-Oglasna ploča ovoga suda,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083635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478" w:rsidP="00537B78" w:rsidR="00FE0478">
      <w:r>
        <w:separator/>
      </w:r>
    </w:p>
  </w:endnote>
  <w:endnote w:id="0" w:type="continuationSeparator">
    <w:p w:rsidRDefault="00FE0478" w:rsidP="00537B78" w:rsidR="00FE0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3882661"/>
      <w:docPartObj>
        <w:docPartGallery w:val="Page Numbers (Bottom of Page)"/>
        <w:docPartUnique/>
      </w:docPartObj>
    </w:sdtPr>
    <w:sdtEndPr/>
    <w:sdtContent>
      <w:p w:rsidRDefault="008130A2" w:rsidR="008130A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D62">
          <w:t>4</w:t>
        </w:r>
        <w:r>
          <w:fldChar w:fldCharType="end"/>
        </w:r>
      </w:p>
    </w:sdtContent>
  </w:sdt>
  <w:p w:rsidRDefault="008130A2" w:rsidR="008130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478" w:rsidP="00537B78" w:rsidR="00FE0478">
      <w:r>
        <w:separator/>
      </w:r>
    </w:p>
  </w:footnote>
  <w:footnote w:id="0" w:type="continuationSeparator">
    <w:p w:rsidRDefault="00FE0478" w:rsidP="00537B78" w:rsidR="00FE0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635" w:rsidR="008333A9">
    <w:pPr>
      <w:pStyle w:val="Zaglavlje"/>
    </w:pPr>
    <w:r>
      <w:rPr>
        <w:rStyle w:val="PozadinaSvijetloCrvena"/>
        <w:shd w:fill="auto" w:color="auto" w:val="clear"/>
      </w:rPr>
      <w:t>Poslovni broj : 6 St-400/2016-29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63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DB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C37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D62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69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EB4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5B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3B2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87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0E4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A2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EC7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0D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4B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EA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35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478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130A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130A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71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222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St-400/2016-29</izvorni_sadrzaj>
    <derivirana_varijabla naziv="DomainObject.Oznaka_1">St-400/2016-29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 d.o.o. za trgovinu i graditeljstvo u stečaju zastupanog po punomoćniku Nenad Mikulić; Valentina Pugar</izvorni_sadrzaj>
    <derivirana_varijabla naziv="DomainObject.Predmet.ProtustrankaFormated_1">  IZI PROM d.o.o. za trgovinu i graditeljstvo u stečaju zastupanog po punomoćniku Nenad Mikulić; Valentina Pugar</derivirana_varijabla>
  </DomainObject.Predmet.ProtustrankaFormated>
  <DomainObject.Predmet.ProtustrankaFormatedOIB>
    <izvorni_sadrzaj>  IZI PROM d.o.o. za trgovinu i graditeljstvo u stečaju, OIB 18080695014 zastupanog po punomoćniku Nenad Mikulić; Valentina Pugar</izvorni_sadrzaj>
    <derivirana_varijabla naziv="DomainObject.Predmet.ProtustrankaFormatedOIB_1">  IZI PROM d.o.o. za trgovinu i graditeljstvo u stečaju, OIB 18080695014 zastupanog po punomoćniku Nenad Mikulić; Valentina Pugar</derivirana_varijabla>
  </DomainObject.Predmet.ProtustrankaFormatedOIB>
  <DomainObject.Predmet.ProtustrankaFormatedWithAdress>
    <izvorni_sadrzaj> IZI PROM d.o.o. za trgovinu i graditeljstvo u stečaju, Josipa Broza-Tita 10, 40315 Mursko Središće zastupanog po punomoćniku Nenad Mikulić; Valentina Pugar</izvorni_sadrzaj>
    <derivirana_varijabla naziv="DomainObject.Predmet.ProtustrankaFormatedWithAdress_1"> IZI PROM d.o.o. za trgovinu i graditeljstvo u stečaju, Josipa Broza-Tita 10, 40315 Mursko Središće zastupanog po punomoćniku Nenad Mikulić; Valentina Pugar</derivirana_varijabla>
  </DomainObject.Predmet.ProtustrankaFormatedWithAdress>
  <DomainObject.Predmet.ProtustrankaFormatedWithAdressOIB>
    <izvorni_sadrzaj> IZI PROM d.o.o. za trgovinu i graditeljstvo u stečaju, OIB 18080695014, Josipa Broza-Tita 10, 40315 Mursko Središće zastupanog po punomoćniku Nenad Mikulić; Valentina Pugar</izvorni_sadrzaj>
    <derivirana_varijabla naziv="DomainObject.Predmet.ProtustrankaFormatedWithAdressOIB_1"> IZI PROM d.o.o. za trgovinu i graditeljstvo u stečaju, OIB 18080695014, Josipa Broza-Tita 10, 40315 Mursko Središće zastupanog po punomoćniku Nenad Mikulić; Valentina Pugar</derivirana_varijabla>
  </DomainObject.Predmet.ProtustrankaFormatedWithAdressOIB>
  <DomainObject.Predmet.ProtustrankaWithAdress>
    <izvorni_sadrzaj>IZI PROM d.o.o. za trgovinu i graditeljstvo u stečaju Josipa Broza-Tita 10, 40315 Mursko Središće</izvorni_sadrzaj>
    <derivirana_varijabla naziv="DomainObject.Predmet.ProtustrankaWithAdress_1">IZI PROM d.o.o. za trgovinu i graditeljstvo u stečaju Josipa Broza-Tita 10, 40315 Mursko Središće</derivirana_varijabla>
  </DomainObject.Predmet.ProtustrankaWithAdress>
  <DomainObject.Predmet.ProtustrankaWithAdressOIB>
    <izvorni_sadrzaj>IZI PROM d.o.o. za trgovinu i graditeljstvo u stečaju, OIB 18080695014, Josipa Broza-Tita 10, 40315 Mursko Središće</izvorni_sadrzaj>
    <derivirana_varijabla naziv="DomainObject.Predmet.ProtustrankaWithAdressOIB_1">IZI PROM d.o.o. za trgovinu i graditeljstvo u stečaju, OIB 18080695014, Josipa Broza-Tita 10, 40315 Mursko Središće</derivirana_varijabla>
  </DomainObject.Predmet.ProtustrankaWithAdressOIB>
  <DomainObject.Predmet.ProtustrankaNazivFormated>
    <izvorni_sadrzaj>IZI PROM d.o.o. za trgovinu i graditeljstvo u stečaju</izvorni_sadrzaj>
    <derivirana_varijabla naziv="DomainObject.Predmet.ProtustrankaNazivFormated_1">IZI PROM d.o.o. za trgovinu i graditeljstvo u stečaju</derivirana_varijabla>
  </DomainObject.Predmet.ProtustrankaNazivFormated>
  <DomainObject.Predmet.ProtustrankaNazivFormatedOIB>
    <izvorni_sadrzaj>IZI PROM d.o.o. za trgovinu i graditeljstvo u stečaju, OIB 18080695014</izvorni_sadrzaj>
    <derivirana_varijabla naziv="DomainObject.Predmet.ProtustrankaNazivFormatedOIB_1">IZI PROM d.o.o. za trgovinu i graditeljstvo u stečaju, OIB 18080695014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GORENJE ZAGREB društvo s ograničenom odgovornošću za unutrašnju i vanjsku trgovinu</izvorni_sadrzaj>
    <derivirana_varijabla naziv="DomainObject.Predmet.StrankaFormated_1">  Financijska agencija; GORENJE ZAGREB društvo s ograničenom odgovornošću za unutrašnju i vanjsku trgovinu</derivirana_varijabla>
  </DomainObject.Predmet.StrankaFormated>
  <DomainObject.Predmet.StrankaFormatedOIB>
    <izvorni_sadrzaj>  Financijska agencija, OIB 85821130368; GORENJE ZAGREB društvo s ograničenom odgovornošću za unutrašnju i vanjsku trgovinu, OIB 17323115409</izvorni_sadrzaj>
    <derivirana_varijabla naziv="DomainObject.Predmet.StrankaFormatedOIB_1">  Financijska agencija, OIB 85821130368; GORENJE ZAGREB društvo s ograničenom odgovornošću za unutrašnju i vanjsku trgovinu, OIB 17323115409</derivirana_varijabla>
  </DomainObject.Predmet.StrankaFormatedOIB>
  <DomainObject.Predmet.StrankaFormatedWithAdress>
    <izvorni_sadrzaj> Financijska agencija, A. Cesarca 2, 42000 Varaždin; GORENJE ZAGREB društvo s ograničenom odgovornošću za unutrašnju i vanjsku trgovinu, Slavonska avenija 264, 10000 Zagreb</izvorni_sadrzaj>
    <derivirana_varijabla naziv="DomainObject.Predmet.StrankaFormatedWithAdress_1"> Financijska agencija, A. Cesarca 2, 42000 Varaždin; GORENJE ZAGREB društvo s ograničenom odgovornošću za unutrašnju i vanjsku trgovinu, Slavonska avenija 264, 10000 Zagreb</derivirana_varijabla>
  </DomainObject.Predmet.StrankaFormatedWithAdress>
  <DomainObject.Predmet.StrankaFormatedWithAdressOIB>
    <izvorni_sadrzaj> Financijska agencija, OIB 85821130368, A. Cesarca 2, 42000 Varaždin; GORENJE ZAGREB društvo s ograničenom odgovornošću za unutrašnju i vanjsku trgovinu, OIB 17323115409, Slavonska avenija 264, 10000 Zagreb</izvorni_sadrzaj>
    <derivirana_varijabla naziv="DomainObject.Predmet.StrankaFormatedWithAdressOIB_1"> Financijska agencija, OIB 85821130368, A. Cesarca 2, 42000 Varaždin; GORENJE ZAGREB društvo s ograničenom odgovornošću za unutrašnju i vanjsku trgovinu, OIB 17323115409, Slavonska avenija 264, 10000 Zagreb</derivirana_varijabla>
  </DomainObject.Predmet.StrankaFormatedWithAdressOIB>
  <DomainObject.Predmet.StrankaWithAdress>
    <izvorni_sadrzaj>Financijska agencija A. Cesarca 2,42000 Varaždin,GORENJE ZAGREB društvo s ograničenom odgovornošću za unutrašnju i vanjsku trgovinu Slavonska avenija 264,10000 Zagreb</izvorni_sadrzaj>
    <derivirana_varijabla naziv="DomainObject.Predmet.StrankaWithAdress_1">Financijska agencija A. Cesarca 2,42000 Varaždin,GORENJE ZAGREB društvo s ograničenom odgovornošću za unutrašnju i vanjsku trgovinu Slavonska avenija 264,10000 Zagreb</derivirana_varijabla>
  </DomainObject.Predmet.StrankaWithAdress>
  <DomainObject.Predmet.StrankaWithAdressOIB>
    <izvorni_sadrzaj>Financijska agencija, OIB 85821130368, A. Cesarca 2,42000 Varaždin,GORENJE ZAGREB društvo s ograničenom odgovornošću za unutrašnju i vanjsku trgovinu, OIB 17323115409, Slavonska avenija 264,10000 Zagreb</izvorni_sadrzaj>
    <derivirana_varijabla naziv="DomainObject.Predmet.StrankaWithAdressOIB_1">Financijska agencija, OIB 85821130368, A. Cesarca 2,42000 Varaždin,GORENJE ZAGREB društvo s ograničenom odgovornošću za unutrašnju i vanjsku trgovinu, OIB 17323115409, Slavonska avenija 264,10000 Zagreb</derivirana_varijabla>
  </DomainObject.Predmet.StrankaWithAdressOIB>
  <DomainObject.Predmet.StrankaNazivFormated>
    <izvorni_sadrzaj>Financijska agencija,GORENJE ZAGREB društvo s ograničenom odgovornošću za unutrašnju i vanjsku trgovinu</izvorni_sadrzaj>
    <derivirana_varijabla naziv="DomainObject.Predmet.StrankaNazivFormated_1">Financijska agencija,GORENJE ZAGREB društvo s ograničenom odgovornošću za unutrašnju i vanjsku trgovinu</derivirana_varijabla>
  </DomainObject.Predmet.StrankaNazivFormated>
  <DomainObject.Predmet.StrankaNazivFormatedOIB>
    <izvorni_sadrzaj>Financijska agencija, OIB 85821130368,GORENJE ZAGREB društvo s ograničenom odgovornošću za unutrašnju i vanjsku trgovinu, OIB 17323115409</izvorni_sadrzaj>
    <derivirana_varijabla naziv="DomainObject.Predmet.StrankaNazivFormatedOIB_1">Financijska agencija, OIB 85821130368,GORENJE ZAGREB društvo s ograničenom odgovornošću za unutrašnju i vanjsku trgovinu, OIB 17323115409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212322.89</izvorni_sadrzaj>
    <derivirana_varijabla naziv="DomainObject.Predmet.TrenutnaVrijednost_1">212322.89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GORENJE ZAGREB društvo s ograničenom odgovornošću za unutrašnju i vanjsku trgovinu</item>
    </izvorni_sadrzaj>
    <derivirana_varijabla naziv="DomainObject.Predmet.StrankaListFormated_1">
      <item>Financijska agencija</item>
      <item>GORENJE ZAGREB društvo s ograničenom odgovornošću za unutrašnju i vanjsku trgovinu</item>
    </derivirana_varijabla>
  </DomainObject.Predmet.StrankaListFormated>
  <DomainObject.Predmet.StrankaList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FormatedOIB_1">
      <item>Financijska agencija, OIB 85821130368</item>
      <item>GORENJE ZAGREB društvo s ograničenom odgovornošću za unutrašnju i vanjsku trgovinu, OIB 17323115409</item>
    </derivirana_varijabla>
  </DomainObject.Predmet.StrankaListFormatedOIB>
  <DomainObject.Predmet.StrankaListFormatedWithAdress>
    <izvorni_sadrzaj>
      <item>Financijska agencija, A. Cesarca 2, 42000 Varaždin</item>
      <item>GORENJE ZAGREB društvo s ograničenom odgovornošću za unutrašnju i vanjsku trgovinu, Slavonska avenija 264, 10000 Zagreb</item>
    </izvorni_sadrzaj>
    <derivirana_varijabla naziv="DomainObject.Predmet.StrankaListFormatedWithAdress_1">
      <item>Financijska agencija, A. Cesarca 2, 42000 Varaždin</item>
      <item>GORENJE ZAGREB društvo s ograničenom odgovornošću za unutrašnju i vanjsku trgovinu, Slavonska avenija 264,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GORENJE ZAGREB društvo s ograničenom odgovornošću za unutrašnju i vanjsku trgovinu, OIB 17323115409, Slavonska avenija 264, 10000 Zagreb</item>
    </izvorni_sadrzaj>
    <derivirana_varijabla naziv="DomainObject.Predmet.StrankaListFormatedWithAdressOIB_1">
      <item>Financijska agencija, OIB 85821130368, A. Cesarca 2, 42000 Varaždin</item>
      <item>GORENJE ZAGREB društvo s ograničenom odgovornošću za unutrašnju i vanjsku trgovinu, OIB 17323115409, Slavonska avenija 264, 10000 Zagreb</item>
    </derivirana_varijabla>
  </DomainObject.Predmet.StrankaListFormatedWithAdressOIB>
  <DomainObject.Predmet.StrankaListNazivFormated>
    <izvorni_sadrzaj>
      <item>Financijska agencija</item>
      <item>GORENJE ZAGREB društvo s ograničenom odgovornošću za unutrašnju i vanjsku trgovinu</item>
    </izvorni_sadrzaj>
    <derivirana_varijabla naziv="DomainObject.Predmet.StrankaListNazivFormated_1">
      <item>Financijska agencija</item>
      <item>GORENJE ZAGREB društvo s ograničenom odgovornošću za unutrašnju i vanjsku trgovinu</item>
    </derivirana_varijabla>
  </DomainObject.Predmet.StrankaListNazivFormated>
  <DomainObject.Predmet.StrankaListNaziv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NazivFormatedOIB_1">
      <item>Financijska agencija, OIB 85821130368</item>
      <item>GORENJE ZAGREB društvo s ograničenom odgovornošću za unutrašnju i vanjsku trgovinu, OIB 17323115409</item>
    </derivirana_varijabla>
  </DomainObject.Predmet.StrankaListNazivFormatedOIB>
  <DomainObject.Predmet.ProtuStrankaListFormated>
    <izvorni_sadrzaj>
      <item>IZI PROM d.o.o. za trgovinu i graditeljstvo u stečaju zastupanog po punomoćniku Nenad Mikulić; Valentina Pugar</item>
    </izvorni_sadrzaj>
    <derivirana_varijabla naziv="DomainObject.Predmet.ProtuStrankaListFormated_1">
      <item>IZI PROM d.o.o. za trgovinu i graditeljstvo u stečaju zastupanog po punomoćniku Nenad Mikulić; Valentina Pugar</item>
    </derivirana_varijabla>
  </DomainObject.Predmet.ProtuStrankaListFormated>
  <DomainObject.Predmet.ProtuStrankaListFormatedOIB>
    <izvorni_sadrzaj>
      <item>IZI PROM d.o.o. za trgovinu i graditeljstvo u stečaju, OIB 18080695014 zastupanog po punomoćniku Nenad Mikulić; Valentina Pugar</item>
    </izvorni_sadrzaj>
    <derivirana_varijabla naziv="DomainObject.Predmet.ProtuStrankaListFormatedOIB_1">
      <item>IZI PROM d.o.o. za trgovinu i graditeljstvo u stečaju, OIB 18080695014 zastupanog po punomoćniku Nenad Mikulić; Valentina Pugar</item>
    </derivirana_varijabla>
  </DomainObject.Predmet.ProtuStrankaListFormatedOIB>
  <DomainObject.Predmet.ProtuStrankaListFormatedWithAdress>
    <izvorni_sadrzaj>
      <item>IZI PROM d.o.o. za trgovinu i graditeljstvo u stečaju, Josipa Broza-Tita 10, 40315 Mursko Središće zastupanog po punomoćniku Nenad Mikulić; Valentina Pugar</item>
    </izvorni_sadrzaj>
    <derivirana_varijabla naziv="DomainObject.Predmet.ProtuStrankaListFormatedWithAdress_1">
      <item>IZI PROM d.o.o. za trgovinu i graditeljstvo u stečaju, Josipa Broza-Tita 10, 40315 Mursko Središće zastupanog po punomoćniku Nenad Mikulić; Valentina Pugar</item>
    </derivirana_varijabla>
  </DomainObject.Predmet.ProtuStrankaListFormatedWithAdress>
  <DomainObject.Predmet.ProtuStrankaListFormatedWithAdressOIB>
    <izvorni_sadrzaj>
      <item>IZI PROM d.o.o. za trgovinu i graditeljstvo u stečaju, OIB 18080695014, Josipa Broza-Tita 10, 40315 Mursko Središće zastupanog po punomoćniku Nenad Mikulić; Valentina Pugar</item>
    </izvorni_sadrzaj>
    <derivirana_varijabla naziv="DomainObject.Predmet.ProtuStrankaListFormatedWithAdressOIB_1">
      <item>IZI PROM d.o.o. za trgovinu i graditeljstvo u stečaju, OIB 18080695014, Josipa Broza-Tita 10, 40315 Mursko Središće zastupanog po punomoćniku Nenad Mikulić; Valentina Pugar</item>
    </derivirana_varijabla>
  </DomainObject.Predmet.ProtuStrankaListFormatedWithAdressOIB>
  <DomainObject.Predmet.ProtuStrankaListNazivFormated>
    <izvorni_sadrzaj>
      <item>IZI PROM d.o.o. za trgovinu i graditeljstvo u stečaju</item>
    </izvorni_sadrzaj>
    <derivirana_varijabla naziv="DomainObject.Predmet.ProtuStrankaListNazivFormated_1">
      <item>IZI PROM d.o.o. za trgovinu i graditeljstvo u stečaju</item>
    </derivirana_varijabla>
  </DomainObject.Predmet.ProtuStrankaListNazivFormated>
  <DomainObject.Predmet.ProtuStrankaListNazivFormatedOIB>
    <izvorni_sadrzaj>
      <item>IZI PROM d.o.o. za trgovinu i graditeljstvo u stečaju, OIB 18080695014</item>
    </izvorni_sadrzaj>
    <derivirana_varijabla naziv="DomainObject.Predmet.ProtuStrankaListNazivFormatedOIB_1">
      <item>IZI PROM d.o.o. za trgovinu i graditeljstvo u stečaju, OIB 18080695014</item>
    </derivirana_varijabla>
  </DomainObject.Predmet.ProtuStrankaListNazivFormatedOIB>
  <DomainObject.Predmet.OstaliListFormated>
    <izvorni_sadrzaj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Formated_1"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NazivFormated_1"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St-400/2016-29</izvorni_sadrzaj>
    <derivirana_varijabla naziv="DomainObject.PoslovniBrojDokumenta_1">St-400/2016-29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IZI PROM d.o.o. za trgovinu i graditeljstvo u stečaju</izvorni_sadrzaj>
    <derivirana_varijabla naziv="DomainObject.Predmet.ProtustrankaIDrugi_1">IZI PROM d.o.o. za trgovinu i graditeljstvo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IZI PROM d.o.o. za trgovinu i graditeljstvo u stečaju, OIB 18080695014, Josipa Broza-Tita 10, 40315 Mursko Središće</izvorni_sadrzaj>
    <derivirana_varijabla naziv="DomainObject.Predmet.ProtustrankaIDrugiAdressOIB_1">IZI PROM d.o.o. za trgovinu i graditeljstvo u stečaju, OIB 18080695014, Josipa Broza-Tita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izvorni_sadrzaj>
    <derivirana_varijabla naziv="DomainObject.Predmet.SudioniciListNaziv_1"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derivirana_varijabla>
  </DomainObject.Predmet.SudioniciListNaziv>
  <DomainObject.Predmet.SudioniciListAdressOIB>
    <izvorni_sadrzaj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izvorni_sadrzaj>
    <derivirana_varijabla naziv="DomainObject.Predmet.SudioniciListAdressOIB_1"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968E0-C023-4EC5-9672-35D47CA80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854</properties:Words>
  <properties:Characters>5181</properties:Characters>
  <properties:Lines>635</properties:Lines>
  <properties:Paragraphs>298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2017-10-06T07:19:00Z</cp:lastPrinted>
  <dcterms:modified xmlns:xsi="http://www.w3.org/2001/XMLSchema-instance" xsi:type="dcterms:W3CDTF">2017-10-06T07:40:00Z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St-400/2016-29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