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f5b68" w14:paraId="a4f5b68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6D461F">
        <w:t>263</w:t>
      </w:r>
      <w:r w:rsidR="00172436">
        <w:t>/</w:t>
      </w:r>
      <w:r w:rsidR="00147102">
        <w:t>16</w:t>
      </w:r>
      <w:r w:rsidRPr="007D37BA">
        <w:t>-</w:t>
      </w:r>
      <w:r w:rsidR="00381B89">
        <w:t>46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6D461F" w:rsidRPr="00907989">
        <w:t>MERIDIJAN GRUPA d.o.o., Zadar, Ive Senjanina 14B, Zadar, OIB: 39317990272</w:t>
      </w:r>
      <w:r w:rsidR="00147102">
        <w:t>, koga zastupa stečajna</w:t>
      </w:r>
      <w:r w:rsidR="00903E75">
        <w:t xml:space="preserve"> upravitelj</w:t>
      </w:r>
      <w:r w:rsidR="00147102">
        <w:t xml:space="preserve">ica </w:t>
      </w:r>
      <w:r w:rsidR="006D461F">
        <w:t>Marica Nekić</w:t>
      </w:r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16321B">
        <w:t>28</w:t>
      </w:r>
      <w:r w:rsidR="006D461F">
        <w:t>. rujna</w:t>
      </w:r>
      <w:r w:rsidR="00172436">
        <w:t xml:space="preserve"> 2016.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6D461F" w:rsidP="00A9193B" w:rsidR="00860C24" w:rsidRPr="007D37BA">
      <w:pPr>
        <w:ind w:firstLine="708"/>
        <w:jc w:val="center"/>
      </w:pPr>
      <w:r>
        <w:t>26</w:t>
      </w:r>
      <w:r w:rsidR="00147102">
        <w:t>. listopada</w:t>
      </w:r>
      <w:r w:rsidR="00C12769">
        <w:t xml:space="preserve"> 201</w:t>
      </w:r>
      <w:r w:rsidR="00172436">
        <w:t>6</w:t>
      </w:r>
      <w:r w:rsidR="00860C24" w:rsidRPr="007D37BA">
        <w:t xml:space="preserve">. godine u </w:t>
      </w:r>
      <w:r w:rsidR="00147102">
        <w:t>10</w:t>
      </w:r>
      <w:r w:rsidR="00C12769">
        <w:t>,</w:t>
      </w:r>
      <w:r>
        <w:t>45</w:t>
      </w:r>
      <w:r w:rsidR="00860C24" w:rsidRPr="007D37BA">
        <w:t xml:space="preserve"> sati, koja će se održati u sudnici broj </w:t>
      </w:r>
      <w:r w:rsidR="00890AF8" w:rsidRPr="007D37BA">
        <w:t>26</w:t>
      </w:r>
      <w:r w:rsidR="00860C24" w:rsidRPr="007D37BA">
        <w:t>/I, Trgovačkog suda u Zadru, Ul. Franje Tuđmana br.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890AF8" w:rsidP="00B3534C" w:rsidR="00890AF8" w:rsidRPr="007D37BA">
      <w:pPr>
        <w:ind w:firstLine="708"/>
        <w:jc w:val="both"/>
      </w:pPr>
    </w:p>
    <w:p w:rsidRDefault="00C4122E" w:rsidP="00903E75" w:rsidR="004A6F4F">
      <w:pPr>
        <w:pStyle w:val="Odlomakpopisa"/>
        <w:numPr>
          <w:ilvl w:val="0"/>
          <w:numId w:val="5"/>
        </w:numPr>
        <w:jc w:val="both"/>
      </w:pPr>
      <w:r>
        <w:t xml:space="preserve">Donošenje odluke o </w:t>
      </w:r>
      <w:r w:rsidR="00D657A9">
        <w:t xml:space="preserve">poduzimanju procesnih radnji u predmetu Trgovačkog suda u Rijeci pod </w:t>
      </w:r>
      <w:r>
        <w:t>posl. br. P-217/16</w:t>
      </w:r>
      <w:r w:rsidR="00D657A9">
        <w:t>.</w:t>
      </w:r>
    </w:p>
    <w:p w:rsidRDefault="00C4122E" w:rsidP="00903E75" w:rsidR="00C4122E">
      <w:pPr>
        <w:pStyle w:val="Odlomakpopisa"/>
        <w:numPr>
          <w:ilvl w:val="0"/>
          <w:numId w:val="5"/>
        </w:numPr>
        <w:jc w:val="both"/>
      </w:pPr>
      <w:r>
        <w:t>Prihvaćanje predračuna troškova stečajnog postupka.</w:t>
      </w:r>
    </w:p>
    <w:p w:rsidRDefault="00C4122E" w:rsidP="00903E75" w:rsidR="00C4122E">
      <w:pPr>
        <w:pStyle w:val="Odlomakpopisa"/>
        <w:numPr>
          <w:ilvl w:val="0"/>
          <w:numId w:val="5"/>
        </w:numPr>
        <w:jc w:val="both"/>
      </w:pPr>
      <w:r>
        <w:t>Izvješće o tijeku stečajnog postupka.</w:t>
      </w:r>
    </w:p>
    <w:p w:rsidRDefault="00903E75" w:rsidP="005615F3" w:rsidR="00903E75">
      <w:pPr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6D461F">
        <w:t>2</w:t>
      </w:r>
      <w:r w:rsidR="0016321B">
        <w:t>8</w:t>
      </w:r>
      <w:r w:rsidR="006D461F">
        <w:t>. rujna</w:t>
      </w:r>
      <w:r w:rsidR="00172436">
        <w:t xml:space="preserve"> 2016.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147102" w:rsidP="00A05A1F" w:rsidR="00A05A1F" w:rsidRPr="007D37BA">
      <w:pPr>
        <w:numPr>
          <w:ilvl w:val="0"/>
          <w:numId w:val="2"/>
        </w:numPr>
      </w:pPr>
      <w:r>
        <w:t>stečajnoj</w:t>
      </w:r>
      <w:r w:rsidR="00A05A1F" w:rsidRPr="007D37BA">
        <w:t xml:space="preserve"> up</w:t>
      </w:r>
      <w:r>
        <w:t>raviteljici</w:t>
      </w:r>
      <w:r w:rsidR="004A6F4F">
        <w:t>-emailom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47102"/>
    <w:rsid w:val="0016321B"/>
    <w:rsid w:val="00172436"/>
    <w:rsid w:val="00181682"/>
    <w:rsid w:val="001F7388"/>
    <w:rsid w:val="00282E78"/>
    <w:rsid w:val="0035517A"/>
    <w:rsid w:val="00380924"/>
    <w:rsid w:val="00381B89"/>
    <w:rsid w:val="003A2066"/>
    <w:rsid w:val="003C5E26"/>
    <w:rsid w:val="0047406D"/>
    <w:rsid w:val="004A6F4F"/>
    <w:rsid w:val="00500C41"/>
    <w:rsid w:val="005615F3"/>
    <w:rsid w:val="005678C9"/>
    <w:rsid w:val="005E1C64"/>
    <w:rsid w:val="00616543"/>
    <w:rsid w:val="00617AEF"/>
    <w:rsid w:val="00685A91"/>
    <w:rsid w:val="006D461F"/>
    <w:rsid w:val="00725790"/>
    <w:rsid w:val="00751B9E"/>
    <w:rsid w:val="0076194D"/>
    <w:rsid w:val="007B479A"/>
    <w:rsid w:val="007D005F"/>
    <w:rsid w:val="007D37BA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D56F5"/>
    <w:rsid w:val="00A05A1F"/>
    <w:rsid w:val="00A46C9F"/>
    <w:rsid w:val="00A60C0F"/>
    <w:rsid w:val="00A9193B"/>
    <w:rsid w:val="00AD59E4"/>
    <w:rsid w:val="00B0518E"/>
    <w:rsid w:val="00B06C21"/>
    <w:rsid w:val="00B13DF8"/>
    <w:rsid w:val="00B3534C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C4F3A"/>
    <w:rsid w:val="00DF04FF"/>
    <w:rsid w:val="00E82DF1"/>
    <w:rsid w:val="00ED4CA0"/>
    <w:rsid w:val="00F1024E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C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C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C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C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C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C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C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C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208</properties:Words>
  <properties:Characters>985</properties:Characters>
  <properties:Lines>47</properties:Lines>
  <properties:Paragraphs>24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2016-09-26T05:30:00Z</dcterms:created>
  <dc:creator>Korisnik</dc:creator>
  <cp:lastModifiedBy>Martina Kalmeta</cp:lastModifiedBy>
  <cp:lastPrinted>2016-09-28T08:25:00Z</cp:lastPrinted>
  <dcterms:modified xmlns:xsi="http://www.w3.org/2001/XMLSchema-instance" xsi:type="dcterms:W3CDTF">2016-09-30T06:20:00Z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