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386c7" w14:paraId="27386c7" w:rsidRDefault="00534664" w:rsidP="00534664" w:rsidR="00534664">
      <w:pPr>
        <w:pStyle w:val="Bezproreda"/>
        <w15:collapsed w:val="false"/>
      </w:pPr>
      <w:bookmarkStart w:name="_GoBack" w:id="0"/>
      <w:bookmarkEnd w:id="0"/>
      <w:r>
        <w:t>KOTVAR – GRGIĆ  d.o.o. u stečaju                                                                           St-599/16</w:t>
      </w:r>
    </w:p>
    <w:p w:rsidRDefault="00534664" w:rsidP="00534664" w:rsidR="00534664">
      <w:pPr>
        <w:pStyle w:val="Bezproreda"/>
      </w:pPr>
      <w:r>
        <w:t>OIB 23225462260</w:t>
      </w:r>
    </w:p>
    <w:p w:rsidRDefault="00534664" w:rsidP="00534664" w:rsidR="00534664"/>
    <w:p w:rsidRDefault="00534664" w:rsidP="00534664" w:rsidR="00534664">
      <w:r>
        <w:t xml:space="preserve">                                                            OBRAZAC 20</w:t>
      </w:r>
    </w:p>
    <w:p w:rsidRDefault="00534664" w:rsidP="00534664" w:rsidR="00534664">
      <w:pPr>
        <w:pStyle w:val="Bezproreda"/>
      </w:pPr>
    </w:p>
    <w:p w:rsidRDefault="00534664" w:rsidP="00534664" w:rsidR="00534664">
      <w:pPr>
        <w:pStyle w:val="Bezproreda"/>
      </w:pPr>
      <w:r>
        <w:t xml:space="preserve">           IZVJEŠĆE STEČAJNOG UPRAVITELJA O TIJEKU STEČAJNOG POSTUPKA I </w:t>
      </w:r>
    </w:p>
    <w:p w:rsidRDefault="00534664" w:rsidP="00534664" w:rsidR="00534664">
      <w:pPr>
        <w:pStyle w:val="Bezproreda"/>
      </w:pPr>
      <w:r>
        <w:t xml:space="preserve">                                                   STANJU STEČAJNE MASE </w:t>
      </w:r>
    </w:p>
    <w:p w:rsidRDefault="00534664" w:rsidP="00534664" w:rsidR="00534664">
      <w:pPr>
        <w:pStyle w:val="Bezproreda"/>
      </w:pPr>
      <w:r>
        <w:t xml:space="preserve">                (  radi prikupljanja mišljenja zbog nedostatnosti stečajne mase – čl. 203 SZ-a)</w:t>
      </w:r>
    </w:p>
    <w:p w:rsidRDefault="00534664" w:rsidP="00534664" w:rsidR="00534664">
      <w:pPr>
        <w:pStyle w:val="Bezproreda"/>
      </w:pPr>
      <w:r>
        <w:t xml:space="preserve">            </w:t>
      </w:r>
    </w:p>
    <w:p w:rsidRDefault="00534664" w:rsidP="00534664" w:rsidR="00534664">
      <w:pPr>
        <w:pStyle w:val="Bezproreda"/>
      </w:pPr>
    </w:p>
    <w:p w:rsidRDefault="00534664" w:rsidP="00534664" w:rsidR="00534664">
      <w:pPr>
        <w:pStyle w:val="Bezproreda"/>
      </w:pPr>
    </w:p>
    <w:p w:rsidRDefault="00534664" w:rsidP="00534664" w:rsidR="00534664">
      <w:pPr>
        <w:pStyle w:val="Bezproreda"/>
      </w:pPr>
      <w:r>
        <w:t>TRGOVAČKI SUD U ZAGREBU</w:t>
      </w:r>
    </w:p>
    <w:p w:rsidRDefault="00534664" w:rsidP="00534664" w:rsidR="00534664">
      <w:pPr>
        <w:pStyle w:val="Bezproreda"/>
      </w:pPr>
      <w:r>
        <w:t>Predmet: St-599/16</w:t>
      </w:r>
    </w:p>
    <w:p w:rsidRDefault="00534664" w:rsidP="00534664" w:rsidR="00534664">
      <w:pPr>
        <w:pStyle w:val="Bezproreda"/>
      </w:pPr>
      <w:r>
        <w:t>Stečajni dužnik: KOTVAR - GRGIĆ d.o.o. u stečaju</w:t>
      </w:r>
    </w:p>
    <w:p w:rsidRDefault="00534664" w:rsidP="00534664" w:rsidR="00534664">
      <w:pPr>
        <w:pStyle w:val="Bezproreda"/>
      </w:pPr>
    </w:p>
    <w:p w:rsidRDefault="00534664" w:rsidP="00534664" w:rsidR="00534664">
      <w:pPr>
        <w:pStyle w:val="Bezproreda"/>
      </w:pPr>
    </w:p>
    <w:p w:rsidRDefault="00534664" w:rsidP="00534664" w:rsidR="00534664">
      <w:pPr>
        <w:pStyle w:val="Bezproreda"/>
        <w:numPr>
          <w:ilvl w:val="0"/>
          <w:numId w:val="1"/>
        </w:numPr>
      </w:pPr>
      <w:r>
        <w:t xml:space="preserve">Tijek stečajnog postupka </w:t>
      </w:r>
    </w:p>
    <w:p w:rsidRDefault="00534664" w:rsidP="00534664" w:rsidR="00534664">
      <w:pPr>
        <w:pStyle w:val="Bezproreda"/>
      </w:pPr>
    </w:p>
    <w:p w:rsidRDefault="00534664" w:rsidP="00534664" w:rsidR="00534664">
      <w:pPr>
        <w:spacing w:lineRule="auto" w:line="240" w:after="0"/>
        <w:rPr>
          <w:rFonts w:cs="Times New Roman" w:eastAsia="SimSun" w:hAnsi="Times New Roman" w:ascii="Times New Roman"/>
          <w:lang w:val="pl-PL"/>
        </w:rPr>
      </w:pPr>
      <w:r>
        <w:rPr>
          <w:rFonts w:cs="Times New Roman" w:eastAsia="SimSun" w:hAnsi="Times New Roman" w:ascii="Times New Roman"/>
          <w:lang w:val="pl-PL"/>
        </w:rPr>
        <w:t xml:space="preserve">Stečajni postupak nad dužnikom otovoren je 19.12.2016.g.  Dužnik nije više godina prije stečaja vodio poslovne knjige, odnosno posljednja bilanca izrađena je za 2012.g., pri čemu ista ne obuhvaća dio nastalih poslovnih odnosa i do navedenog datuma. Slijedom navedenog tijekom stečajnog postupka, a nakon održanog i posebnog ispitnog ročišta, biti će rekonstruirano stanje poslovnih knjiga sa 31.12.2017.g. </w:t>
      </w:r>
    </w:p>
    <w:p w:rsidRDefault="00534664" w:rsidP="00534664" w:rsidR="00534664">
      <w:pPr>
        <w:spacing w:lineRule="auto" w:line="240" w:after="0"/>
        <w:rPr>
          <w:rFonts w:cs="Times New Roman" w:eastAsia="SimSun" w:hAnsi="Times New Roman" w:ascii="Times New Roman"/>
          <w:lang w:val="pl-PL"/>
        </w:rPr>
      </w:pPr>
    </w:p>
    <w:p w:rsidRDefault="00534664" w:rsidP="00534664" w:rsidR="00534664" w:rsidRPr="00961998">
      <w:pPr>
        <w:spacing w:lineRule="auto" w:line="240" w:after="0"/>
        <w:rPr>
          <w:rFonts w:cs="Times New Roman" w:eastAsia="SimSun" w:hAnsi="Times New Roman" w:ascii="Times New Roman"/>
          <w:b/>
          <w:lang w:val="pl-PL"/>
        </w:rPr>
      </w:pPr>
      <w:r>
        <w:rPr>
          <w:rFonts w:cs="Times New Roman" w:eastAsia="SimSun" w:hAnsi="Times New Roman" w:ascii="Times New Roman"/>
          <w:lang w:val="pl-PL"/>
        </w:rPr>
        <w:t xml:space="preserve">Tijekom stečajnog postupka ispitane su tražbine vjerovnika, te su na održanim ispitnim ročištima 8.3.2017.g. i 30.1.2018.g. </w:t>
      </w:r>
      <w:r w:rsidRPr="00961998">
        <w:rPr>
          <w:rFonts w:cs="Times New Roman" w:eastAsia="SimSun" w:hAnsi="Times New Roman" w:ascii="Times New Roman"/>
          <w:b/>
          <w:lang w:val="pl-PL"/>
        </w:rPr>
        <w:t>ukupno utvrđene tražine drugog višeg isplatnog reda u iznosu od 255.755,75, odnosno osporene tražbine drugog višeg isplatnog reda od 19.556.699,24 kn.</w:t>
      </w:r>
    </w:p>
    <w:p w:rsidRDefault="00534664" w:rsidP="00534664" w:rsidR="00534664">
      <w:pPr>
        <w:spacing w:lineRule="auto" w:line="240" w:after="0"/>
        <w:rPr>
          <w:rFonts w:cs="Times New Roman" w:eastAsia="SimSun" w:hAnsi="Times New Roman" w:ascii="Times New Roman"/>
          <w:lang w:val="pl-PL"/>
        </w:rPr>
      </w:pPr>
    </w:p>
    <w:p w:rsidRDefault="00534664" w:rsidP="00534664" w:rsidR="00534664">
      <w:pPr>
        <w:spacing w:lineRule="auto" w:line="240" w:after="0"/>
        <w:rPr>
          <w:rFonts w:cs="Times New Roman" w:eastAsia="SimSun" w:hAnsi="Times New Roman" w:ascii="Times New Roman"/>
          <w:lang w:val="pl-PL"/>
        </w:rPr>
      </w:pPr>
      <w:r>
        <w:rPr>
          <w:rFonts w:cs="Times New Roman" w:eastAsia="SimSun" w:hAnsi="Times New Roman" w:ascii="Times New Roman"/>
          <w:lang w:val="pl-PL"/>
        </w:rPr>
        <w:t xml:space="preserve">Kako je izneseno u izvješću o gospodarskom položaju dužnika, dužnik nema imovine, osim djelomično izvršene uplate u iznosu od 442.722,00 EUR-a ( dio od ugovorene kupovnine od 632.460,00 EUR-a) po Ugovoru o kupoprodaji nekretnine upisane u zk.ul. 1192, k.o. Postira od prodavatelja Šumskog društva „ Srednjbosanske šume””Šumskogospodarsko društvo” šume središnje Bosne d.o.o. iz Donjeg Vakufa. U odnosu na sklopljeni Ugovor o kupoprodaji, isti nije ovjeren kod bilježnika, nekretnina je upisana kao društveno vlasništvo sa organom upravljanja i korištenja  ŠIPAD R.O. Janj OOUR Koprivnica, Donji Vakuf, Bugojno. Prema trenutačnom stanju zemljišnih knjiga, prodavatelj se do danas nije upisao kao vlasnik nekretnine. </w:t>
      </w:r>
      <w:r>
        <w:t xml:space="preserve">Prema odredbi članka 6. Ugovora o kupoprodaji pravo na </w:t>
      </w:r>
      <w:proofErr w:type="spellStart"/>
      <w:r>
        <w:t>tabularnu</w:t>
      </w:r>
      <w:proofErr w:type="spellEnd"/>
      <w:r>
        <w:t xml:space="preserve"> ispravu i posjed stječe se isplatom cjelokupne </w:t>
      </w:r>
      <w:proofErr w:type="spellStart"/>
      <w:r>
        <w:t>kupovnine</w:t>
      </w:r>
      <w:proofErr w:type="spellEnd"/>
      <w:r>
        <w:t xml:space="preserve">, te sa aspekta imovine dužnika, istu čini isplata po ugovoru o kupoprodaji u visini od 442.722,00 EUR-a. Izvršenim uvidom u e-izvadak iz zemljišnih knjiga za predmetnu nekretninu proizlazi  da su prijedlozi za upis prava korištenja i upravljanja Agencije za privatizaciju Travnik ( Z-627/09), prijedlog </w:t>
      </w:r>
      <w:proofErr w:type="spellStart"/>
      <w:r>
        <w:t>Kotvar</w:t>
      </w:r>
      <w:proofErr w:type="spellEnd"/>
      <w:r>
        <w:t xml:space="preserve"> – Grgić d.o.o. za provedbu ZK ispravnog postupka ( Z-2449/11) i prijedlog upisa vlasništva </w:t>
      </w:r>
      <w:proofErr w:type="spellStart"/>
      <w:r>
        <w:t>Šumskoprivrednog</w:t>
      </w:r>
      <w:proofErr w:type="spellEnd"/>
      <w:r>
        <w:t xml:space="preserve"> društva „ Šume Srednje Bosne“ d.o.o. (Z-3373/12) odbačeni ili odbijeni. Slijedom navedenog prema navedenim podacima proizlazi da se radi o nekretnini za kuju je upitan upis vlasništva u korist prodavatelja i uspostava pravnog sljedništva. Prema stanju dosadašnjih očitovanja prodavatelja u sudskom postupku ili dopisima ( svi prije stečaja) proizlazi tvrdnja prodavatelja da je nekretnina bila u posjedu pravnog prednika stečajnog dužnika, te se postavlja  pitanje povrata posjeda u slučaju raskida ugovora i povrata </w:t>
      </w:r>
      <w:proofErr w:type="spellStart"/>
      <w:r>
        <w:t>kupovnine</w:t>
      </w:r>
      <w:proofErr w:type="spellEnd"/>
      <w:r>
        <w:t xml:space="preserve">. </w:t>
      </w:r>
      <w:r>
        <w:rPr>
          <w:rFonts w:cs="Times New Roman" w:eastAsia="SimSun" w:hAnsi="Times New Roman" w:ascii="Times New Roman"/>
          <w:lang w:val="pl-PL"/>
        </w:rPr>
        <w:t xml:space="preserve"> Prema posjedovnom stanju proizlazi da je nekretnina u posjedu trgovačkog društva BOSILJAK d.o.o. Knin i to temeljem Ugvora o kupoprodaji sa prodavateljem ŠIPAD dd Sarajevo od 19.3.2015.g.</w:t>
      </w:r>
    </w:p>
    <w:p w:rsidRDefault="00534664" w:rsidP="00534664" w:rsidR="00534664">
      <w:pPr>
        <w:spacing w:lineRule="auto" w:line="240" w:after="0"/>
        <w:rPr>
          <w:rFonts w:cs="Times New Roman" w:eastAsia="SimSun" w:hAnsi="Times New Roman" w:ascii="Times New Roman"/>
          <w:lang w:val="pl-PL"/>
        </w:rPr>
      </w:pPr>
    </w:p>
    <w:p w:rsidRDefault="00534664" w:rsidP="00534664" w:rsidR="00534664">
      <w:pPr>
        <w:spacing w:lineRule="auto" w:line="240" w:after="0"/>
        <w:rPr>
          <w:rFonts w:cs="Times New Roman" w:eastAsia="SimSun" w:hAnsi="Times New Roman" w:ascii="Times New Roman"/>
          <w:lang w:val="pl-PL"/>
        </w:rPr>
      </w:pPr>
      <w:r>
        <w:rPr>
          <w:rFonts w:cs="Times New Roman" w:eastAsia="SimSun" w:hAnsi="Times New Roman" w:ascii="Times New Roman"/>
          <w:lang w:val="pl-PL"/>
        </w:rPr>
        <w:lastRenderedPageBreak/>
        <w:t>Prema dostupnim podacima, pravni prednik Dužnika je po odvjetniku Predragu Ibrahimpašiću uputio Srednjobosanskim šumama dopis 2.12.2015.g. u kojem u točki 1.3. izjavljuje raskid Ugvora o kupoprodaji nekretnine, te poziva na povrat isplaćene kupovnine sa zakonskim zateznim kamatama. U odnosu na navedeno, nadalje je pravni prednik stečajnog dužnika ustao tužbom kod Općinskog suda u Bugojnu, no isti se Rješenjem od 27.1.2017.g. oglasio nenadležnim i odbacio tužbu i protutužbu temeljem stava da je nadležan sud na području gdje se nalazi nekretnina.</w:t>
      </w:r>
    </w:p>
    <w:p w:rsidRDefault="00534664" w:rsidP="00534664" w:rsidR="00534664">
      <w:pPr>
        <w:spacing w:lineRule="auto" w:line="240" w:after="0"/>
        <w:rPr>
          <w:rFonts w:cs="Times New Roman" w:eastAsia="SimSun" w:hAnsi="Times New Roman" w:ascii="Times New Roman"/>
          <w:lang w:val="pl-PL"/>
        </w:rPr>
      </w:pPr>
    </w:p>
    <w:p w:rsidRDefault="00534664" w:rsidP="00534664" w:rsidR="00534664">
      <w:pPr>
        <w:pStyle w:val="Bezproreda"/>
      </w:pPr>
    </w:p>
    <w:p w:rsidRDefault="00534664" w:rsidP="00534664" w:rsidR="00534664">
      <w:pPr>
        <w:pStyle w:val="Bezproreda"/>
        <w:numPr>
          <w:ilvl w:val="0"/>
          <w:numId w:val="1"/>
        </w:numPr>
        <w:rPr>
          <w:b/>
        </w:rPr>
      </w:pPr>
      <w:r>
        <w:rPr>
          <w:b/>
        </w:rPr>
        <w:t>Stanje stečajne mase</w:t>
      </w:r>
    </w:p>
    <w:p w:rsidRDefault="00534664" w:rsidP="00534664" w:rsidR="00534664">
      <w:pPr>
        <w:pStyle w:val="Bezproreda"/>
        <w:rPr>
          <w:b/>
        </w:rPr>
      </w:pPr>
    </w:p>
    <w:p w:rsidRDefault="00534664" w:rsidP="00534664" w:rsidR="00534664">
      <w:pPr>
        <w:pStyle w:val="Bezproreda"/>
      </w:pPr>
      <w:r>
        <w:t xml:space="preserve">U dosadašnjem tijeku stečajnog postupka stečajni dužnik nije ostvario bilo kakve novčane prilive u korist stečajne mase, te ne posjeduje niti minimalna sredstva za financiranje stečajnog postupka. </w:t>
      </w:r>
    </w:p>
    <w:p w:rsidRDefault="00534664" w:rsidP="00534664" w:rsidR="00534664">
      <w:pPr>
        <w:pStyle w:val="Bezproreda"/>
      </w:pPr>
    </w:p>
    <w:p w:rsidRDefault="00534664" w:rsidP="00534664" w:rsidR="00534664">
      <w:pPr>
        <w:pStyle w:val="Bezproreda"/>
      </w:pPr>
      <w:r>
        <w:t xml:space="preserve">Prema stanju stečajnog spisa, po pozivu Suda, predlagatelj stečaja je za troškove prethodnog stečajnog postupka uplatio predujam od 12.000,00 kn koji se nalazi na sudskom depozitu i predstavlja jedina sredstva za pokriće </w:t>
      </w:r>
      <w:r w:rsidR="00961998">
        <w:t xml:space="preserve">troškova </w:t>
      </w:r>
      <w:r>
        <w:t>postupka.</w:t>
      </w:r>
    </w:p>
    <w:p w:rsidRDefault="00534664" w:rsidP="00534664" w:rsidR="00534664">
      <w:pPr>
        <w:pStyle w:val="Bezproreda"/>
      </w:pPr>
    </w:p>
    <w:p w:rsidRDefault="00534664" w:rsidP="00534664" w:rsidR="00534664">
      <w:pPr>
        <w:pStyle w:val="Bezproreda"/>
        <w:rPr>
          <w:rFonts w:cs="Times New Roman" w:eastAsia="SimSun" w:hAnsi="Times New Roman" w:ascii="Times New Roman"/>
          <w:lang w:val="pl-PL"/>
        </w:rPr>
      </w:pPr>
      <w:r>
        <w:t xml:space="preserve">Kako je opisano, prema stanju stečajne mase, istu potencijalno čini povrat uplaćenog iznosa po kupoprodajnom ugovoru za nekretninu u iznosu od 442.722,00 EUR-a uvećano za zakonske zatezne kamate, no da bi se isto ostvarilo potrebno je raspolagati potrebnim sredstvima za pokretanje parnice protiv prodavatelja </w:t>
      </w:r>
      <w:r>
        <w:rPr>
          <w:rFonts w:cs="Times New Roman" w:eastAsia="SimSun" w:hAnsi="Times New Roman" w:ascii="Times New Roman"/>
          <w:lang w:val="pl-PL"/>
        </w:rPr>
        <w:t xml:space="preserve">Šumskog društva „ Srednjbosanske šume””Šumskogospodarsko društvo” šume središnje Bosne d.o.o. iz Donjeg Vakufa. </w:t>
      </w:r>
    </w:p>
    <w:p w:rsidRDefault="00534664" w:rsidP="00534664" w:rsidR="00534664">
      <w:pPr>
        <w:pStyle w:val="Bezproreda"/>
        <w:rPr>
          <w:rFonts w:cs="Times New Roman" w:eastAsia="SimSun" w:hAnsi="Times New Roman" w:ascii="Times New Roman"/>
          <w:lang w:val="pl-PL"/>
        </w:rPr>
      </w:pPr>
    </w:p>
    <w:p w:rsidRDefault="00534664" w:rsidP="00534664" w:rsidR="00534664">
      <w:pPr>
        <w:pStyle w:val="Bezproreda"/>
        <w:rPr>
          <w:rFonts w:cs="Times New Roman" w:eastAsia="SimSun" w:hAnsi="Times New Roman" w:ascii="Times New Roman"/>
          <w:lang w:val="pl-PL"/>
        </w:rPr>
      </w:pPr>
      <w:r>
        <w:rPr>
          <w:rFonts w:cs="Times New Roman" w:eastAsia="SimSun" w:hAnsi="Times New Roman" w:ascii="Times New Roman"/>
          <w:lang w:val="pl-PL"/>
        </w:rPr>
        <w:t xml:space="preserve">Nadalje, s obzirom na pravnu poziciju i dokumentaciju uz prijave tražbina osporene su tražbine upravo prodavatelja Šumskog društva „ Srednjbosanske šume””Šumskogospodarsko društvo” šume središnje Bosne d.o.o. iz Donjeg Vakufa koje je prijavilo tražbinu s osnova neisplaćene kupovnine i zateznih kamata ( vps 6.615.573,16 kn ) u kojoj će biti u parnicu upućen vjerovnik radi utvrđenja tražbine.  Do ovog izvješća nije zaprimljena tužba vjerovnika radi utvrđenja tražbine. Radi stupanja na snagu Zakona o ništetnosti ugovora o kreditiranju s međunarodnim obilježjima sklopljenih u Republici Hrvatskoj s neovlaštenim vjerovnikom ( za sada nema sudske prakse ), nepotpunosti dokumentacije u dijelu naloga za plaćanje po kreditu, nastupa zastare, pogrešnog obračuna kamata, bilo je nužno osporiti tražbinu vjerovnika Raiffeisenbank St. Stefan – Jagerberg – Wolfsberg eGen ( vps 12.941.126,08 kn) za koju postoji javnobilježničko očitovanje kao ovršna isprava te je u parnicu radi dokazivanja osnovanosti osporavanja  upućen stečajni dužnika po stečajnom upravitelju. Temeljem rješenja suda podnesena je tužba radi osnovanosti osporavanja, te na istu za sada nije zaprimljen odgovor tuženika. </w:t>
      </w:r>
    </w:p>
    <w:p w:rsidRDefault="00534664" w:rsidP="00534664" w:rsidR="00534664">
      <w:pPr>
        <w:pStyle w:val="Bezproreda"/>
        <w:rPr>
          <w:rFonts w:cs="Times New Roman" w:eastAsia="SimSun" w:hAnsi="Times New Roman" w:ascii="Times New Roman"/>
          <w:lang w:val="pl-PL"/>
        </w:rPr>
      </w:pPr>
    </w:p>
    <w:p w:rsidRDefault="00534664" w:rsidP="00534664" w:rsidR="00534664">
      <w:pPr>
        <w:pStyle w:val="Bezproreda"/>
        <w:rPr>
          <w:rFonts w:cs="Times New Roman" w:eastAsia="SimSun" w:hAnsi="Times New Roman" w:ascii="Times New Roman"/>
          <w:lang w:val="pl-PL"/>
        </w:rPr>
      </w:pPr>
      <w:r>
        <w:rPr>
          <w:rFonts w:cs="Times New Roman" w:eastAsia="SimSun" w:hAnsi="Times New Roman" w:ascii="Times New Roman"/>
          <w:lang w:val="pl-PL"/>
        </w:rPr>
        <w:t>U odnosu na parnicu radi utvrđenja tražine Šumskog društva „ Srednjbosanske šume” ”Šumskogospodarsko društvo” šume središnje Bosne d.o.o., stečajni dužnik ne može uticati na nastanak troškova postupka jer je u pravnoj poziciji pasivne strane, te nije nužno predujmiljivanje za troškove.</w:t>
      </w:r>
    </w:p>
    <w:p w:rsidRDefault="00534664" w:rsidP="00534664" w:rsidR="00534664">
      <w:pPr>
        <w:pStyle w:val="Bezproreda"/>
        <w:rPr>
          <w:rFonts w:cs="Times New Roman" w:eastAsia="SimSun" w:hAnsi="Times New Roman" w:ascii="Times New Roman"/>
          <w:lang w:val="pl-PL"/>
        </w:rPr>
      </w:pPr>
    </w:p>
    <w:p w:rsidRDefault="00534664" w:rsidP="00534664" w:rsidR="00534664">
      <w:pPr>
        <w:pStyle w:val="Bezproreda"/>
        <w:rPr>
          <w:rFonts w:cs="Times New Roman" w:eastAsia="SimSun" w:hAnsi="Times New Roman" w:ascii="Times New Roman"/>
          <w:lang w:val="pl-PL"/>
        </w:rPr>
      </w:pPr>
      <w:r>
        <w:rPr>
          <w:rFonts w:cs="Times New Roman" w:eastAsia="SimSun" w:hAnsi="Times New Roman" w:ascii="Times New Roman"/>
          <w:lang w:val="pl-PL"/>
        </w:rPr>
        <w:t>No, u odnosu na pokretanje parnice radi povrata plaćene kupovnine i dokazivanja osnovanosti osporavanja tražbine vezane uz javnobilježničko očitovanje kao ovršne isprave, stečajni dužnik je na aktivnoj strani, te je osnovano kao prethodno pitanje za pokretanje i vođenje parnica tražiti predujmljivanje od vjerovnika potrebnog iznosa u visini očekivanih troškova predmetnih parnica.</w:t>
      </w:r>
    </w:p>
    <w:p w:rsidRDefault="00534664" w:rsidP="00534664" w:rsidR="00534664">
      <w:pPr>
        <w:pStyle w:val="Bezproreda"/>
        <w:rPr>
          <w:rFonts w:cs="Times New Roman" w:eastAsia="SimSun" w:hAnsi="Times New Roman" w:ascii="Times New Roman"/>
          <w:lang w:val="pl-PL"/>
        </w:rPr>
      </w:pPr>
    </w:p>
    <w:p w:rsidRDefault="00534664" w:rsidP="00534664" w:rsidR="00534664">
      <w:pPr>
        <w:pStyle w:val="Bezproreda"/>
        <w:rPr>
          <w:rFonts w:cs="Times New Roman" w:eastAsia="SimSun" w:hAnsi="Times New Roman" w:ascii="Times New Roman"/>
          <w:lang w:val="pl-PL"/>
        </w:rPr>
      </w:pPr>
      <w:r>
        <w:rPr>
          <w:rFonts w:cs="Times New Roman" w:eastAsia="SimSun" w:hAnsi="Times New Roman" w:ascii="Times New Roman"/>
          <w:lang w:val="pl-PL"/>
        </w:rPr>
        <w:t>Nastavno na opisane parnice koje će biti generirane procesno radi osporavanja temeljem rješenja stečaj</w:t>
      </w:r>
      <w:r w:rsidR="00136A2D">
        <w:rPr>
          <w:rFonts w:cs="Times New Roman" w:eastAsia="SimSun" w:hAnsi="Times New Roman" w:ascii="Times New Roman"/>
          <w:lang w:val="pl-PL"/>
        </w:rPr>
        <w:t>nog suca, te za eventualno ostva</w:t>
      </w:r>
      <w:r>
        <w:rPr>
          <w:rFonts w:cs="Times New Roman" w:eastAsia="SimSun" w:hAnsi="Times New Roman" w:ascii="Times New Roman"/>
          <w:lang w:val="pl-PL"/>
        </w:rPr>
        <w:t>renje stečajne mase s osnova povrata isplaćenog dijela kupovnine, nužno će s obzirom na visinu predmeta spora nastati značajni sudski i odvjetnički troškovi. Nastavno na navedeno prema vrijednosti spora u pojedinoj od mogućih parnica procijenjuju se slijedeći potencijalni troškovi postupaka:</w:t>
      </w:r>
    </w:p>
    <w:p w:rsidRDefault="00534664" w:rsidP="00534664" w:rsidR="00534664">
      <w:pPr>
        <w:pStyle w:val="Bezproreda"/>
        <w:rPr>
          <w:rFonts w:cs="Times New Roman" w:eastAsia="SimSun" w:hAnsi="Times New Roman" w:ascii="Times New Roman"/>
          <w:lang w:val="pl-PL"/>
        </w:rPr>
      </w:pPr>
    </w:p>
    <w:p w:rsidRDefault="00534664" w:rsidP="00534664" w:rsidR="00534664">
      <w:pPr>
        <w:pStyle w:val="Bezproreda"/>
        <w:rPr>
          <w:rFonts w:cs="Times New Roman" w:eastAsia="SimSun" w:hAnsi="Times New Roman" w:ascii="Times New Roman"/>
          <w:lang w:val="pl-PL"/>
        </w:rPr>
      </w:pPr>
    </w:p>
    <w:p w:rsidRDefault="00534664" w:rsidP="00534664" w:rsidR="00534664">
      <w:pPr>
        <w:spacing w:lineRule="auto" w:line="240" w:after="0"/>
        <w:rPr>
          <w:b/>
        </w:rPr>
      </w:pPr>
      <w:r>
        <w:rPr>
          <w:b/>
        </w:rPr>
        <w:lastRenderedPageBreak/>
        <w:t xml:space="preserve">1)  </w:t>
      </w:r>
    </w:p>
    <w:p w:rsidRDefault="00534664" w:rsidP="00534664" w:rsidR="00534664">
      <w:pPr>
        <w:spacing w:lineRule="auto" w:line="240" w:after="0"/>
      </w:pPr>
      <w:proofErr w:type="spellStart"/>
      <w:r>
        <w:t>Vps</w:t>
      </w:r>
      <w:proofErr w:type="spellEnd"/>
      <w:r>
        <w:t xml:space="preserve"> 6.615.000,00 kn, </w:t>
      </w:r>
      <w:r>
        <w:rPr>
          <w:u w:val="single"/>
        </w:rPr>
        <w:t xml:space="preserve">radi utvrđenja </w:t>
      </w:r>
      <w:proofErr w:type="spellStart"/>
      <w:r>
        <w:rPr>
          <w:u w:val="single"/>
        </w:rPr>
        <w:t>Srednjbosanske</w:t>
      </w:r>
      <w:proofErr w:type="spellEnd"/>
      <w:r>
        <w:rPr>
          <w:u w:val="single"/>
        </w:rPr>
        <w:t xml:space="preserve"> šume </w:t>
      </w:r>
      <w:r>
        <w:t xml:space="preserve"> </w:t>
      </w:r>
      <w:r w:rsidRPr="00534664">
        <w:rPr>
          <w:sz w:val="16"/>
          <w:szCs w:val="16"/>
        </w:rPr>
        <w:t>(500+4500+808=5808 bodova)</w:t>
      </w:r>
    </w:p>
    <w:p w:rsidRDefault="00534664" w:rsidP="00534664" w:rsidR="00534664">
      <w:pPr>
        <w:pStyle w:val="Odlomakpopisa"/>
        <w:numPr>
          <w:ilvl w:val="0"/>
          <w:numId w:val="2"/>
        </w:numPr>
        <w:spacing w:lineRule="auto" w:line="240" w:after="0"/>
        <w:rPr>
          <w:u w:val="single"/>
        </w:rPr>
      </w:pPr>
      <w:r>
        <w:rPr>
          <w:u w:val="single"/>
        </w:rPr>
        <w:t xml:space="preserve">Radnje </w:t>
      </w:r>
    </w:p>
    <w:p w:rsidRDefault="00534664" w:rsidP="00534664" w:rsidR="00534664">
      <w:pPr>
        <w:spacing w:lineRule="auto" w:line="240" w:after="0"/>
      </w:pPr>
      <w:r>
        <w:t>Tužba</w:t>
      </w:r>
      <w:r>
        <w:tab/>
      </w:r>
      <w:r>
        <w:tab/>
      </w:r>
      <w:r>
        <w:tab/>
      </w:r>
      <w:r>
        <w:tab/>
        <w:t xml:space="preserve">58.080,00 kn </w:t>
      </w:r>
    </w:p>
    <w:p w:rsidRDefault="00534664" w:rsidP="00534664" w:rsidR="00534664">
      <w:pPr>
        <w:spacing w:lineRule="auto" w:line="240" w:after="0"/>
      </w:pPr>
      <w:r>
        <w:t>Ročište x2</w:t>
      </w:r>
      <w:r>
        <w:tab/>
      </w:r>
      <w:r>
        <w:tab/>
      </w:r>
      <w:r>
        <w:tab/>
        <w:t xml:space="preserve">116.160,00 kn </w:t>
      </w:r>
    </w:p>
    <w:p w:rsidRDefault="00534664" w:rsidP="00534664" w:rsidR="00534664">
      <w:pPr>
        <w:spacing w:lineRule="auto" w:line="240" w:after="0"/>
      </w:pPr>
      <w:r>
        <w:t>Podnesak</w:t>
      </w:r>
      <w:r>
        <w:tab/>
      </w:r>
      <w:r>
        <w:tab/>
      </w:r>
      <w:r>
        <w:tab/>
        <w:t>58.080,00 kn</w:t>
      </w:r>
    </w:p>
    <w:p w:rsidRDefault="00534664" w:rsidP="00534664" w:rsidR="00534664">
      <w:pPr>
        <w:spacing w:lineRule="auto" w:line="240" w:after="0"/>
      </w:pPr>
      <w:r>
        <w:t>Žalba</w:t>
      </w:r>
      <w:r>
        <w:tab/>
      </w:r>
      <w:r>
        <w:tab/>
      </w:r>
      <w:r>
        <w:tab/>
      </w:r>
      <w:r>
        <w:tab/>
        <w:t xml:space="preserve">72.600,00 kn </w:t>
      </w:r>
      <w:r>
        <w:tab/>
      </w:r>
    </w:p>
    <w:p w:rsidRDefault="00534664" w:rsidP="00534664" w:rsidR="00534664">
      <w:pPr>
        <w:spacing w:lineRule="auto" w:line="240" w:after="0"/>
      </w:pPr>
      <w:r>
        <w:t xml:space="preserve">                             Ukupno            304.920,00</w:t>
      </w:r>
    </w:p>
    <w:p w:rsidRDefault="00534664" w:rsidP="00534664" w:rsidR="00534664">
      <w:pPr>
        <w:spacing w:lineRule="auto" w:line="240" w:after="0"/>
      </w:pPr>
      <w:r>
        <w:t xml:space="preserve">                                 PDV                 76.230,00                                  </w:t>
      </w:r>
    </w:p>
    <w:p w:rsidRDefault="00534664" w:rsidP="00534664" w:rsidR="00534664">
      <w:pPr>
        <w:spacing w:lineRule="auto" w:line="240" w:after="0"/>
        <w:rPr>
          <w:b/>
        </w:rPr>
      </w:pPr>
      <w:r>
        <w:t xml:space="preserve"> Ukupno radnje sa PDV-om       </w:t>
      </w:r>
      <w:r>
        <w:rPr>
          <w:b/>
        </w:rPr>
        <w:t>381.150,00 kn</w:t>
      </w:r>
    </w:p>
    <w:p w:rsidRDefault="00534664" w:rsidP="00534664" w:rsidR="00534664">
      <w:pPr>
        <w:spacing w:lineRule="auto" w:line="240" w:after="0"/>
        <w:rPr>
          <w:b/>
        </w:rPr>
      </w:pPr>
    </w:p>
    <w:p w:rsidRDefault="00534664" w:rsidP="00534664" w:rsidR="00534664">
      <w:pPr>
        <w:pStyle w:val="Odlomakpopisa"/>
        <w:numPr>
          <w:ilvl w:val="0"/>
          <w:numId w:val="2"/>
        </w:numPr>
        <w:spacing w:lineRule="auto" w:line="240" w:after="0"/>
        <w:rPr>
          <w:u w:val="single"/>
        </w:rPr>
      </w:pPr>
      <w:r>
        <w:rPr>
          <w:u w:val="single"/>
        </w:rPr>
        <w:t>Pristojbe</w:t>
      </w:r>
    </w:p>
    <w:p w:rsidRDefault="00534664" w:rsidP="00534664" w:rsidR="00534664">
      <w:pPr>
        <w:spacing w:lineRule="auto" w:line="240" w:after="0"/>
      </w:pPr>
      <w:r>
        <w:t xml:space="preserve">Pristojba na tužbu </w:t>
      </w:r>
      <w:r>
        <w:tab/>
      </w:r>
      <w:r>
        <w:tab/>
        <w:t xml:space="preserve"> 5.000,00 kn</w:t>
      </w:r>
    </w:p>
    <w:p w:rsidRDefault="00534664" w:rsidP="00534664" w:rsidR="00534664">
      <w:pPr>
        <w:spacing w:lineRule="auto" w:line="240" w:after="0"/>
      </w:pPr>
      <w:r>
        <w:t xml:space="preserve">Pristojba na odgovor na tužbu   </w:t>
      </w:r>
      <w:r>
        <w:tab/>
        <w:t xml:space="preserve">2.500,00 kn </w:t>
      </w:r>
    </w:p>
    <w:p w:rsidRDefault="00534664" w:rsidP="00534664" w:rsidR="00534664">
      <w:pPr>
        <w:spacing w:lineRule="auto" w:line="240" w:after="0"/>
      </w:pPr>
      <w:r>
        <w:t xml:space="preserve">Pristojba na presudu </w:t>
      </w:r>
      <w:r>
        <w:tab/>
      </w:r>
      <w:r>
        <w:tab/>
        <w:t xml:space="preserve"> 5.000,00 kn </w:t>
      </w:r>
    </w:p>
    <w:p w:rsidRDefault="00534664" w:rsidP="00534664" w:rsidR="00534664">
      <w:pPr>
        <w:spacing w:lineRule="auto" w:line="240" w:after="0"/>
      </w:pPr>
      <w:r>
        <w:t xml:space="preserve">Pristojba na žalbu </w:t>
      </w:r>
      <w:r>
        <w:tab/>
      </w:r>
      <w:r>
        <w:tab/>
        <w:t xml:space="preserve"> 10.000,00 kn</w:t>
      </w:r>
    </w:p>
    <w:p w:rsidRDefault="00534664" w:rsidP="00534664" w:rsidR="00534664">
      <w:pPr>
        <w:spacing w:lineRule="auto" w:line="240" w:after="0"/>
      </w:pPr>
      <w:r>
        <w:t xml:space="preserve">Pristojba na odgovor na žalbu </w:t>
      </w:r>
      <w:r>
        <w:tab/>
        <w:t xml:space="preserve"> 2.500,00 kn </w:t>
      </w:r>
    </w:p>
    <w:p w:rsidRDefault="00534664" w:rsidP="00534664" w:rsidR="00534664">
      <w:pPr>
        <w:spacing w:lineRule="auto" w:line="240" w:after="0"/>
      </w:pPr>
      <w:r>
        <w:t xml:space="preserve">Ukupno ostali troškovi parnice  </w:t>
      </w:r>
      <w:r>
        <w:rPr>
          <w:b/>
        </w:rPr>
        <w:t>25.000,00 kn</w:t>
      </w:r>
    </w:p>
    <w:p w:rsidRDefault="00534664" w:rsidP="00534664" w:rsidR="00534664">
      <w:pPr>
        <w:rPr>
          <w:b/>
        </w:rPr>
      </w:pPr>
    </w:p>
    <w:p w:rsidRDefault="00534664" w:rsidP="00534664" w:rsidR="00534664">
      <w:pPr>
        <w:rPr>
          <w:b/>
        </w:rPr>
      </w:pPr>
      <w:r>
        <w:rPr>
          <w:b/>
        </w:rPr>
        <w:t>Ukupno predvidivi troškovi u slučaju gubitka spora (a+b)……406.150,00 kn</w:t>
      </w:r>
    </w:p>
    <w:p w:rsidRDefault="00534664" w:rsidP="00534664" w:rsidR="00534664">
      <w:pPr>
        <w:spacing w:lineRule="auto" w:line="240" w:after="0"/>
        <w:rPr>
          <w:b/>
        </w:rPr>
      </w:pPr>
      <w:r>
        <w:rPr>
          <w:b/>
        </w:rPr>
        <w:t>2)</w:t>
      </w:r>
    </w:p>
    <w:p w:rsidRDefault="00C306F3" w:rsidP="00534664" w:rsidR="00534664" w:rsidRPr="00C306F3">
      <w:pPr>
        <w:spacing w:lineRule="auto" w:line="240" w:after="0"/>
        <w:rPr>
          <w:sz w:val="16"/>
          <w:szCs w:val="16"/>
        </w:rPr>
      </w:pPr>
      <w:proofErr w:type="spellStart"/>
      <w:r>
        <w:t>Vps</w:t>
      </w:r>
      <w:proofErr w:type="spellEnd"/>
      <w:r>
        <w:t xml:space="preserve"> 12.941.000,00 kn,</w:t>
      </w:r>
      <w:r w:rsidR="00534664">
        <w:t xml:space="preserve">tuženik </w:t>
      </w:r>
      <w:r w:rsidR="00534664">
        <w:rPr>
          <w:rFonts w:cs="Times New Roman" w:eastAsia="SimSun" w:hAnsi="Times New Roman" w:ascii="Times New Roman"/>
          <w:lang w:val="pl-PL"/>
        </w:rPr>
        <w:t>Raiffeisenbank radi osnov</w:t>
      </w:r>
      <w:r>
        <w:rPr>
          <w:rFonts w:cs="Times New Roman" w:eastAsia="SimSun" w:hAnsi="Times New Roman" w:ascii="Times New Roman"/>
          <w:lang w:val="pl-PL"/>
        </w:rPr>
        <w:t>anosti</w:t>
      </w:r>
      <w:r w:rsidR="00534664">
        <w:rPr>
          <w:rFonts w:cs="Times New Roman" w:eastAsia="SimSun" w:hAnsi="Times New Roman" w:ascii="Times New Roman"/>
          <w:lang w:val="pl-PL"/>
        </w:rPr>
        <w:t>osporavanja</w:t>
      </w:r>
      <w:r>
        <w:rPr>
          <w:rFonts w:cs="Times New Roman" w:eastAsia="SimSun" w:hAnsi="Times New Roman" w:ascii="Times New Roman"/>
          <w:lang w:val="pl-PL"/>
        </w:rPr>
        <w:t xml:space="preserve"> (</w:t>
      </w:r>
      <w:r w:rsidR="00534664" w:rsidRPr="00C306F3">
        <w:rPr>
          <w:sz w:val="16"/>
          <w:szCs w:val="16"/>
        </w:rPr>
        <w:t>500+4500+2500+589=8089 bodova</w:t>
      </w:r>
      <w:r>
        <w:rPr>
          <w:sz w:val="16"/>
          <w:szCs w:val="16"/>
        </w:rPr>
        <w:t>)</w:t>
      </w:r>
    </w:p>
    <w:p w:rsidRDefault="00534664" w:rsidP="00534664" w:rsidR="00534664">
      <w:pPr>
        <w:spacing w:lineRule="auto" w:line="240" w:after="0"/>
        <w:rPr>
          <w:u w:val="single"/>
        </w:rPr>
      </w:pPr>
    </w:p>
    <w:p w:rsidRDefault="00534664" w:rsidP="00534664" w:rsidR="00534664">
      <w:pPr>
        <w:pStyle w:val="Odlomakpopisa"/>
        <w:numPr>
          <w:ilvl w:val="0"/>
          <w:numId w:val="3"/>
        </w:numPr>
        <w:spacing w:lineRule="auto" w:line="240" w:after="0"/>
        <w:rPr>
          <w:u w:val="single"/>
        </w:rPr>
      </w:pPr>
      <w:r>
        <w:rPr>
          <w:u w:val="single"/>
        </w:rPr>
        <w:t>Radnje</w:t>
      </w:r>
    </w:p>
    <w:p w:rsidRDefault="00534664" w:rsidP="00534664" w:rsidR="00534664">
      <w:pPr>
        <w:spacing w:lineRule="auto" w:line="240" w:after="0"/>
      </w:pPr>
      <w:r>
        <w:t xml:space="preserve">Odgovor na tužbu </w:t>
      </w:r>
      <w:r>
        <w:tab/>
      </w:r>
      <w:r>
        <w:tab/>
        <w:t>80.890,00 kn</w:t>
      </w:r>
    </w:p>
    <w:p w:rsidRDefault="00534664" w:rsidP="00534664" w:rsidR="00534664">
      <w:pPr>
        <w:spacing w:lineRule="auto" w:line="240" w:after="0"/>
      </w:pPr>
      <w:r>
        <w:t>Ročište x3</w:t>
      </w:r>
      <w:r>
        <w:tab/>
      </w:r>
      <w:r>
        <w:tab/>
      </w:r>
      <w:r>
        <w:tab/>
        <w:t xml:space="preserve">242.670,00 kn </w:t>
      </w:r>
    </w:p>
    <w:p w:rsidRDefault="00534664" w:rsidP="00534664" w:rsidR="00534664">
      <w:pPr>
        <w:spacing w:lineRule="auto" w:line="240" w:after="0"/>
      </w:pPr>
      <w:r>
        <w:t>Podnesak x2</w:t>
      </w:r>
      <w:r>
        <w:tab/>
      </w:r>
      <w:r>
        <w:tab/>
      </w:r>
      <w:r>
        <w:tab/>
        <w:t>161.780,00 kn</w:t>
      </w:r>
    </w:p>
    <w:p w:rsidRDefault="00534664" w:rsidP="00534664" w:rsidR="00534664">
      <w:pPr>
        <w:spacing w:lineRule="auto" w:line="240" w:after="0"/>
      </w:pPr>
      <w:r>
        <w:t>Žalba</w:t>
      </w:r>
      <w:r>
        <w:tab/>
      </w:r>
      <w:r>
        <w:tab/>
      </w:r>
      <w:r>
        <w:tab/>
      </w:r>
      <w:r>
        <w:tab/>
        <w:t xml:space="preserve">101.112,50 kn </w:t>
      </w:r>
      <w:r>
        <w:tab/>
      </w:r>
    </w:p>
    <w:p w:rsidRDefault="00534664" w:rsidP="00534664" w:rsidR="00534664">
      <w:pPr>
        <w:spacing w:lineRule="auto" w:line="240" w:after="0"/>
      </w:pPr>
      <w:r>
        <w:t xml:space="preserve">                  Ukupno radnje             586.452,50</w:t>
      </w:r>
    </w:p>
    <w:p w:rsidRDefault="00534664" w:rsidP="00534664" w:rsidR="00534664">
      <w:pPr>
        <w:spacing w:lineRule="auto" w:line="240" w:after="0"/>
      </w:pPr>
      <w:r>
        <w:t xml:space="preserve">                          PDV                        146.613,12</w:t>
      </w:r>
    </w:p>
    <w:p w:rsidRDefault="00534664" w:rsidP="00534664" w:rsidR="00534664">
      <w:pPr>
        <w:spacing w:lineRule="auto" w:line="240" w:after="0"/>
        <w:rPr>
          <w:b/>
        </w:rPr>
      </w:pPr>
      <w:r>
        <w:t xml:space="preserve">          Ukupno radnje + PDV         </w:t>
      </w:r>
      <w:r>
        <w:rPr>
          <w:b/>
        </w:rPr>
        <w:t>733.065,62 kn</w:t>
      </w:r>
    </w:p>
    <w:p w:rsidRDefault="00534664" w:rsidP="00534664" w:rsidR="00534664">
      <w:pPr>
        <w:spacing w:lineRule="auto" w:line="240" w:after="0"/>
        <w:rPr>
          <w:b/>
        </w:rPr>
      </w:pPr>
    </w:p>
    <w:p w:rsidRDefault="00534664" w:rsidP="00534664" w:rsidR="00534664">
      <w:pPr>
        <w:pStyle w:val="Odlomakpopisa"/>
        <w:numPr>
          <w:ilvl w:val="0"/>
          <w:numId w:val="3"/>
        </w:numPr>
        <w:spacing w:lineRule="auto" w:line="240" w:after="0"/>
        <w:rPr>
          <w:u w:val="single"/>
        </w:rPr>
      </w:pPr>
      <w:r>
        <w:rPr>
          <w:u w:val="single"/>
        </w:rPr>
        <w:t xml:space="preserve">Pristojbe i </w:t>
      </w:r>
      <w:proofErr w:type="spellStart"/>
      <w:r>
        <w:rPr>
          <w:u w:val="single"/>
        </w:rPr>
        <w:t>vještaćenje</w:t>
      </w:r>
      <w:proofErr w:type="spellEnd"/>
    </w:p>
    <w:p w:rsidRDefault="00534664" w:rsidP="00534664" w:rsidR="00534664">
      <w:pPr>
        <w:spacing w:lineRule="auto" w:line="240" w:after="0"/>
      </w:pPr>
      <w:r>
        <w:t xml:space="preserve">Pristojba na tužbu </w:t>
      </w:r>
      <w:r>
        <w:tab/>
      </w:r>
      <w:r>
        <w:tab/>
        <w:t xml:space="preserve">5.000,00 kn </w:t>
      </w:r>
    </w:p>
    <w:p w:rsidRDefault="00534664" w:rsidP="00534664" w:rsidR="00534664">
      <w:pPr>
        <w:spacing w:lineRule="auto" w:line="240" w:after="0"/>
      </w:pPr>
      <w:r>
        <w:t>Pristojba na odgovor na tužbu   2.500,00</w:t>
      </w:r>
    </w:p>
    <w:p w:rsidRDefault="00534664" w:rsidP="00534664" w:rsidR="00534664">
      <w:pPr>
        <w:spacing w:lineRule="auto" w:line="240" w:after="0"/>
      </w:pPr>
      <w:r>
        <w:t xml:space="preserve">Pristojba na presudu </w:t>
      </w:r>
      <w:r>
        <w:tab/>
      </w:r>
      <w:r>
        <w:tab/>
        <w:t xml:space="preserve">5.000,00 kn </w:t>
      </w:r>
    </w:p>
    <w:p w:rsidRDefault="00534664" w:rsidP="00534664" w:rsidR="00534664">
      <w:pPr>
        <w:spacing w:lineRule="auto" w:line="240" w:after="0"/>
      </w:pPr>
      <w:r>
        <w:t xml:space="preserve">Pristojba na žalbu </w:t>
      </w:r>
      <w:r>
        <w:tab/>
        <w:t xml:space="preserve">            10.000,00 kn</w:t>
      </w:r>
    </w:p>
    <w:p w:rsidRDefault="00534664" w:rsidP="00534664" w:rsidR="00534664">
      <w:pPr>
        <w:spacing w:lineRule="auto" w:line="240" w:after="0"/>
      </w:pPr>
      <w:r>
        <w:t>Pristojba na odgovor na žalbu   2.500,00</w:t>
      </w:r>
    </w:p>
    <w:p w:rsidRDefault="00534664" w:rsidP="00534664" w:rsidR="00534664">
      <w:pPr>
        <w:spacing w:lineRule="auto" w:line="240" w:after="0"/>
      </w:pPr>
      <w:proofErr w:type="spellStart"/>
      <w:r>
        <w:t>Vještaćenje</w:t>
      </w:r>
      <w:proofErr w:type="spellEnd"/>
      <w:r>
        <w:t xml:space="preserve">                                    5.000,00</w:t>
      </w:r>
    </w:p>
    <w:p w:rsidRDefault="00534664" w:rsidP="00534664" w:rsidR="00534664">
      <w:pPr>
        <w:spacing w:lineRule="auto" w:line="240" w:after="0"/>
        <w:rPr>
          <w:b/>
        </w:rPr>
      </w:pPr>
      <w:r>
        <w:t xml:space="preserve">          Ukupno ostali troškovi     </w:t>
      </w:r>
      <w:r>
        <w:rPr>
          <w:b/>
        </w:rPr>
        <w:t>30.000,00 kn</w:t>
      </w:r>
    </w:p>
    <w:p w:rsidRDefault="00534664" w:rsidP="00534664" w:rsidR="00534664">
      <w:pPr>
        <w:spacing w:lineRule="auto" w:line="240" w:after="0"/>
        <w:rPr>
          <w:b/>
        </w:rPr>
      </w:pPr>
    </w:p>
    <w:p w:rsidRDefault="00534664" w:rsidP="00534664" w:rsidR="00534664">
      <w:pPr>
        <w:spacing w:lineRule="auto" w:line="240" w:after="0"/>
      </w:pPr>
      <w:r>
        <w:rPr>
          <w:b/>
        </w:rPr>
        <w:t>Ukupno predvidivi troškovi u slučaju gubitka spora (a+b)……763.065,62 kn</w:t>
      </w:r>
    </w:p>
    <w:p w:rsidRDefault="00534664" w:rsidP="00534664" w:rsidR="00534664">
      <w:pPr>
        <w:spacing w:lineRule="auto" w:line="240" w:after="0"/>
      </w:pPr>
    </w:p>
    <w:p w:rsidRDefault="00534664" w:rsidP="00534664" w:rsidR="00534664">
      <w:pPr>
        <w:spacing w:lineRule="auto" w:line="240" w:after="0"/>
        <w:rPr>
          <w:b/>
        </w:rPr>
      </w:pPr>
      <w:r>
        <w:rPr>
          <w:b/>
        </w:rPr>
        <w:t>3)</w:t>
      </w:r>
    </w:p>
    <w:p w:rsidRDefault="00534664" w:rsidP="00534664" w:rsidR="00534664">
      <w:pPr>
        <w:spacing w:lineRule="auto" w:line="240" w:after="0"/>
      </w:pPr>
      <w:proofErr w:type="spellStart"/>
      <w:r>
        <w:t>Vps</w:t>
      </w:r>
      <w:proofErr w:type="spellEnd"/>
      <w:r>
        <w:t xml:space="preserve"> 3.300.000,00 kn radi raskida ugovora i povrata </w:t>
      </w:r>
      <w:proofErr w:type="spellStart"/>
      <w:r>
        <w:t>kupovnine</w:t>
      </w:r>
      <w:proofErr w:type="spellEnd"/>
      <w:r>
        <w:t xml:space="preserve"> –tuženik Srednjobosanske šume</w:t>
      </w:r>
    </w:p>
    <w:p w:rsidRDefault="00C306F3" w:rsidP="00534664" w:rsidR="00534664" w:rsidRPr="00C306F3">
      <w:pPr>
        <w:spacing w:lineRule="auto" w:line="240" w:after="0"/>
        <w:rPr>
          <w:sz w:val="16"/>
          <w:szCs w:val="16"/>
        </w:rPr>
      </w:pPr>
      <w:r>
        <w:rPr>
          <w:sz w:val="16"/>
          <w:szCs w:val="16"/>
        </w:rPr>
        <w:t>(</w:t>
      </w:r>
      <w:r w:rsidR="00534664" w:rsidRPr="00C306F3">
        <w:rPr>
          <w:sz w:val="16"/>
          <w:szCs w:val="16"/>
        </w:rPr>
        <w:t xml:space="preserve">500+2800=3300 bodova </w:t>
      </w:r>
      <w:r>
        <w:rPr>
          <w:sz w:val="16"/>
          <w:szCs w:val="16"/>
        </w:rPr>
        <w:t>)</w:t>
      </w:r>
      <w:r w:rsidR="00534664" w:rsidRPr="00C306F3">
        <w:rPr>
          <w:sz w:val="16"/>
          <w:szCs w:val="16"/>
        </w:rPr>
        <w:t xml:space="preserve"> </w:t>
      </w:r>
    </w:p>
    <w:p w:rsidRDefault="00534664" w:rsidP="00534664" w:rsidR="00534664">
      <w:pPr>
        <w:spacing w:lineRule="auto" w:line="240" w:after="0"/>
      </w:pPr>
    </w:p>
    <w:p w:rsidRDefault="00534664" w:rsidP="00534664" w:rsidR="00534664">
      <w:pPr>
        <w:pStyle w:val="Odlomakpopisa"/>
        <w:numPr>
          <w:ilvl w:val="0"/>
          <w:numId w:val="4"/>
        </w:numPr>
        <w:spacing w:lineRule="auto" w:line="240" w:after="0"/>
        <w:rPr>
          <w:u w:val="single"/>
        </w:rPr>
      </w:pPr>
      <w:r>
        <w:rPr>
          <w:u w:val="single"/>
        </w:rPr>
        <w:t>Radnje</w:t>
      </w:r>
    </w:p>
    <w:p w:rsidRDefault="00534664" w:rsidP="00534664" w:rsidR="00534664">
      <w:pPr>
        <w:spacing w:lineRule="auto" w:line="240" w:after="0"/>
      </w:pPr>
      <w:r>
        <w:t xml:space="preserve">Odgovor na tužbu </w:t>
      </w:r>
      <w:r>
        <w:tab/>
      </w:r>
      <w:r>
        <w:tab/>
        <w:t>33.000,00 kn</w:t>
      </w:r>
    </w:p>
    <w:p w:rsidRDefault="00534664" w:rsidP="00534664" w:rsidR="00534664">
      <w:pPr>
        <w:spacing w:lineRule="auto" w:line="240" w:after="0"/>
      </w:pPr>
      <w:r>
        <w:t>Ročište x2</w:t>
      </w:r>
      <w:r>
        <w:tab/>
      </w:r>
      <w:r>
        <w:tab/>
      </w:r>
      <w:r>
        <w:tab/>
        <w:t xml:space="preserve">66.000,00 kn </w:t>
      </w:r>
    </w:p>
    <w:p w:rsidRDefault="00C306F3" w:rsidP="00534664" w:rsidR="00534664">
      <w:pPr>
        <w:spacing w:lineRule="auto" w:line="240" w:after="0"/>
      </w:pPr>
      <w:r>
        <w:lastRenderedPageBreak/>
        <w:t>Podnesak x3</w:t>
      </w:r>
      <w:r>
        <w:tab/>
      </w:r>
      <w:r>
        <w:tab/>
        <w:t xml:space="preserve">        </w:t>
      </w:r>
      <w:r w:rsidR="00534664">
        <w:t>99.000,00 kn</w:t>
      </w:r>
    </w:p>
    <w:p w:rsidRDefault="00534664" w:rsidP="00534664" w:rsidR="00534664">
      <w:pPr>
        <w:spacing w:lineRule="auto" w:line="240" w:after="0"/>
      </w:pPr>
      <w:r>
        <w:t>Žalba</w:t>
      </w:r>
      <w:r>
        <w:tab/>
      </w:r>
      <w:r>
        <w:tab/>
      </w:r>
      <w:r>
        <w:tab/>
        <w:t xml:space="preserve">        41.250,00 kn </w:t>
      </w:r>
    </w:p>
    <w:p w:rsidRDefault="00534664" w:rsidP="00534664" w:rsidR="00534664">
      <w:pPr>
        <w:spacing w:lineRule="auto" w:line="240" w:after="0"/>
      </w:pPr>
      <w:r>
        <w:t xml:space="preserve">             Ukupno radnje</w:t>
      </w:r>
      <w:r>
        <w:tab/>
        <w:t xml:space="preserve">      239.250,00 kn</w:t>
      </w:r>
    </w:p>
    <w:p w:rsidRDefault="00534664" w:rsidP="00534664" w:rsidR="00534664">
      <w:pPr>
        <w:spacing w:lineRule="auto" w:line="240" w:after="0"/>
      </w:pPr>
      <w:r>
        <w:t xml:space="preserve">                    PDV                        59.812,50 kn</w:t>
      </w:r>
    </w:p>
    <w:p w:rsidRDefault="00534664" w:rsidP="00534664" w:rsidR="00534664">
      <w:pPr>
        <w:spacing w:lineRule="auto" w:line="240" w:after="0"/>
        <w:rPr>
          <w:b/>
        </w:rPr>
      </w:pPr>
      <w:r>
        <w:t xml:space="preserve">             Sveukupno + PDV    </w:t>
      </w:r>
      <w:r>
        <w:rPr>
          <w:b/>
        </w:rPr>
        <w:t>299.062,50 kn</w:t>
      </w:r>
    </w:p>
    <w:p w:rsidRDefault="00534664" w:rsidP="00534664" w:rsidR="00534664">
      <w:pPr>
        <w:spacing w:lineRule="auto" w:line="240" w:after="0"/>
      </w:pPr>
    </w:p>
    <w:p w:rsidRDefault="00534664" w:rsidP="00534664" w:rsidR="00534664">
      <w:pPr>
        <w:spacing w:lineRule="auto" w:line="240" w:after="0"/>
        <w:rPr>
          <w:u w:val="single"/>
        </w:rPr>
      </w:pPr>
      <w:r>
        <w:rPr>
          <w:u w:val="single"/>
        </w:rPr>
        <w:t>Pristojbe</w:t>
      </w:r>
    </w:p>
    <w:p w:rsidRDefault="00534664" w:rsidP="00534664" w:rsidR="00534664">
      <w:pPr>
        <w:spacing w:lineRule="auto" w:line="240" w:after="0"/>
      </w:pPr>
      <w:r>
        <w:t xml:space="preserve">Pristojba na tužbu </w:t>
      </w:r>
      <w:r>
        <w:tab/>
      </w:r>
      <w:r>
        <w:tab/>
        <w:t xml:space="preserve">5.000,00 kn </w:t>
      </w:r>
    </w:p>
    <w:p w:rsidRDefault="00534664" w:rsidP="00534664" w:rsidR="00534664">
      <w:pPr>
        <w:spacing w:lineRule="auto" w:line="240" w:after="0"/>
      </w:pPr>
      <w:r>
        <w:t xml:space="preserve">Pristojba na odgovor na tužbu </w:t>
      </w:r>
      <w:r>
        <w:tab/>
        <w:t xml:space="preserve">2.500,00 kn </w:t>
      </w:r>
    </w:p>
    <w:p w:rsidRDefault="00534664" w:rsidP="00534664" w:rsidR="00534664">
      <w:pPr>
        <w:spacing w:lineRule="auto" w:line="240" w:after="0"/>
      </w:pPr>
      <w:r>
        <w:t xml:space="preserve">Pristojba na presudu </w:t>
      </w:r>
      <w:r>
        <w:tab/>
      </w:r>
      <w:r>
        <w:tab/>
        <w:t xml:space="preserve">5.000,00 kn </w:t>
      </w:r>
    </w:p>
    <w:p w:rsidRDefault="00534664" w:rsidP="00534664" w:rsidR="00534664">
      <w:pPr>
        <w:spacing w:lineRule="auto" w:line="240" w:after="0"/>
      </w:pPr>
      <w:r>
        <w:t xml:space="preserve">Pristojba na žalbu </w:t>
      </w:r>
      <w:r>
        <w:tab/>
      </w:r>
      <w:r>
        <w:tab/>
        <w:t>10.000,00 kn</w:t>
      </w:r>
    </w:p>
    <w:p w:rsidRDefault="00534664" w:rsidP="00534664" w:rsidR="00534664">
      <w:pPr>
        <w:spacing w:lineRule="auto" w:line="240" w:after="0"/>
      </w:pPr>
      <w:r>
        <w:t xml:space="preserve">Pristojba na odgovor na žalbu </w:t>
      </w:r>
      <w:r>
        <w:tab/>
      </w:r>
      <w:r w:rsidR="00C306F3">
        <w:t xml:space="preserve">  </w:t>
      </w:r>
      <w:r>
        <w:t>2.500,00 kn</w:t>
      </w:r>
    </w:p>
    <w:p w:rsidRDefault="00534664" w:rsidP="00534664" w:rsidR="00534664">
      <w:pPr>
        <w:spacing w:lineRule="auto" w:line="240" w:after="0"/>
      </w:pPr>
      <w:r>
        <w:t xml:space="preserve"> Ukupno ostali troškovi              </w:t>
      </w:r>
      <w:r w:rsidR="00C306F3">
        <w:t xml:space="preserve"> </w:t>
      </w:r>
      <w:r>
        <w:rPr>
          <w:b/>
        </w:rPr>
        <w:t>25.000,00</w:t>
      </w:r>
      <w:r>
        <w:t xml:space="preserve"> kn</w:t>
      </w:r>
    </w:p>
    <w:p w:rsidRDefault="00534664" w:rsidP="00534664" w:rsidR="00534664">
      <w:pPr>
        <w:spacing w:lineRule="auto" w:line="240" w:after="0"/>
      </w:pPr>
    </w:p>
    <w:p w:rsidRDefault="00534664" w:rsidP="00534664" w:rsidR="00534664">
      <w:pPr>
        <w:spacing w:lineRule="auto" w:line="240" w:after="0"/>
      </w:pPr>
      <w:r>
        <w:rPr>
          <w:b/>
        </w:rPr>
        <w:t>Ukupno predvidivi troškovi u slučaju gubitka spora (a+b)……324.062,50 kn</w:t>
      </w:r>
    </w:p>
    <w:p w:rsidRDefault="00534664" w:rsidP="00534664" w:rsidR="00534664">
      <w:pPr>
        <w:spacing w:lineRule="auto" w:line="240" w:after="0"/>
      </w:pPr>
    </w:p>
    <w:p w:rsidRDefault="00534664" w:rsidP="00534664" w:rsidR="00534664">
      <w:pPr>
        <w:spacing w:lineRule="auto" w:line="240" w:after="0"/>
      </w:pPr>
      <w:r>
        <w:t>Iskazani troškovi parnica vezani su uz procijenjene troškove samo protivne strane ukoliko stečajni dužnik ne uspije u sporovima, te ne obuhvaćaju troškove punomoćnika stečajnog dužnika koji bi morao zastupati dužnika pod uvjetom naplate troškova u slučaju uspjeha u sporu i naplate dosuđenih troškova u korist stečajnog dužnika.</w:t>
      </w:r>
    </w:p>
    <w:p w:rsidRDefault="00534664" w:rsidP="00534664" w:rsidR="00534664">
      <w:pPr>
        <w:pStyle w:val="Bezproreda"/>
        <w:rPr>
          <w:rFonts w:cs="Times New Roman" w:eastAsia="SimSun" w:hAnsi="Times New Roman" w:ascii="Times New Roman"/>
          <w:lang w:val="pl-PL"/>
        </w:rPr>
      </w:pPr>
    </w:p>
    <w:p w:rsidRDefault="00534664" w:rsidP="00534664" w:rsidR="00534664">
      <w:pPr>
        <w:pStyle w:val="Bezproreda"/>
        <w:rPr>
          <w:rFonts w:cs="Times New Roman" w:eastAsia="SimSun" w:hAnsi="Times New Roman" w:ascii="Times New Roman"/>
          <w:lang w:val="pl-PL"/>
        </w:rPr>
      </w:pPr>
      <w:r>
        <w:rPr>
          <w:rFonts w:cs="Times New Roman" w:eastAsia="SimSun" w:hAnsi="Times New Roman" w:ascii="Times New Roman"/>
          <w:lang w:val="pl-PL"/>
        </w:rPr>
        <w:t>Osim nastanaka navedenih sudskih i odvjetničkih troškova, stečajni dužnik je u obavezi po stručnim osobama, knjigovodstvenom servisu, urediti poslovne knjige za prethodne godine kada ih pravni prednik dužnika nije uredno vodio, te također uspostaviti uredno vođenje poslovnih knjiga. S navedenog osnova također će nastati troškovi angažiranja knjigovodstvenog servisa u predvidivom iznosu od 25.000,00 kn.</w:t>
      </w:r>
    </w:p>
    <w:p w:rsidRDefault="00534664" w:rsidP="00534664" w:rsidR="00534664">
      <w:pPr>
        <w:pStyle w:val="Bezproreda"/>
        <w:rPr>
          <w:rFonts w:cs="Times New Roman" w:eastAsia="SimSun" w:hAnsi="Times New Roman" w:ascii="Times New Roman"/>
          <w:lang w:val="pl-PL"/>
        </w:rPr>
      </w:pPr>
    </w:p>
    <w:p w:rsidRDefault="00534664" w:rsidP="00534664" w:rsidR="00534664">
      <w:pPr>
        <w:pStyle w:val="Bezproreda"/>
        <w:rPr>
          <w:rFonts w:cs="Times New Roman" w:eastAsia="SimSun" w:hAnsi="Times New Roman" w:ascii="Times New Roman"/>
          <w:lang w:val="pl-PL"/>
        </w:rPr>
      </w:pPr>
      <w:r>
        <w:rPr>
          <w:rFonts w:cs="Times New Roman" w:eastAsia="SimSun" w:hAnsi="Times New Roman" w:ascii="Times New Roman"/>
          <w:lang w:val="pl-PL"/>
        </w:rPr>
        <w:t>Povodom provedbe prethodnog stečajnog postupka, a sukladno rješenju suda o imenovanju privremenog stečajnog upravitelja, nastala je obaveza u visini nagrade privremenog stečajnog upravitelja sukladno odredbi članka 4. Uredbe ( NN 105/15) u visini bruto iznosa od 20.000,00 kn.</w:t>
      </w:r>
    </w:p>
    <w:p w:rsidRDefault="00534664" w:rsidP="00534664" w:rsidR="00534664">
      <w:pPr>
        <w:pStyle w:val="Bezproreda"/>
        <w:rPr>
          <w:rFonts w:cs="Times New Roman" w:eastAsia="SimSun" w:hAnsi="Times New Roman" w:ascii="Times New Roman"/>
          <w:lang w:val="pl-PL"/>
        </w:rPr>
      </w:pPr>
    </w:p>
    <w:p w:rsidRDefault="00534664" w:rsidP="00534664" w:rsidR="00534664">
      <w:pPr>
        <w:pStyle w:val="Bezproreda"/>
        <w:rPr>
          <w:rFonts w:cs="Times New Roman" w:eastAsia="SimSun" w:hAnsi="Times New Roman" w:ascii="Times New Roman"/>
          <w:lang w:val="pl-PL"/>
        </w:rPr>
      </w:pPr>
      <w:r>
        <w:rPr>
          <w:rFonts w:cs="Times New Roman" w:eastAsia="SimSun" w:hAnsi="Times New Roman" w:ascii="Times New Roman"/>
          <w:lang w:val="pl-PL"/>
        </w:rPr>
        <w:t>Tijekom postupka, nastati će i drugi nepredvidivi materijalni troškovi ( poštarina, izrada  žiga, putni troškovi, kancelariski materijal, takse i sl.), te se isti procijenjuju u daljnjem iznosu od 5.000,00 kn).</w:t>
      </w:r>
    </w:p>
    <w:p w:rsidRDefault="00534664" w:rsidP="00534664" w:rsidR="00534664">
      <w:pPr>
        <w:pStyle w:val="Bezproreda"/>
        <w:rPr>
          <w:rFonts w:cs="Times New Roman" w:eastAsia="SimSun" w:hAnsi="Times New Roman" w:ascii="Times New Roman"/>
          <w:lang w:val="pl-PL"/>
        </w:rPr>
      </w:pPr>
    </w:p>
    <w:p w:rsidRDefault="00534664" w:rsidP="00534664" w:rsidR="00534664">
      <w:pPr>
        <w:pStyle w:val="Bezproreda"/>
        <w:rPr>
          <w:rFonts w:cs="Times New Roman" w:eastAsia="SimSun" w:hAnsi="Times New Roman" w:ascii="Times New Roman"/>
          <w:lang w:val="pl-PL"/>
        </w:rPr>
      </w:pPr>
      <w:r>
        <w:rPr>
          <w:rFonts w:cs="Times New Roman" w:eastAsia="SimSun" w:hAnsi="Times New Roman" w:ascii="Times New Roman"/>
          <w:lang w:val="pl-PL"/>
        </w:rPr>
        <w:t>Nastavno na opisane očekivane potencijalne obaveze stečajne mase za koje nema dostatnosti sredstava za pokriće troškova postupka, procijenjuje se slijedeća nedostatnost sredstava iz članka 203. Stečajnog zakona:</w:t>
      </w:r>
    </w:p>
    <w:p w:rsidRDefault="00534664" w:rsidP="00534664" w:rsidR="00534664">
      <w:pPr>
        <w:pStyle w:val="Bezproreda"/>
        <w:rPr>
          <w:rFonts w:cs="Times New Roman" w:eastAsia="SimSun" w:hAnsi="Times New Roman" w:ascii="Times New Roman"/>
          <w:lang w:val="pl-PL"/>
        </w:rPr>
      </w:pPr>
    </w:p>
    <w:tbl>
      <w:tblPr>
        <w:tblW w:type="auto" w:w="0"/>
        <w:tblInd w:type="dxa" w:w="15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930"/>
        <w:gridCol w:w="1998"/>
      </w:tblGrid>
      <w:tr w:rsidTr="00534664" w:rsidR="00534664">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ind w:left="-47"/>
              <w:rPr>
                <w:rFonts w:cs="Times New Roman" w:eastAsia="SimSun" w:hAnsi="Times New Roman" w:ascii="Times New Roman"/>
                <w:lang w:val="pl-PL"/>
              </w:rPr>
            </w:pPr>
            <w:r>
              <w:rPr>
                <w:rFonts w:cs="Times New Roman" w:eastAsia="SimSun" w:hAnsi="Times New Roman" w:ascii="Times New Roman"/>
                <w:lang w:val="pl-PL"/>
              </w:rPr>
              <w:t>V r s t a  troška</w:t>
            </w:r>
          </w:p>
        </w:tc>
        <w:tc>
          <w:tcPr>
            <w:tcW w:type="dxa" w:w="1998"/>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rPr>
                <w:rFonts w:cs="Times New Roman" w:eastAsia="SimSun" w:hAnsi="Times New Roman" w:ascii="Times New Roman"/>
                <w:lang w:val="pl-PL"/>
              </w:rPr>
            </w:pPr>
            <w:r>
              <w:rPr>
                <w:rFonts w:cs="Times New Roman" w:eastAsia="SimSun" w:hAnsi="Times New Roman" w:ascii="Times New Roman"/>
                <w:lang w:val="pl-PL"/>
              </w:rPr>
              <w:t>Procijenjena visina</w:t>
            </w:r>
          </w:p>
        </w:tc>
      </w:tr>
      <w:tr w:rsidTr="00534664" w:rsidR="00534664">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ind w:left="-47"/>
              <w:rPr>
                <w:rFonts w:cs="Times New Roman" w:eastAsia="SimSun" w:hAnsi="Times New Roman" w:ascii="Times New Roman"/>
                <w:lang w:val="pl-PL"/>
              </w:rPr>
            </w:pPr>
            <w:r>
              <w:rPr>
                <w:rFonts w:cs="Times New Roman" w:eastAsia="SimSun" w:hAnsi="Times New Roman" w:ascii="Times New Roman"/>
                <w:lang w:val="pl-PL"/>
              </w:rPr>
              <w:t>Troškovi parnice Srednjobosanske šume ( vps 3.300.000,00 kn)</w:t>
            </w:r>
          </w:p>
        </w:tc>
        <w:tc>
          <w:tcPr>
            <w:tcW w:type="dxa" w:w="1998"/>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rPr>
                <w:rFonts w:cs="Times New Roman" w:eastAsia="SimSun" w:hAnsi="Times New Roman" w:ascii="Times New Roman"/>
                <w:lang w:val="pl-PL"/>
              </w:rPr>
            </w:pPr>
            <w:r>
              <w:rPr>
                <w:rFonts w:cs="Times New Roman" w:eastAsia="SimSun" w:hAnsi="Times New Roman" w:ascii="Times New Roman"/>
                <w:lang w:val="pl-PL"/>
              </w:rPr>
              <w:t xml:space="preserve">         324.062,50</w:t>
            </w:r>
          </w:p>
        </w:tc>
      </w:tr>
      <w:tr w:rsidTr="00534664" w:rsidR="00534664">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ind w:left="-47"/>
              <w:rPr>
                <w:rFonts w:cs="Times New Roman" w:eastAsia="SimSun" w:hAnsi="Times New Roman" w:ascii="Times New Roman"/>
                <w:lang w:val="pl-PL"/>
              </w:rPr>
            </w:pPr>
            <w:r>
              <w:rPr>
                <w:rFonts w:cs="Times New Roman" w:eastAsia="SimSun" w:hAnsi="Times New Roman" w:ascii="Times New Roman"/>
                <w:lang w:val="pl-PL"/>
              </w:rPr>
              <w:t>Troškovi parnice radi osporavanja RBA ( vps. 12.941.000,00 kn)</w:t>
            </w:r>
          </w:p>
        </w:tc>
        <w:tc>
          <w:tcPr>
            <w:tcW w:type="dxa" w:w="1998"/>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rPr>
                <w:rFonts w:cs="Times New Roman" w:eastAsia="SimSun" w:hAnsi="Times New Roman" w:ascii="Times New Roman"/>
                <w:lang w:val="pl-PL"/>
              </w:rPr>
            </w:pPr>
            <w:r>
              <w:rPr>
                <w:rFonts w:cs="Times New Roman" w:eastAsia="SimSun" w:hAnsi="Times New Roman" w:ascii="Times New Roman"/>
                <w:lang w:val="pl-PL"/>
              </w:rPr>
              <w:t xml:space="preserve">         763.065,62</w:t>
            </w:r>
          </w:p>
        </w:tc>
      </w:tr>
      <w:tr w:rsidTr="00534664" w:rsidR="00534664">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ind w:left="-47"/>
              <w:rPr>
                <w:rFonts w:cs="Times New Roman" w:eastAsia="SimSun" w:hAnsi="Times New Roman" w:ascii="Times New Roman"/>
                <w:lang w:val="pl-PL"/>
              </w:rPr>
            </w:pPr>
            <w:r>
              <w:rPr>
                <w:rFonts w:cs="Times New Roman" w:eastAsia="SimSun" w:hAnsi="Times New Roman" w:ascii="Times New Roman"/>
                <w:lang w:val="pl-PL"/>
              </w:rPr>
              <w:t>Predvidivi troškovi usluge knjigovodstvenog servisa</w:t>
            </w:r>
          </w:p>
        </w:tc>
        <w:tc>
          <w:tcPr>
            <w:tcW w:type="dxa" w:w="1998"/>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rPr>
                <w:rFonts w:cs="Times New Roman" w:eastAsia="SimSun" w:hAnsi="Times New Roman" w:ascii="Times New Roman"/>
                <w:lang w:val="pl-PL"/>
              </w:rPr>
            </w:pPr>
            <w:r>
              <w:rPr>
                <w:rFonts w:cs="Times New Roman" w:eastAsia="SimSun" w:hAnsi="Times New Roman" w:ascii="Times New Roman"/>
                <w:lang w:val="pl-PL"/>
              </w:rPr>
              <w:t xml:space="preserve">           25.000,00</w:t>
            </w:r>
          </w:p>
        </w:tc>
      </w:tr>
      <w:tr w:rsidTr="00534664" w:rsidR="00534664">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ind w:left="-47"/>
              <w:rPr>
                <w:rFonts w:cs="Times New Roman" w:eastAsia="SimSun" w:hAnsi="Times New Roman" w:ascii="Times New Roman"/>
                <w:lang w:val="pl-PL"/>
              </w:rPr>
            </w:pPr>
            <w:r>
              <w:rPr>
                <w:rFonts w:cs="Times New Roman" w:eastAsia="SimSun" w:hAnsi="Times New Roman" w:ascii="Times New Roman"/>
                <w:lang w:val="pl-PL"/>
              </w:rPr>
              <w:t>Brutto nagrada privremensog stečajnog upravitelja</w:t>
            </w:r>
          </w:p>
        </w:tc>
        <w:tc>
          <w:tcPr>
            <w:tcW w:type="dxa" w:w="1998"/>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rPr>
                <w:rFonts w:cs="Times New Roman" w:eastAsia="SimSun" w:hAnsi="Times New Roman" w:ascii="Times New Roman"/>
                <w:lang w:val="pl-PL"/>
              </w:rPr>
            </w:pPr>
            <w:r>
              <w:rPr>
                <w:rFonts w:cs="Times New Roman" w:eastAsia="SimSun" w:hAnsi="Times New Roman" w:ascii="Times New Roman"/>
                <w:lang w:val="pl-PL"/>
              </w:rPr>
              <w:t xml:space="preserve">           20.000,00</w:t>
            </w:r>
          </w:p>
        </w:tc>
      </w:tr>
      <w:tr w:rsidTr="00534664" w:rsidR="00534664">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ind w:left="-47"/>
              <w:rPr>
                <w:rFonts w:cs="Times New Roman" w:eastAsia="SimSun" w:hAnsi="Times New Roman" w:ascii="Times New Roman"/>
                <w:lang w:val="pl-PL"/>
              </w:rPr>
            </w:pPr>
            <w:r>
              <w:rPr>
                <w:rFonts w:cs="Times New Roman" w:eastAsia="SimSun" w:hAnsi="Times New Roman" w:ascii="Times New Roman"/>
                <w:lang w:val="pl-PL"/>
              </w:rPr>
              <w:t>Ostali predvidivi troškovi postupka</w:t>
            </w:r>
          </w:p>
        </w:tc>
        <w:tc>
          <w:tcPr>
            <w:tcW w:type="dxa" w:w="1998"/>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rPr>
                <w:rFonts w:cs="Times New Roman" w:eastAsia="SimSun" w:hAnsi="Times New Roman" w:ascii="Times New Roman"/>
                <w:lang w:val="pl-PL"/>
              </w:rPr>
            </w:pPr>
            <w:r>
              <w:rPr>
                <w:rFonts w:cs="Times New Roman" w:eastAsia="SimSun" w:hAnsi="Times New Roman" w:ascii="Times New Roman"/>
                <w:lang w:val="pl-PL"/>
              </w:rPr>
              <w:t xml:space="preserve">             5.000,00</w:t>
            </w:r>
          </w:p>
        </w:tc>
      </w:tr>
      <w:tr w:rsidTr="00534664" w:rsidR="00534664">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ind w:left="-47"/>
              <w:rPr>
                <w:rFonts w:cs="Times New Roman" w:eastAsia="SimSun" w:hAnsi="Times New Roman" w:ascii="Times New Roman"/>
                <w:b/>
                <w:lang w:val="pl-PL"/>
              </w:rPr>
            </w:pPr>
            <w:r>
              <w:rPr>
                <w:rFonts w:cs="Times New Roman" w:eastAsia="SimSun" w:hAnsi="Times New Roman" w:ascii="Times New Roman"/>
                <w:b/>
                <w:lang w:val="pl-PL"/>
              </w:rPr>
              <w:t>SVEUKUPNO PREDVIDIVI TROŠKOVI POSTUPKA</w:t>
            </w:r>
          </w:p>
        </w:tc>
        <w:tc>
          <w:tcPr>
            <w:tcW w:type="dxa" w:w="1998"/>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rPr>
                <w:rFonts w:cs="Times New Roman" w:eastAsia="SimSun" w:hAnsi="Times New Roman" w:ascii="Times New Roman"/>
                <w:b/>
                <w:lang w:val="pl-PL"/>
              </w:rPr>
            </w:pPr>
            <w:r>
              <w:rPr>
                <w:rFonts w:cs="Times New Roman" w:eastAsia="SimSun" w:hAnsi="Times New Roman" w:ascii="Times New Roman"/>
                <w:b/>
                <w:lang w:val="pl-PL"/>
              </w:rPr>
              <w:t xml:space="preserve">      1.132.128,12</w:t>
            </w:r>
          </w:p>
        </w:tc>
      </w:tr>
      <w:tr w:rsidTr="00534664" w:rsidR="00534664">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ind w:left="-47"/>
              <w:rPr>
                <w:rFonts w:cs="Times New Roman" w:eastAsia="SimSun" w:hAnsi="Times New Roman" w:ascii="Times New Roman"/>
                <w:b/>
                <w:lang w:val="pl-PL"/>
              </w:rPr>
            </w:pPr>
            <w:r>
              <w:rPr>
                <w:rFonts w:cs="Times New Roman" w:eastAsia="SimSun" w:hAnsi="Times New Roman" w:ascii="Times New Roman"/>
                <w:b/>
                <w:lang w:val="pl-PL"/>
              </w:rPr>
              <w:t xml:space="preserve">Uplaćen predujam za troškove na sudski depozit          </w:t>
            </w:r>
          </w:p>
        </w:tc>
        <w:tc>
          <w:tcPr>
            <w:tcW w:type="dxa" w:w="1998"/>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rPr>
                <w:rFonts w:cs="Times New Roman" w:eastAsia="SimSun" w:hAnsi="Times New Roman" w:ascii="Times New Roman"/>
                <w:b/>
                <w:lang w:val="pl-PL"/>
              </w:rPr>
            </w:pPr>
            <w:r>
              <w:rPr>
                <w:rFonts w:cs="Times New Roman" w:eastAsia="SimSun" w:hAnsi="Times New Roman" w:ascii="Times New Roman"/>
                <w:b/>
                <w:lang w:val="pl-PL"/>
              </w:rPr>
              <w:t>-          12.000,00</w:t>
            </w:r>
          </w:p>
        </w:tc>
      </w:tr>
      <w:tr w:rsidTr="00534664" w:rsidR="00534664">
        <w:trPr>
          <w:trHeight w:val="192"/>
        </w:trPr>
        <w:tc>
          <w:tcPr>
            <w:tcW w:type="dxa" w:w="6930"/>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ind w:left="-47"/>
              <w:rPr>
                <w:rFonts w:cs="Times New Roman" w:eastAsia="SimSun" w:hAnsi="Times New Roman" w:ascii="Times New Roman"/>
                <w:b/>
                <w:lang w:val="pl-PL"/>
              </w:rPr>
            </w:pPr>
            <w:r>
              <w:rPr>
                <w:rFonts w:cs="Times New Roman" w:eastAsia="SimSun" w:hAnsi="Times New Roman" w:ascii="Times New Roman"/>
                <w:b/>
                <w:lang w:val="pl-PL"/>
              </w:rPr>
              <w:t>PROCIJENJENA NEDOSTATNOST STEČAJNE MASE</w:t>
            </w:r>
          </w:p>
        </w:tc>
        <w:tc>
          <w:tcPr>
            <w:tcW w:type="dxa" w:w="1998"/>
            <w:tcBorders>
              <w:top w:space="0" w:sz="4" w:color="auto" w:val="single"/>
              <w:left w:space="0" w:sz="4" w:color="auto" w:val="single"/>
              <w:bottom w:space="0" w:sz="4" w:color="auto" w:val="single"/>
              <w:right w:space="0" w:sz="4" w:color="auto" w:val="single"/>
            </w:tcBorders>
            <w:hideMark/>
          </w:tcPr>
          <w:p w:rsidRDefault="00534664" w:rsidR="00534664">
            <w:pPr>
              <w:pStyle w:val="Bezproreda"/>
              <w:spacing w:lineRule="auto" w:line="276"/>
              <w:rPr>
                <w:rFonts w:cs="Times New Roman" w:eastAsia="SimSun" w:hAnsi="Times New Roman" w:ascii="Times New Roman"/>
                <w:b/>
                <w:lang w:val="pl-PL"/>
              </w:rPr>
            </w:pPr>
            <w:r>
              <w:rPr>
                <w:rFonts w:cs="Times New Roman" w:eastAsia="SimSun" w:hAnsi="Times New Roman" w:ascii="Times New Roman"/>
                <w:b/>
                <w:lang w:val="pl-PL"/>
              </w:rPr>
              <w:t xml:space="preserve">      1.120.128,12</w:t>
            </w:r>
          </w:p>
        </w:tc>
      </w:tr>
    </w:tbl>
    <w:p w:rsidRDefault="00534664" w:rsidP="00534664" w:rsidR="00534664">
      <w:pPr>
        <w:pStyle w:val="Bezproreda"/>
      </w:pPr>
      <w:r>
        <w:rPr>
          <w:rFonts w:cs="Times New Roman" w:eastAsia="SimSun" w:hAnsi="Times New Roman" w:ascii="Times New Roman"/>
          <w:lang w:val="pl-PL"/>
        </w:rPr>
        <w:t xml:space="preserve"> </w:t>
      </w:r>
    </w:p>
    <w:p w:rsidRDefault="00534664" w:rsidP="00534664" w:rsidR="00534664">
      <w:pPr>
        <w:pStyle w:val="Bezproreda"/>
      </w:pPr>
    </w:p>
    <w:p w:rsidRDefault="00534664" w:rsidP="00534664" w:rsidR="00534664">
      <w:pPr>
        <w:pStyle w:val="Bezproreda"/>
        <w:numPr>
          <w:ilvl w:val="0"/>
          <w:numId w:val="1"/>
        </w:numPr>
        <w:rPr>
          <w:b/>
        </w:rPr>
      </w:pPr>
      <w:r>
        <w:rPr>
          <w:b/>
        </w:rPr>
        <w:t>Prijedlog daljnjih aktivnosti stečajnog postupka</w:t>
      </w:r>
    </w:p>
    <w:p w:rsidRDefault="00534664" w:rsidP="00534664" w:rsidR="00534664">
      <w:pPr>
        <w:pStyle w:val="Bezproreda"/>
      </w:pPr>
    </w:p>
    <w:p w:rsidRDefault="00534664" w:rsidP="00534664" w:rsidR="00534664">
      <w:pPr>
        <w:pStyle w:val="Bezproreda"/>
        <w:rPr>
          <w:b/>
        </w:rPr>
      </w:pPr>
      <w:r>
        <w:rPr>
          <w:b/>
        </w:rPr>
        <w:lastRenderedPageBreak/>
        <w:t>Nastavno na prethodno podneseno izvješće o stanju stečajne mase, te činjenicu da je ista nedostatna za pokriće troškova postupka</w:t>
      </w:r>
      <w:r w:rsidR="00961998">
        <w:rPr>
          <w:b/>
        </w:rPr>
        <w:t xml:space="preserve"> ( parnice radi povrata sredstava u stečajnu masu )</w:t>
      </w:r>
      <w:r>
        <w:rPr>
          <w:b/>
        </w:rPr>
        <w:t xml:space="preserve"> u iznosu od 362.062,50 kn, predlaže se:</w:t>
      </w:r>
    </w:p>
    <w:p w:rsidRDefault="00534664" w:rsidP="00534664" w:rsidR="00534664">
      <w:pPr>
        <w:pStyle w:val="Bezproreda"/>
        <w:rPr>
          <w:b/>
        </w:rPr>
      </w:pPr>
    </w:p>
    <w:p w:rsidRDefault="00534664" w:rsidP="00534664" w:rsidR="00534664">
      <w:pPr>
        <w:pStyle w:val="Bezproreda"/>
      </w:pPr>
      <w:r>
        <w:rPr>
          <w:b/>
        </w:rPr>
        <w:t xml:space="preserve">* </w:t>
      </w:r>
      <w:r>
        <w:t>Da se vjerovnici pozovu da predujme potrebna sredstva za troškove postupka</w:t>
      </w:r>
      <w:r w:rsidR="00C306F3">
        <w:t xml:space="preserve"> i parnice u iznosu od 362.062,</w:t>
      </w:r>
      <w:r>
        <w:t xml:space="preserve">50 kn, u protivnom se neće pokrenuti parnica u kojima je stečajni dužnika na aktivnoj strani  protiv tuženika  </w:t>
      </w:r>
      <w:r>
        <w:rPr>
          <w:rFonts w:cs="Times New Roman" w:eastAsia="SimSun" w:hAnsi="Times New Roman" w:ascii="Times New Roman"/>
          <w:lang w:val="pl-PL"/>
        </w:rPr>
        <w:t>Šumskog društva „ Srednjbosanske šume” ”Šumskogospodarsko društvo” šume središnje Bosne d.o.o. iz Donjeg Vakufa</w:t>
      </w:r>
      <w:r>
        <w:rPr>
          <w:lang w:val="pl-PL"/>
        </w:rPr>
        <w:t xml:space="preserve"> </w:t>
      </w:r>
      <w:r>
        <w:t>(</w:t>
      </w:r>
      <w:proofErr w:type="spellStart"/>
      <w:r>
        <w:t>vps</w:t>
      </w:r>
      <w:proofErr w:type="spellEnd"/>
      <w:r>
        <w:t xml:space="preserve"> 3.300.000,00 kn) radi raskida kupoprodajnog ugovora i naplate isplaćene </w:t>
      </w:r>
      <w:proofErr w:type="spellStart"/>
      <w:r>
        <w:t>kupovnine</w:t>
      </w:r>
      <w:proofErr w:type="spellEnd"/>
      <w:r>
        <w:t>, a što predstavlja prethodno pitanje kojim se određuje postojanje potencijalne stečajne mase u slučaju uspjeha u parnici</w:t>
      </w:r>
    </w:p>
    <w:p w:rsidRDefault="00136A2D" w:rsidP="00534664" w:rsidR="00534664">
      <w:pPr>
        <w:pStyle w:val="Bezproreda"/>
        <w:rPr>
          <w:rFonts w:cs="Times New Roman" w:eastAsia="SimSun" w:hAnsi="Times New Roman" w:ascii="Times New Roman"/>
          <w:lang w:val="pl-PL"/>
        </w:rPr>
      </w:pPr>
      <w:r>
        <w:t xml:space="preserve">*da se </w:t>
      </w:r>
      <w:r w:rsidR="00534664">
        <w:t xml:space="preserve"> ukoliko vjerovnici predujme sredstva u visini 362.062,50 kn ( točka prva prijedloga odluke), o parnici radi osnovanosti osporavanja tražbine vjerovnika </w:t>
      </w:r>
      <w:r w:rsidR="00534664">
        <w:rPr>
          <w:rFonts w:cs="Times New Roman" w:eastAsia="SimSun" w:hAnsi="Times New Roman" w:ascii="Times New Roman"/>
          <w:lang w:val="pl-PL"/>
        </w:rPr>
        <w:t>Raiffeisenbank St. Stefan – Jagerberg – Wolfsberg eGen ( vps 12.941.126,08 kn), naknadno odluči, odnosno ukoliko se ne uplati navedeni iznos od 362.062,50 kn, da sud pozove vjerovnike na predujmljivanje iznosa od 763.065,62 za vođenje i nastavak parnice radi osnovanosti osporavanja tražbine  Raiffeisenbank St. Stefan – Jagerberg – Wolfsberg eGen, te se u slučaju neuplate predujma ovlašćuje stečajni upravitelj</w:t>
      </w:r>
      <w:r w:rsidR="00961998">
        <w:rPr>
          <w:rFonts w:cs="Times New Roman" w:eastAsia="SimSun" w:hAnsi="Times New Roman" w:ascii="Times New Roman"/>
          <w:lang w:val="pl-PL"/>
        </w:rPr>
        <w:t xml:space="preserve"> </w:t>
      </w:r>
      <w:r w:rsidR="00534664">
        <w:rPr>
          <w:rFonts w:cs="Times New Roman" w:eastAsia="SimSun" w:hAnsi="Times New Roman" w:ascii="Times New Roman"/>
          <w:lang w:val="pl-PL"/>
        </w:rPr>
        <w:t>na sklapanje sudske nagodbe u parnici prema vlastitoj procjeni, odnosno da odustane od daljnjeg vođenja parnice povlačenjem tužbe čime će se smatrati utvrđenom tražbina  za koju postoji javnobilježničko očitovanje kao ovršna isprava</w:t>
      </w:r>
    </w:p>
    <w:p w:rsidRDefault="00534664" w:rsidP="00534664" w:rsidR="00534664">
      <w:pPr>
        <w:pStyle w:val="Bezproreda"/>
      </w:pPr>
      <w:r>
        <w:rPr>
          <w:rFonts w:cs="Times New Roman" w:eastAsia="SimSun" w:hAnsi="Times New Roman" w:ascii="Times New Roman"/>
          <w:lang w:val="pl-PL"/>
        </w:rPr>
        <w:t>* da se u slučaju ako vjerovnici ne uplate potrebna sredstva za troškove stečajnog postupka iz točke I odluka, od 362.062,50 kn  kako je naprijed navedeno,  stečajni postupak zaključi i obustavi temeljem odredbi članka 203. Stečajnog zakona radi nedostatnosti stečajne mase za pokriće troškova postupka.</w:t>
      </w:r>
    </w:p>
    <w:p w:rsidRDefault="00534664" w:rsidP="00534664" w:rsidR="00534664">
      <w:pPr>
        <w:pStyle w:val="Bezproreda"/>
      </w:pPr>
    </w:p>
    <w:p w:rsidRDefault="00534664" w:rsidP="00534664" w:rsidR="00534664">
      <w:pPr>
        <w:pStyle w:val="Bezproreda"/>
      </w:pPr>
    </w:p>
    <w:p w:rsidRDefault="00534664" w:rsidP="00534664" w:rsidR="00534664">
      <w:pPr>
        <w:pStyle w:val="Bezproreda"/>
      </w:pPr>
      <w:r>
        <w:t xml:space="preserve">                                                                                                  Stečajni upravitelj:</w:t>
      </w:r>
    </w:p>
    <w:p w:rsidRDefault="00534664" w:rsidP="00534664" w:rsidR="00534664">
      <w:pPr>
        <w:pStyle w:val="Bezproreda"/>
      </w:pPr>
    </w:p>
    <w:p w:rsidRDefault="00534664" w:rsidP="00534664" w:rsidR="00534664">
      <w:pPr>
        <w:pStyle w:val="Bezproreda"/>
      </w:pPr>
      <w:r>
        <w:t xml:space="preserve">                                                                                                  Zdravko </w:t>
      </w:r>
      <w:proofErr w:type="spellStart"/>
      <w:r>
        <w:t>Mitak</w:t>
      </w:r>
      <w:proofErr w:type="spellEnd"/>
      <w:r>
        <w:t xml:space="preserve"> dipl. oec.</w:t>
      </w:r>
    </w:p>
    <w:p w:rsidRDefault="00136A2D" w:rsidP="00534664" w:rsidR="00136A2D">
      <w:pPr>
        <w:pStyle w:val="Bezproreda"/>
      </w:pPr>
    </w:p>
    <w:p w:rsidRDefault="00650EEC" w:rsidP="00534664" w:rsidR="00650EEC">
      <w:pPr>
        <w:pStyle w:val="Bezproreda"/>
      </w:pPr>
      <w:r>
        <w:t xml:space="preserve">Prilog: Popis utvrđenih </w:t>
      </w:r>
      <w:r w:rsidR="00136A2D">
        <w:t xml:space="preserve">i osporenih </w:t>
      </w:r>
      <w:r>
        <w:t xml:space="preserve">tražbina </w:t>
      </w:r>
      <w:r w:rsidR="00136A2D">
        <w:t>tijekom postupka</w:t>
      </w:r>
    </w:p>
    <w:p w:rsidRDefault="00AD131C" w:rsidR="00AD131C"/>
    <w:sectPr w:rsidR="00AD131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F56E2"/>
    <w:multiLevelType w:val="hybridMultilevel"/>
    <w:tmpl w:val="F788D4B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6AA253D"/>
    <w:multiLevelType w:val="hybridMultilevel"/>
    <w:tmpl w:val="B93CA3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2D463B4"/>
    <w:multiLevelType w:val="hybridMultilevel"/>
    <w:tmpl w:val="AE7651A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739C6631"/>
    <w:multiLevelType w:val="hybridMultilevel"/>
    <w:tmpl w:val="4BD47DDC"/>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4664"/>
    <w:rsid w:val="000018EE"/>
    <w:rsid w:val="00136A2D"/>
    <w:rsid w:val="003415B4"/>
    <w:rsid w:val="00534664"/>
    <w:rsid w:val="00650EEC"/>
    <w:rsid w:val="008C5C96"/>
    <w:rsid w:val="00961998"/>
    <w:rsid w:val="00AD131C"/>
    <w:rsid w:val="00C306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466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34664"/>
    <w:pPr>
      <w:spacing w:lineRule="auto" w:line="240" w:after="0"/>
    </w:pPr>
  </w:style>
  <w:style w:styleId="Odlomakpopisa" w:type="paragraph">
    <w:name w:val="List Paragraph"/>
    <w:basedOn w:val="Normal"/>
    <w:uiPriority w:val="34"/>
    <w:qFormat/>
    <w:rsid w:val="00534664"/>
    <w:pPr>
      <w:ind w:left="720"/>
      <w:contextualSpacing/>
    </w:pPr>
  </w:style>
  <w:style w:styleId="Tekstrezerviranogmjesta" w:type="character">
    <w:name w:val="Placeholder Text"/>
    <w:basedOn w:val="Zadanifontodlomka"/>
    <w:uiPriority w:val="99"/>
    <w:semiHidden/>
    <w:rsid w:val="003415B4"/>
    <w:rPr>
      <w:color w:val="808080"/>
      <w:bdr w:space="0" w:sz="0" w:color="auto" w:val="none"/>
      <w:shd w:fill="auto" w:color="auto" w:val="clear"/>
    </w:rPr>
  </w:style>
  <w:style w:customStyle="true" w:styleId="eSPISCCParagraphDefaultFont" w:type="character">
    <w:name w:val="eSPIS_CC_Paragraph Default Font"/>
    <w:basedOn w:val="Zadanifontodlomka"/>
    <w:rsid w:val="003415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15B4"/>
    <w:rPr>
      <w:bdr w:space="0" w:sz="0" w:color="auto" w:val="none"/>
      <w:shd w:fill="FFFFCC" w:color="auto" w:val="clear"/>
      <w:lang w:val="hr-HR"/>
    </w:rPr>
  </w:style>
  <w:style w:customStyle="true" w:styleId="PozadinaSvijetloCrvena" w:type="character">
    <w:name w:val="Pozadina_SvijetloCrvena"/>
    <w:basedOn w:val="eSPISCCParagraphDefaultFont"/>
    <w:rsid w:val="003415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15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466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34664"/>
    <w:pPr>
      <w:spacing w:after="0" w:line="240" w:lineRule="auto"/>
    </w:pPr>
  </w:style>
  <w:style w:styleId="Odlomakpopisa" w:type="paragraph">
    <w:name w:val="List Paragraph"/>
    <w:basedOn w:val="Normal"/>
    <w:uiPriority w:val="34"/>
    <w:qFormat/>
    <w:rsid w:val="00534664"/>
    <w:pPr>
      <w:ind w:left="720"/>
      <w:contextualSpacing/>
    </w:pPr>
  </w:style>
  <w:style w:styleId="Tekstrezerviranogmjesta" w:type="character">
    <w:name w:val="Placeholder Text"/>
    <w:basedOn w:val="Zadanifontodlomka"/>
    <w:uiPriority w:val="99"/>
    <w:semiHidden/>
    <w:rsid w:val="003415B4"/>
    <w:rPr>
      <w:color w:val="808080"/>
      <w:bdr w:color="auto" w:space="0" w:sz="0" w:val="none"/>
      <w:shd w:color="auto" w:fill="auto" w:val="clear"/>
    </w:rPr>
  </w:style>
  <w:style w:customStyle="1" w:styleId="eSPISCCParagraphDefaultFont" w:type="character">
    <w:name w:val="eSPIS_CC_Paragraph Default Font"/>
    <w:basedOn w:val="Zadanifontodlomka"/>
    <w:rsid w:val="003415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15B4"/>
    <w:rPr>
      <w:bdr w:color="auto" w:space="0" w:sz="0" w:val="none"/>
      <w:shd w:color="auto" w:fill="FFFFCC" w:val="clear"/>
      <w:lang w:val="hr-HR"/>
    </w:rPr>
  </w:style>
  <w:style w:customStyle="1" w:styleId="PozadinaSvijetloCrvena" w:type="character">
    <w:name w:val="Pozadina_SvijetloCrvena"/>
    <w:basedOn w:val="eSPISCCParagraphDefaultFont"/>
    <w:rsid w:val="003415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15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9970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1735</properties:Words>
  <properties:Characters>10720</properties:Characters>
  <properties:Lines>243</properties:Lines>
  <properties:Paragraphs>109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2018-04-09T11:00:00Z</dcterms:created>
  <dc:creator>Zdravko</dc:creator>
  <cp:lastModifiedBy>Monika Grbac</cp:lastModifiedBy>
  <cp:lastPrinted>2018-04-06T07:02:00Z</cp:lastPrinted>
  <dcterms:modified xmlns:xsi="http://www.w3.org/2001/XMLSchema-instance" xsi:type="dcterms:W3CDTF">2018-04-09T11:00:00Z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St-599/2016-70 / Podnesak - Izvješće stečajnog upravitelja (izvješće od 6.4.18..docx)</vt:lpwstr>
  </prop:property>
  <prop:property name="CC_coloring" pid="4" fmtid="{D5CDD505-2E9C-101B-9397-08002B2CF9AE}">
    <vt:bool>false</vt:bool>
  </prop:property>
  <prop:property name="BrojStranica" pid="5" fmtid="{D5CDD505-2E9C-101B-9397-08002B2CF9AE}">
    <vt:i4>5</vt:i4>
  </prop:property>
</prop:Properties>
</file>