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f2b80" w14:paraId="96f2b80"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3F45D0">
        <w:rPr>
          <w:b/>
          <w:sz w:val="22"/>
          <w:szCs w:val="22"/>
          <w:lang w:val="hr-HR"/>
        </w:rPr>
        <w:t>417</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0E4AC2">
        <w:rPr>
          <w:sz w:val="22"/>
          <w:szCs w:val="22"/>
          <w:lang w:val="en-AU"/>
        </w:rPr>
        <w:t>EURO MODUS d.o.o. iz Knina, Tomislavova 86, MBS:100008666, OIB:07847863876,</w:t>
      </w:r>
      <w:r w:rsidRPr="00086A8D">
        <w:rPr>
          <w:sz w:val="22"/>
          <w:szCs w:val="22"/>
        </w:rPr>
        <w:t xml:space="preserve"> dana </w:t>
      </w:r>
      <w:r w:rsidR="00474588">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0E4AC2">
        <w:rPr>
          <w:sz w:val="22"/>
          <w:szCs w:val="22"/>
        </w:rPr>
        <w:t>EURO MODUS d.o.o. iz Knina, Tomislavova 86, MBS:100008666, OIB:07847863876.</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0E4AC2">
        <w:rPr>
          <w:sz w:val="22"/>
          <w:szCs w:val="22"/>
        </w:rPr>
        <w:t>EURO MODUS d.o.o. iz Knina, Tomislavova 86, MBS:100008666, OIB:07847863876.</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ED6C23">
        <w:rPr>
          <w:b/>
          <w:sz w:val="22"/>
          <w:szCs w:val="22"/>
          <w:u w:val="single"/>
          <w:lang w:val="hr-HR"/>
        </w:rPr>
        <w:t>10.00</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Pr="00763F7D">
        <w:rPr>
          <w:sz w:val="22"/>
          <w:szCs w:val="22"/>
          <w:lang w:val="hr-HR"/>
        </w:rPr>
        <w:t xml:space="preserve"> se p</w:t>
      </w:r>
      <w:r w:rsidR="00F90F49">
        <w:rPr>
          <w:sz w:val="22"/>
          <w:szCs w:val="22"/>
          <w:lang w:val="hr-HR"/>
        </w:rPr>
        <w:t>r</w:t>
      </w:r>
      <w:r w:rsidR="000E4AC2">
        <w:rPr>
          <w:sz w:val="22"/>
          <w:szCs w:val="22"/>
          <w:lang w:val="hr-HR"/>
        </w:rPr>
        <w:t xml:space="preserve">edlagatelj i zakonski zastupnik </w:t>
      </w:r>
      <w:r w:rsidRPr="00763F7D">
        <w:rPr>
          <w:sz w:val="22"/>
          <w:szCs w:val="22"/>
          <w:lang w:val="hr-HR"/>
        </w:rPr>
        <w:t xml:space="preserve">dužnika </w:t>
      </w:r>
      <w:r w:rsidR="000E4AC2">
        <w:rPr>
          <w:sz w:val="22"/>
          <w:szCs w:val="22"/>
          <w:lang w:val="hr-HR"/>
        </w:rPr>
        <w:t>Mile Cvitanović</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0E4AC2">
        <w:rPr>
          <w:sz w:val="22"/>
          <w:szCs w:val="22"/>
          <w:lang w:val="hr-HR"/>
        </w:rPr>
        <w:t>om zastupniku</w:t>
      </w:r>
      <w:r w:rsidR="00F90F49">
        <w:rPr>
          <w:sz w:val="22"/>
          <w:szCs w:val="22"/>
          <w:lang w:val="hr-HR"/>
        </w:rPr>
        <w:t xml:space="preserve"> </w:t>
      </w:r>
      <w:r w:rsidRPr="00763F7D">
        <w:rPr>
          <w:sz w:val="22"/>
          <w:szCs w:val="22"/>
          <w:lang w:val="hr-HR"/>
        </w:rPr>
        <w:t xml:space="preserve">dužnika </w:t>
      </w:r>
      <w:r w:rsidR="000E4AC2">
        <w:rPr>
          <w:sz w:val="22"/>
          <w:szCs w:val="22"/>
          <w:lang w:val="hr-HR"/>
        </w:rPr>
        <w:t>Mile Cvitanović</w:t>
      </w:r>
      <w:r w:rsidR="000E4AC2"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0E4AC2">
        <w:rPr>
          <w:sz w:val="22"/>
          <w:szCs w:val="22"/>
          <w:lang w:val="hr-HR"/>
        </w:rPr>
        <w:t xml:space="preserve">02. studenog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0E4AC2">
        <w:rPr>
          <w:sz w:val="22"/>
          <w:szCs w:val="22"/>
          <w:lang w:val="hr-HR"/>
        </w:rPr>
        <w:t>29</w:t>
      </w:r>
      <w:r>
        <w:rPr>
          <w:sz w:val="22"/>
          <w:szCs w:val="22"/>
          <w:lang w:val="hr-HR"/>
        </w:rPr>
        <w:t>. rujna</w:t>
      </w:r>
      <w:r w:rsidRPr="004D5719">
        <w:rPr>
          <w:sz w:val="22"/>
          <w:szCs w:val="22"/>
          <w:lang w:val="hr-HR"/>
        </w:rPr>
        <w:t xml:space="preserve"> 2015. godine dužnik u Očevidniku redoslijeda osnova za plaćanje ima evidentirane neizvršene osnove za plaćanje u neprekinutom razdoblju od </w:t>
      </w:r>
      <w:r w:rsidR="000E4AC2">
        <w:rPr>
          <w:sz w:val="22"/>
          <w:szCs w:val="22"/>
          <w:lang w:val="hr-HR"/>
        </w:rPr>
        <w:t>120</w:t>
      </w:r>
      <w:r w:rsidR="0044077E">
        <w:rPr>
          <w:sz w:val="22"/>
          <w:szCs w:val="22"/>
          <w:lang w:val="hr-HR"/>
        </w:rPr>
        <w:t xml:space="preserve"> </w:t>
      </w:r>
      <w:r w:rsidRPr="004D5719">
        <w:rPr>
          <w:sz w:val="22"/>
          <w:szCs w:val="22"/>
          <w:lang w:val="hr-HR"/>
        </w:rPr>
        <w:t xml:space="preserve">dana u ukupnom iznosu od </w:t>
      </w:r>
      <w:r w:rsidR="000E4AC2">
        <w:rPr>
          <w:sz w:val="22"/>
          <w:szCs w:val="22"/>
          <w:lang w:val="hr-HR"/>
        </w:rPr>
        <w:t>43.342,98</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F4093C">
        <w:rPr>
          <w:sz w:val="22"/>
          <w:szCs w:val="22"/>
          <w:lang w:val="hr-HR"/>
        </w:rPr>
        <w:t xml:space="preserve">da ima otvorene račune i oročena sredstva kod </w:t>
      </w:r>
      <w:r w:rsidR="003F45D0">
        <w:rPr>
          <w:sz w:val="22"/>
          <w:szCs w:val="22"/>
          <w:lang w:val="hr-HR"/>
        </w:rPr>
        <w:t>Jadranska banka d.d. HR3924110061100004217</w:t>
      </w:r>
      <w:r>
        <w:rPr>
          <w:sz w:val="22"/>
          <w:szCs w:val="22"/>
          <w:lang w:val="hr-HR"/>
        </w:rPr>
        <w:t>,</w:t>
      </w:r>
      <w:r w:rsidRPr="004D5719">
        <w:rPr>
          <w:sz w:val="22"/>
          <w:szCs w:val="22"/>
          <w:lang w:val="hr-HR"/>
        </w:rPr>
        <w:t xml:space="preserve"> 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474588">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0E4AC2" w:rsidP="001B1786" w:rsidR="0044077E">
      <w:pPr>
        <w:pStyle w:val="Tijeloteksta"/>
        <w:rPr>
          <w:sz w:val="22"/>
          <w:szCs w:val="22"/>
        </w:rPr>
      </w:pPr>
      <w:r>
        <w:rPr>
          <w:sz w:val="22"/>
          <w:szCs w:val="22"/>
        </w:rPr>
        <w:t>- Mile Cvitanović iz Knina, Tomislavova 86,</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91F" w:rsidR="0040791F">
      <w:r>
        <w:separator/>
      </w:r>
    </w:p>
  </w:endnote>
  <w:endnote w:id="0" w:type="continuationSeparator">
    <w:p w:rsidRDefault="0040791F" w:rsidR="004079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91F" w:rsidR="0040791F">
      <w:r>
        <w:separator/>
      </w:r>
    </w:p>
  </w:footnote>
  <w:footnote w:id="0" w:type="continuationSeparator">
    <w:p w:rsidRDefault="0040791F" w:rsidR="004079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6C23"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6C23">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0E4AC2">
      <w:rPr>
        <w:b/>
        <w:sz w:val="22"/>
        <w:szCs w:val="22"/>
        <w:lang w:val="hr-HR"/>
      </w:rPr>
      <w:t>522</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E4AC2"/>
    <w:rsid w:val="001B1786"/>
    <w:rsid w:val="003915C4"/>
    <w:rsid w:val="003F45D0"/>
    <w:rsid w:val="0040791F"/>
    <w:rsid w:val="0044077E"/>
    <w:rsid w:val="00474588"/>
    <w:rsid w:val="006F44F0"/>
    <w:rsid w:val="008F2D6A"/>
    <w:rsid w:val="00A008FE"/>
    <w:rsid w:val="00A2085E"/>
    <w:rsid w:val="00B05F84"/>
    <w:rsid w:val="00CD33D2"/>
    <w:rsid w:val="00ED6C23"/>
    <w:rsid w:val="00F0036A"/>
    <w:rsid w:val="00F223B4"/>
    <w:rsid w:val="00F4093C"/>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CD33D2"/>
    <w:rPr>
      <w:color w:val="808080"/>
      <w:bdr w:space="0" w:sz="0" w:color="auto" w:val="none"/>
      <w:shd w:fill="auto" w:color="auto" w:val="clear"/>
    </w:rPr>
  </w:style>
  <w:style w:customStyle="true" w:styleId="eSPISCCParagraphDefaultFont" w:type="character">
    <w:name w:val="eSPIS_CC_Paragraph Default Font"/>
    <w:basedOn w:val="Zadanifontodlomka"/>
    <w:rsid w:val="00CD33D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D33D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33D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33D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CD33D2"/>
    <w:rPr>
      <w:color w:val="808080"/>
      <w:bdr w:color="auto" w:space="0" w:sz="0" w:val="none"/>
      <w:shd w:color="auto" w:fill="auto" w:val="clear"/>
    </w:rPr>
  </w:style>
  <w:style w:customStyle="1" w:styleId="eSPISCCParagraphDefaultFont" w:type="character">
    <w:name w:val="eSPIS_CC_Paragraph Default Font"/>
    <w:basedOn w:val="Zadanifontodlomka"/>
    <w:rsid w:val="00CD33D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D33D2"/>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33D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33D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St-417/2015-6</izvorni_sadrzaj>
    <derivirana_varijabla naziv="DomainObject.Oznaka_1">St-417/2015-6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St-417/2015</izvorni_sadrzaj>
    <derivirana_varijabla naziv="DomainObject.Predmet.OznakaBroj_1">St-417/2015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INFORMATIKA-EF d.o.o. za proizvodnju elektronskih uređaja i trgovinu</izvorni_sadrzaj>
    <derivirana_varijabla naziv="DomainObject.Predmet.ProtustrankaFormated_1">  INFORMATIKA-EF d.o.o. za proizvodnju elektronskih uređaja i trgovinu</derivirana_varijabla>
  </DomainObject.Predmet.ProtustrankaFormated>
  <DomainObject.Predmet.ProtustrankaFormatedOIB>
    <izvorni_sadrzaj>  INFORMATIKA-EF d.o.o. za proizvodnju elektronskih uređaja i trgovinu, OIB 82291772622</izvorni_sadrzaj>
    <derivirana_varijabla naziv="DomainObject.Predmet.ProtustrankaFormatedOIB_1">  INFORMATIKA-EF d.o.o. za proizvodnju elektronskih uređaja i trgovinu, OIB 82291772622</derivirana_varijabla>
  </DomainObject.Predmet.ProtustrankaFormatedOIB>
  <DomainObject.Predmet.ProtustrankaFormatedWithAdress>
    <izvorni_sadrzaj> INFORMATIKA-EF d.o.o. za proizvodnju elektronskih uređaja i trgovinu, Miminac 7, 22000 Šibenik</izvorni_sadrzaj>
    <derivirana_varijabla naziv="DomainObject.Predmet.ProtustrankaFormatedWithAdress_1"> INFORMATIKA-EF d.o.o. za proizvodnju elektronskih uređaja i trgovinu, Miminac 7, 22000 Šibenik</derivirana_varijabla>
  </DomainObject.Predmet.ProtustrankaFormatedWithAdress>
  <DomainObject.Predmet.ProtustrankaFormatedWithAdressOIB>
    <izvorni_sadrzaj> INFORMATIKA-EF d.o.o. za proizvodnju elektronskih uređaja i trgovinu, OIB 82291772622, Miminac 7, 22000 Šibenik</izvorni_sadrzaj>
    <derivirana_varijabla naziv="DomainObject.Predmet.ProtustrankaFormatedWithAdressOIB_1"> INFORMATIKA-EF d.o.o. za proizvodnju elektronskih uređaja i trgovinu, OIB 82291772622, Miminac 7, 22000 Šibenik</derivirana_varijabla>
  </DomainObject.Predmet.ProtustrankaFormatedWithAdressOIB>
  <DomainObject.Predmet.ProtustrankaWithAdress>
    <izvorni_sadrzaj>INFORMATIKA-EF d.o.o. za proizvodnju elektronskih uređaja i trgovinu Miminac 7, 22000 Šibenik</izvorni_sadrzaj>
    <derivirana_varijabla naziv="DomainObject.Predmet.ProtustrankaWithAdress_1">INFORMATIKA-EF d.o.o. za proizvodnju elektronskih uređaja i trgovinu Miminac 7, 22000 Šibenik</derivirana_varijabla>
  </DomainObject.Predmet.ProtustrankaWithAdress>
  <DomainObject.Predmet.ProtustrankaWithAdressOIB>
    <izvorni_sadrzaj>INFORMATIKA-EF d.o.o. za proizvodnju elektronskih uređaja i trgovinu, OIB 82291772622, Miminac 7, 22000 Šibenik</izvorni_sadrzaj>
    <derivirana_varijabla naziv="DomainObject.Predmet.ProtustrankaWithAdressOIB_1">INFORMATIKA-EF d.o.o. za proizvodnju elektronskih uređaja i trgovinu, OIB 82291772622, Miminac 7, 22000 Šibenik</derivirana_varijabla>
  </DomainObject.Predmet.ProtustrankaWithAdressOIB>
  <DomainObject.Predmet.ProtustrankaNazivFormated>
    <izvorni_sadrzaj>INFORMATIKA-EF d.o.o. za proizvodnju elektronskih uređaja i trgovinu</izvorni_sadrzaj>
    <derivirana_varijabla naziv="DomainObject.Predmet.ProtustrankaNazivFormated_1">INFORMATIKA-EF d.o.o. za proizvodnju elektronskih uređaja i trgovinu</derivirana_varijabla>
  </DomainObject.Predmet.ProtustrankaNazivFormated>
  <DomainObject.Predmet.ProtustrankaNazivFormatedOIB>
    <izvorni_sadrzaj>INFORMATIKA-EF d.o.o. za proizvodnju elektronskih uređaja i trgovinu, OIB 82291772622</izvorni_sadrzaj>
    <derivirana_varijabla naziv="DomainObject.Predmet.ProtustrankaNazivFormatedOIB_1">INFORMATIKA-EF d.o.o. za proizvodnju elektronskih uređaja i trgovinu, OIB 82291772622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INFORMATIKA-EF d.o.o. za proizvodnju elektronskih uređaja i trgovinu</item>
    </izvorni_sadrzaj>
    <derivirana_varijabla naziv="DomainObject.Predmet.ProtuStrankaListFormated_1">
      <item>INFORMATIKA-EF d.o.o. za proizvodnju elektronskih uređaja i trgovinu</item>
    </derivirana_varijabla>
  </DomainObject.Predmet.ProtuStrankaListFormated>
  <DomainObject.Predmet.ProtuStrankaListFormatedOIB>
    <izvorni_sadrzaj>
      <item>INFORMATIKA-EF d.o.o. za proizvodnju elektronskih uređaja i trgovinu, OIB 82291772622</item>
    </izvorni_sadrzaj>
    <derivirana_varijabla naziv="DomainObject.Predmet.ProtuStrankaListFormatedOIB_1">
      <item>INFORMATIKA-EF d.o.o. za proizvodnju elektronskih uređaja i trgovinu, OIB 82291772622</item>
    </derivirana_varijabla>
  </DomainObject.Predmet.ProtuStrankaListFormatedOIB>
  <DomainObject.Predmet.ProtuStrankaListFormatedWithAdress>
    <izvorni_sadrzaj>
      <item>INFORMATIKA-EF d.o.o. za proizvodnju elektronskih uređaja i trgovinu, Miminac 7, 22000 Šibenik</item>
    </izvorni_sadrzaj>
    <derivirana_varijabla naziv="DomainObject.Predmet.ProtuStrankaListFormatedWithAdress_1">
      <item>INFORMATIKA-EF d.o.o. za proizvodnju elektronskih uređaja i trgovinu, Miminac 7, 22000 Šibenik</item>
    </derivirana_varijabla>
  </DomainObject.Predmet.ProtuStrankaListFormatedWithAdress>
  <DomainObject.Predmet.ProtuStrankaListFormatedWithAdressOIB>
    <izvorni_sadrzaj>
      <item>INFORMATIKA-EF d.o.o. za proizvodnju elektronskih uređaja i trgovinu, OIB 82291772622, Miminac 7, 22000 Šibenik</item>
    </izvorni_sadrzaj>
    <derivirana_varijabla naziv="DomainObject.Predmet.ProtuStrankaListFormatedWithAdressOIB_1">
      <item>INFORMATIKA-EF d.o.o. za proizvodnju elektronskih uređaja i trgovinu, OIB 82291772622, Miminac 7, 22000 Šibenik</item>
    </derivirana_varijabla>
  </DomainObject.Predmet.ProtuStrankaListFormatedWithAdressOIB>
  <DomainObject.Predmet.ProtuStrankaListNazivFormated>
    <izvorni_sadrzaj>
      <item>INFORMATIKA-EF d.o.o. za proizvodnju elektronskih uređaja i trgovinu</item>
    </izvorni_sadrzaj>
    <derivirana_varijabla naziv="DomainObject.Predmet.ProtuStrankaListNazivFormated_1">
      <item>INFORMATIKA-EF d.o.o. za proizvodnju elektronskih uređaja i trgovinu</item>
    </derivirana_varijabla>
  </DomainObject.Predmet.ProtuStrankaListNazivFormated>
  <DomainObject.Predmet.ProtuStrankaListNazivFormatedOIB>
    <izvorni_sadrzaj>
      <item>INFORMATIKA-EF d.o.o. za proizvodnju elektronskih uređaja i trgovinu, OIB 82291772622</item>
    </izvorni_sadrzaj>
    <derivirana_varijabla naziv="DomainObject.Predmet.ProtuStrankaListNazivFormatedOIB_1">
      <item>INFORMATIKA-EF d.o.o. za proizvodnju elektronskih uređaja i trgovinu, OIB 82291772622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St-417/2015-6</izvorni_sadrzaj>
    <derivirana_varijabla naziv="DomainObject.PoslovniBrojDokumenta_1">St-417/2015-6</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INFORMATIKA-EF d.o.o. za proizvodnju elektronskih uređaja i trgovinu</izvorni_sadrzaj>
    <derivirana_varijabla naziv="DomainObject.Predmet.ProtustrankaIDrugi_1">INFORMATIKA-EF d.o.o. za proizvodnju elektronskih uređaja i trgovinu</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INFORMATIKA-EF d.o.o. za proizvodnju elektronskih uređaja i trgovinu, OIB 82291772622, Miminac 7, 22000 Šibenik</izvorni_sadrzaj>
    <derivirana_varijabla naziv="DomainObject.Predmet.ProtustrankaIDrugiAdressOIB_1">INFORMATIKA-EF d.o.o. za proizvodnju elektronskih uređaja i trgovinu, OIB 82291772622, Miminac 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INFORMATIKA-EF d.o.o. za proizvodnju elektronskih uređaja i trgovinu</item>
    </izvorni_sadrzaj>
    <derivirana_varijabla naziv="DomainObject.Predmet.SudioniciListNaziv_1">
      <item>FINA - RC Split</item>
      <item>INFORMATIKA-EF d.o.o. za proizvodnju elektronskih uređaja i trgovinu</item>
    </derivirana_varijabla>
  </DomainObject.Predmet.SudioniciListNaziv>
  <DomainObject.Predmet.SudioniciListAdressOIB>
    <izvorni_sadrzaj>
      <item>FINA - RC Split, OIB 85821130368, Mažuranićevo šetalište 24 b,21000 Split</item>
      <item>INFORMATIKA-EF d.o.o. za proizvodnju elektronskih uređaja i trgovinu, OIB 82291772622, Miminac 7,22000 Šibenik</item>
    </izvorni_sadrzaj>
    <derivirana_varijabla naziv="DomainObject.Predmet.SudioniciListAdressOIB_1">
      <item>FINA - RC Split, OIB 85821130368, Mažuranićevo šetalište 24 b,21000 Split</item>
      <item>INFORMATIKA-EF d.o.o. za proizvodnju elektronskih uređaja i trgovinu, OIB 82291772622, Miminac 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82291772622</item>
    </izvorni_sadrzaj>
    <derivirana_varijabla naziv="DomainObject.Predmet.SudioniciListNazivOIB_1">
      <item>, OIB 85821130368</item>
      <item>, OIB 82291772622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6052</properties:Characters>
  <properties:Lines>147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2016-01-12T07:42:00Z</dcterms:created>
  <dc:creator>Terezija Goreta</dc:creator>
  <cp:lastModifiedBy>Marina Gulin</cp:lastModifiedBy>
  <dcterms:modified xmlns:xsi="http://www.w3.org/2001/XMLSchema-instance" xsi:type="dcterms:W3CDTF">2016-01-12T13:14:00Z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St-417/2015-6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