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26697" w14:paraId="6e26697" w:rsidRDefault="009236B9" w:rsidP="009236B9" w:rsidR="00E741B0" w:rsidRPr="00AE2AF6">
      <w:pPr>
        <w:jc w:val="both"/>
        <w15:collapsed w:val="false"/>
        <w:rPr>
          <w:b/>
        </w:rPr>
      </w:pPr>
      <w:bookmarkStart w:name="_GoBack" w:id="0"/>
      <w:bookmarkEnd w:id="0"/>
      <w:r w:rsidRPr="00AE2AF6">
        <w:rPr>
          <w:b/>
        </w:rPr>
        <w:t xml:space="preserve">                                               </w:t>
      </w:r>
    </w:p>
    <w:p w:rsidRDefault="00E741B0" w:rsidP="009236B9" w:rsidR="00E741B0" w:rsidRPr="00AE2AF6">
      <w:pPr>
        <w:jc w:val="both"/>
        <w:rPr>
          <w:b/>
        </w:rPr>
      </w:pPr>
    </w:p>
    <w:p w:rsidRDefault="00E741B0" w:rsidP="009236B9" w:rsidR="00E741B0" w:rsidRPr="00AE2AF6">
      <w:pPr>
        <w:jc w:val="both"/>
        <w:rPr>
          <w:b/>
        </w:rPr>
      </w:pPr>
    </w:p>
    <w:p w:rsidRDefault="009236B9" w:rsidR="00AE3A25">
      <w:r w:rsidRPr="00AE2AF6">
        <w:rPr>
          <w:b/>
        </w:rPr>
        <w:t xml:space="preserve">             </w:t>
      </w:r>
      <w:r w:rsidR="00AE3A25"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36B9" w:rsidP="009236B9" w:rsidR="009236B9" w:rsidRPr="00AE2AF6">
      <w:pPr>
        <w:jc w:val="both"/>
        <w:rPr>
          <w:b/>
        </w:rPr>
      </w:pPr>
      <w:r w:rsidRPr="00AE2AF6">
        <w:rPr>
          <w:b/>
        </w:rPr>
        <w:t xml:space="preserve">                                                                              </w:t>
      </w:r>
    </w:p>
    <w:p w:rsidRDefault="009236B9" w:rsidP="009236B9" w:rsidR="009236B9" w:rsidRPr="00AE2AF6">
      <w:r w:rsidRPr="00AE2AF6">
        <w:t xml:space="preserve">  REPUBLIKA HRVATSKA</w:t>
      </w:r>
    </w:p>
    <w:p w:rsidRDefault="009236B9" w:rsidP="009236B9" w:rsidR="009236B9" w:rsidRPr="00AE2AF6">
      <w:r w:rsidRPr="00AE2AF6">
        <w:t xml:space="preserve">   Trgovački sud u Zagrebu</w:t>
      </w:r>
    </w:p>
    <w:p w:rsidRDefault="009236B9" w:rsidP="009236B9" w:rsidR="009236B9" w:rsidRPr="00AE2AF6">
      <w:r w:rsidRPr="00AE2AF6">
        <w:t xml:space="preserve">     Zagreb, Amruševa 2/II                                                     </w:t>
      </w:r>
      <w:r w:rsidR="00AE3A25">
        <w:t xml:space="preserve">                             </w:t>
      </w:r>
      <w:r w:rsidRPr="00AE2AF6">
        <w:t>72 St-</w:t>
      </w:r>
      <w:r w:rsidR="00674548" w:rsidRPr="00AE2AF6">
        <w:t>1367/2011</w:t>
      </w:r>
      <w:r w:rsidR="00AE3A25">
        <w:t>-75</w:t>
      </w:r>
    </w:p>
    <w:p w:rsidRDefault="009236B9" w:rsidP="009236B9" w:rsidR="009236B9" w:rsidRPr="00AE2AF6">
      <w:pPr>
        <w:jc w:val="center"/>
        <w:rPr>
          <w:b/>
        </w:rPr>
      </w:pPr>
    </w:p>
    <w:p w:rsidRDefault="00674548" w:rsidP="009236B9" w:rsidR="009236B9" w:rsidRPr="00AE2AF6">
      <w:pPr>
        <w:jc w:val="center"/>
        <w:rPr>
          <w:b/>
        </w:rPr>
      </w:pPr>
      <w:r w:rsidRPr="00AE2AF6">
        <w:t>REPUBLIKA HRVATSKA</w:t>
      </w:r>
    </w:p>
    <w:p w:rsidRDefault="009236B9" w:rsidP="009236B9" w:rsidR="009236B9" w:rsidRPr="00AE2AF6">
      <w:pPr>
        <w:jc w:val="center"/>
      </w:pPr>
      <w:r w:rsidRPr="00AE2AF6">
        <w:rPr>
          <w:b/>
        </w:rPr>
        <w:t xml:space="preserve">Z A K LJ U Č A K </w:t>
      </w:r>
    </w:p>
    <w:p w:rsidRDefault="00674548" w:rsidP="00674548" w:rsidR="00674548" w:rsidRPr="00AE2AF6">
      <w:pPr>
        <w:jc w:val="center"/>
        <w:rPr>
          <w:b/>
        </w:rPr>
      </w:pPr>
    </w:p>
    <w:p w:rsidRDefault="00674548" w:rsidP="00674548" w:rsidR="00674548" w:rsidRPr="00AE2AF6">
      <w:pPr>
        <w:jc w:val="both"/>
      </w:pPr>
      <w:r w:rsidRPr="00AE2AF6">
        <w:t xml:space="preserve">                Trgovački sud u Zagrebu po sucu pojedincu Nikoli Ribariću, kao stečajnom sucu, u stečajnom predmetu nad dužnikom GENO d.o.o. u stečaju, Zaprešić, Josipa Jelačića 26, OIB: 65223300901, MBS: 080180740, dana 02. studenoga 2015. godine, </w:t>
      </w:r>
    </w:p>
    <w:p w:rsidRDefault="009236B9" w:rsidP="005956F3" w:rsidR="009236B9" w:rsidRPr="00AE2AF6">
      <w:pPr>
        <w:jc w:val="both"/>
        <w:rPr>
          <w:b/>
        </w:rPr>
      </w:pPr>
    </w:p>
    <w:p w:rsidRDefault="009236B9" w:rsidP="009236B9" w:rsidR="009236B9" w:rsidRPr="00AE2AF6">
      <w:pPr>
        <w:jc w:val="both"/>
        <w:rPr>
          <w:b/>
        </w:rPr>
      </w:pPr>
      <w:r w:rsidRPr="00AE2AF6">
        <w:tab/>
      </w:r>
      <w:r w:rsidRPr="00AE2AF6">
        <w:tab/>
      </w:r>
      <w:r w:rsidRPr="00AE2AF6">
        <w:tab/>
      </w:r>
      <w:r w:rsidRPr="00AE2AF6">
        <w:tab/>
      </w:r>
      <w:r w:rsidRPr="00AE2AF6">
        <w:tab/>
      </w:r>
      <w:r w:rsidRPr="00AE2AF6">
        <w:rPr>
          <w:b/>
        </w:rPr>
        <w:t xml:space="preserve">z a k  l j u č i o  j e </w:t>
      </w:r>
      <w:r w:rsidRPr="00AE2AF6">
        <w:rPr>
          <w:b/>
        </w:rPr>
        <w:tab/>
      </w:r>
    </w:p>
    <w:p w:rsidRDefault="009236B9" w:rsidP="009236B9" w:rsidR="009236B9" w:rsidRPr="00AE2AF6">
      <w:pPr>
        <w:jc w:val="both"/>
        <w:rPr>
          <w:b/>
        </w:rPr>
      </w:pPr>
      <w:r w:rsidRPr="00AE2AF6">
        <w:rPr>
          <w:b/>
        </w:rPr>
        <w:tab/>
      </w:r>
      <w:r w:rsidRPr="00AE2AF6">
        <w:rPr>
          <w:b/>
        </w:rPr>
        <w:tab/>
      </w:r>
      <w:r w:rsidRPr="00AE2AF6">
        <w:rPr>
          <w:b/>
        </w:rPr>
        <w:tab/>
      </w:r>
      <w:r w:rsidRPr="00AE2AF6">
        <w:rPr>
          <w:b/>
        </w:rPr>
        <w:tab/>
      </w:r>
    </w:p>
    <w:p w:rsidRDefault="009236B9" w:rsidP="00674548" w:rsidR="00674548" w:rsidRPr="00AE2AF6">
      <w:pPr>
        <w:ind w:left="360"/>
        <w:jc w:val="both"/>
      </w:pPr>
      <w:r w:rsidRPr="00AE2AF6">
        <w:rPr>
          <w:b/>
        </w:rPr>
        <w:t>I</w:t>
      </w:r>
      <w:r w:rsidRPr="00AE2AF6">
        <w:t xml:space="preserve"> </w:t>
      </w:r>
      <w:r w:rsidRPr="00AE2AF6">
        <w:tab/>
      </w:r>
      <w:r w:rsidRPr="00AE2AF6">
        <w:rPr>
          <w:b/>
        </w:rPr>
        <w:t xml:space="preserve">Određuje se ročište </w:t>
      </w:r>
      <w:r w:rsidR="003C7C8B" w:rsidRPr="00AE2AF6">
        <w:rPr>
          <w:b/>
        </w:rPr>
        <w:t>za diobu kupovnine</w:t>
      </w:r>
      <w:r w:rsidR="003C7C8B" w:rsidRPr="00AE2AF6">
        <w:t xml:space="preserve"> </w:t>
      </w:r>
      <w:r w:rsidR="00FB6F89" w:rsidRPr="00AE2AF6">
        <w:t>ostvarene prodajom pokretnina u vlasništvu steč</w:t>
      </w:r>
      <w:r w:rsidR="000A7BFC" w:rsidRPr="00AE2AF6">
        <w:t>a</w:t>
      </w:r>
      <w:r w:rsidR="00FB6F89" w:rsidRPr="00AE2AF6">
        <w:t xml:space="preserve">jnog dužnika na kojima postoji razlučno pravo u korist </w:t>
      </w:r>
      <w:r w:rsidR="00674548" w:rsidRPr="00AE2AF6">
        <w:t>HYPO STEIERMARK KRAFTFAHRZEUG-UND MASCHINENLEASING M.B.H., GRAZ i to:</w:t>
      </w:r>
    </w:p>
    <w:p w:rsidRDefault="00674548" w:rsidP="00674548" w:rsidR="00674548" w:rsidRPr="00AE2AF6">
      <w:pPr>
        <w:ind w:left="360"/>
        <w:jc w:val="both"/>
      </w:pPr>
    </w:p>
    <w:p w:rsidRDefault="00674548" w:rsidP="00674548" w:rsidR="00674548" w:rsidRPr="00AE2AF6">
      <w:pPr>
        <w:numPr>
          <w:ilvl w:val="0"/>
          <w:numId w:val="11"/>
        </w:numPr>
        <w:jc w:val="both"/>
      </w:pPr>
      <w:r w:rsidRPr="00AE2AF6">
        <w:t>Pregrade C3/60X55 N 6P</w:t>
      </w:r>
    </w:p>
    <w:p w:rsidRDefault="00674548" w:rsidP="00674548" w:rsidR="00674548" w:rsidRPr="00AE2AF6">
      <w:pPr>
        <w:numPr>
          <w:ilvl w:val="0"/>
          <w:numId w:val="11"/>
        </w:numPr>
        <w:jc w:val="both"/>
      </w:pPr>
      <w:r w:rsidRPr="00AE2AF6">
        <w:t>Podizać pokretne trake za frontalno skupljanje jaja</w:t>
      </w:r>
    </w:p>
    <w:p w:rsidRDefault="00674548" w:rsidP="00674548" w:rsidR="00674548" w:rsidRPr="00AE2AF6">
      <w:pPr>
        <w:numPr>
          <w:ilvl w:val="0"/>
          <w:numId w:val="11"/>
        </w:numPr>
        <w:jc w:val="both"/>
      </w:pPr>
      <w:r w:rsidRPr="00AE2AF6">
        <w:t>Sistem navodnjavanja</w:t>
      </w:r>
    </w:p>
    <w:p w:rsidRDefault="00674548" w:rsidP="00674548" w:rsidR="00674548" w:rsidRPr="00AE2AF6">
      <w:pPr>
        <w:numPr>
          <w:ilvl w:val="0"/>
          <w:numId w:val="11"/>
        </w:numPr>
        <w:jc w:val="both"/>
      </w:pPr>
      <w:r w:rsidRPr="00AE2AF6">
        <w:t>Sistem otpreme izmeta</w:t>
      </w:r>
    </w:p>
    <w:p w:rsidRDefault="00674548" w:rsidP="00674548" w:rsidR="00674548" w:rsidRPr="00AE2AF6">
      <w:pPr>
        <w:numPr>
          <w:ilvl w:val="0"/>
          <w:numId w:val="11"/>
        </w:numPr>
        <w:jc w:val="both"/>
      </w:pPr>
      <w:r w:rsidRPr="00AE2AF6">
        <w:t>Ventilacijski sistem</w:t>
      </w:r>
    </w:p>
    <w:p w:rsidRDefault="00674548" w:rsidP="00674548" w:rsidR="00674548" w:rsidRPr="00AE2AF6">
      <w:pPr>
        <w:numPr>
          <w:ilvl w:val="0"/>
          <w:numId w:val="11"/>
        </w:numPr>
        <w:jc w:val="both"/>
      </w:pPr>
      <w:r w:rsidRPr="00AE2AF6">
        <w:t>Cijevi za zrak</w:t>
      </w:r>
    </w:p>
    <w:p w:rsidRDefault="00674548" w:rsidP="00674548" w:rsidR="00674548" w:rsidRPr="00AE2AF6">
      <w:pPr>
        <w:numPr>
          <w:ilvl w:val="0"/>
          <w:numId w:val="11"/>
        </w:numPr>
        <w:jc w:val="both"/>
      </w:pPr>
      <w:r w:rsidRPr="00AE2AF6">
        <w:t>Sistem za hlađenje</w:t>
      </w:r>
    </w:p>
    <w:p w:rsidRDefault="00674548" w:rsidP="00674548" w:rsidR="00674548" w:rsidRPr="00AE2AF6">
      <w:pPr>
        <w:numPr>
          <w:ilvl w:val="0"/>
          <w:numId w:val="11"/>
        </w:numPr>
        <w:jc w:val="both"/>
      </w:pPr>
      <w:r w:rsidRPr="00AE2AF6">
        <w:t>Upravljačka ploča</w:t>
      </w:r>
    </w:p>
    <w:p w:rsidRDefault="00674548" w:rsidP="00674548" w:rsidR="00674548" w:rsidRPr="00AE2AF6">
      <w:pPr>
        <w:numPr>
          <w:ilvl w:val="0"/>
          <w:numId w:val="11"/>
        </w:numPr>
        <w:jc w:val="both"/>
      </w:pPr>
      <w:r w:rsidRPr="00AE2AF6">
        <w:t>Električni kablovi</w:t>
      </w:r>
    </w:p>
    <w:p w:rsidRDefault="00674548" w:rsidP="00674548" w:rsidR="00674548" w:rsidRPr="00AE2AF6">
      <w:pPr>
        <w:numPr>
          <w:ilvl w:val="0"/>
          <w:numId w:val="11"/>
        </w:numPr>
        <w:jc w:val="both"/>
      </w:pPr>
      <w:r w:rsidRPr="00AE2AF6">
        <w:t>sistem rasvjete</w:t>
      </w:r>
    </w:p>
    <w:p w:rsidRDefault="00674548" w:rsidP="00674548" w:rsidR="00674548" w:rsidRPr="00AE2AF6">
      <w:pPr>
        <w:numPr>
          <w:ilvl w:val="0"/>
          <w:numId w:val="11"/>
        </w:numPr>
        <w:jc w:val="both"/>
      </w:pPr>
      <w:r w:rsidRPr="00AE2AF6">
        <w:t>Kompjutoriziran upravljački sistem</w:t>
      </w:r>
    </w:p>
    <w:p w:rsidRDefault="00674548" w:rsidP="00674548" w:rsidR="00674548" w:rsidRPr="00AE2AF6">
      <w:pPr>
        <w:numPr>
          <w:ilvl w:val="0"/>
          <w:numId w:val="11"/>
        </w:numPr>
        <w:jc w:val="both"/>
      </w:pPr>
      <w:r w:rsidRPr="00AE2AF6">
        <w:t>Automatski lijevak sa ispušnim cijevima</w:t>
      </w:r>
    </w:p>
    <w:p w:rsidRDefault="00674548" w:rsidP="00674548" w:rsidR="00674548" w:rsidRPr="00AE2AF6">
      <w:pPr>
        <w:numPr>
          <w:ilvl w:val="0"/>
          <w:numId w:val="11"/>
        </w:numPr>
        <w:jc w:val="both"/>
      </w:pPr>
      <w:r w:rsidRPr="00AE2AF6">
        <w:t>Stanica za vaganje i kompjutor za kontrolu silosa</w:t>
      </w:r>
    </w:p>
    <w:p w:rsidRDefault="00674548" w:rsidP="00674548" w:rsidR="00674548" w:rsidRPr="00AE2AF6">
      <w:pPr>
        <w:numPr>
          <w:ilvl w:val="0"/>
          <w:numId w:val="11"/>
        </w:numPr>
        <w:jc w:val="both"/>
      </w:pPr>
      <w:r w:rsidRPr="00AE2AF6">
        <w:t>Alarmini sistem za min/max temp. pri nestanku napona</w:t>
      </w:r>
    </w:p>
    <w:p w:rsidRDefault="00674548" w:rsidP="00674548" w:rsidR="00674548" w:rsidRPr="00AE2AF6">
      <w:pPr>
        <w:numPr>
          <w:ilvl w:val="0"/>
          <w:numId w:val="11"/>
        </w:numPr>
        <w:jc w:val="both"/>
      </w:pPr>
      <w:r w:rsidRPr="00AE2AF6">
        <w:t>Otklanjanje izmeta unutar kuće</w:t>
      </w:r>
    </w:p>
    <w:p w:rsidRDefault="00674548" w:rsidP="00674548" w:rsidR="00674548" w:rsidRPr="00AE2AF6">
      <w:pPr>
        <w:numPr>
          <w:ilvl w:val="0"/>
          <w:numId w:val="11"/>
        </w:numPr>
        <w:jc w:val="both"/>
      </w:pPr>
      <w:r w:rsidRPr="00AE2AF6">
        <w:t>Tlačna sklopka za automatsko otvaranje u slučaju nužde</w:t>
      </w:r>
    </w:p>
    <w:p w:rsidRDefault="00674548" w:rsidP="00674548" w:rsidR="00674548" w:rsidRPr="00AE2AF6">
      <w:pPr>
        <w:numPr>
          <w:ilvl w:val="0"/>
          <w:numId w:val="11"/>
        </w:numPr>
        <w:jc w:val="both"/>
      </w:pPr>
      <w:r w:rsidRPr="00AE2AF6">
        <w:t>Eksterno sakupljanje jaja za otpremu JAJE/500 u centar za pakiranje jaja</w:t>
      </w:r>
    </w:p>
    <w:p w:rsidRDefault="00674548" w:rsidP="00674548" w:rsidR="00674548" w:rsidRPr="00AE2AF6">
      <w:pPr>
        <w:numPr>
          <w:ilvl w:val="0"/>
          <w:numId w:val="11"/>
        </w:numPr>
        <w:jc w:val="both"/>
      </w:pPr>
      <w:r w:rsidRPr="00AE2AF6">
        <w:t>Rasvjeta i konzola u skladištu za jaja</w:t>
      </w:r>
    </w:p>
    <w:p w:rsidRDefault="00AE2AF6" w:rsidP="00FB6F89" w:rsidR="00AE2AF6" w:rsidRPr="00AE2AF6">
      <w:pPr>
        <w:pStyle w:val="Odlomakpopisa1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E3A25" w:rsidP="00FB6F89" w:rsidR="00AE3A25">
      <w:pPr>
        <w:pStyle w:val="Odlomakpopisa1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236B9" w:rsidP="00FB6F89" w:rsidR="00751F93" w:rsidRPr="00AE2AF6">
      <w:pPr>
        <w:pStyle w:val="Odlomakpopisa1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E2AF6">
        <w:rPr>
          <w:rFonts w:cs="Times New Roman" w:hAnsi="Times New Roman" w:ascii="Times New Roman"/>
          <w:sz w:val="24"/>
          <w:szCs w:val="24"/>
        </w:rPr>
        <w:lastRenderedPageBreak/>
        <w:t xml:space="preserve">za dan </w:t>
      </w:r>
    </w:p>
    <w:p w:rsidRDefault="00751F93" w:rsidP="009236B9" w:rsidR="00751F93" w:rsidRPr="00AE2AF6">
      <w:pPr>
        <w:tabs>
          <w:tab w:pos="360" w:val="left"/>
        </w:tabs>
        <w:ind w:left="360"/>
        <w:jc w:val="both"/>
      </w:pPr>
    </w:p>
    <w:p w:rsidRDefault="00751F93" w:rsidP="009236B9" w:rsidR="009236B9" w:rsidRPr="00AE2AF6">
      <w:pPr>
        <w:tabs>
          <w:tab w:pos="360" w:val="left"/>
        </w:tabs>
        <w:ind w:left="360"/>
        <w:jc w:val="both"/>
        <w:rPr>
          <w:b/>
        </w:rPr>
      </w:pPr>
      <w:r w:rsidRPr="00AE2AF6">
        <w:tab/>
      </w:r>
      <w:r w:rsidRPr="00AE2AF6">
        <w:tab/>
      </w:r>
      <w:r w:rsidRPr="00AE2AF6">
        <w:tab/>
      </w:r>
      <w:r w:rsidR="00674548" w:rsidRPr="00AE2AF6">
        <w:rPr>
          <w:b/>
        </w:rPr>
        <w:t>27</w:t>
      </w:r>
      <w:r w:rsidR="00E741B0" w:rsidRPr="00AE2AF6">
        <w:rPr>
          <w:b/>
        </w:rPr>
        <w:t>.</w:t>
      </w:r>
      <w:r w:rsidR="00674548" w:rsidRPr="00AE2AF6">
        <w:rPr>
          <w:b/>
        </w:rPr>
        <w:t xml:space="preserve"> studenog</w:t>
      </w:r>
      <w:r w:rsidR="00E741B0" w:rsidRPr="00AE2AF6">
        <w:rPr>
          <w:b/>
        </w:rPr>
        <w:t xml:space="preserve"> 201</w:t>
      </w:r>
      <w:r w:rsidR="00674548" w:rsidRPr="00AE2AF6">
        <w:rPr>
          <w:b/>
        </w:rPr>
        <w:t>5</w:t>
      </w:r>
      <w:r w:rsidR="00E741B0" w:rsidRPr="00AE2AF6">
        <w:rPr>
          <w:b/>
        </w:rPr>
        <w:t xml:space="preserve">. </w:t>
      </w:r>
      <w:r w:rsidR="009236B9" w:rsidRPr="00AE2AF6">
        <w:rPr>
          <w:b/>
        </w:rPr>
        <w:t xml:space="preserve">u </w:t>
      </w:r>
      <w:r w:rsidR="00674548" w:rsidRPr="00AE2AF6">
        <w:rPr>
          <w:b/>
        </w:rPr>
        <w:t>09,30</w:t>
      </w:r>
      <w:r w:rsidR="009236B9" w:rsidRPr="00AE2AF6">
        <w:rPr>
          <w:b/>
        </w:rPr>
        <w:t xml:space="preserve"> sati, soba 82/II, ovog suda.</w:t>
      </w:r>
    </w:p>
    <w:p w:rsidRDefault="009236B9" w:rsidP="009236B9" w:rsidR="009236B9" w:rsidRPr="00AE2AF6">
      <w:pPr>
        <w:tabs>
          <w:tab w:pos="360" w:val="left"/>
        </w:tabs>
        <w:ind w:left="360"/>
        <w:jc w:val="both"/>
      </w:pPr>
    </w:p>
    <w:p w:rsidRDefault="009236B9" w:rsidP="009236B9" w:rsidR="009236B9" w:rsidRPr="00AE2AF6">
      <w:pPr>
        <w:tabs>
          <w:tab w:pos="360" w:val="left"/>
        </w:tabs>
        <w:ind w:left="360"/>
        <w:jc w:val="both"/>
      </w:pPr>
      <w:r w:rsidRPr="00AE2AF6">
        <w:t>Na ročište se dostavom ovog zaključka pozivaju:</w:t>
      </w:r>
    </w:p>
    <w:p w:rsidRDefault="009236B9" w:rsidP="009236B9" w:rsidR="009236B9" w:rsidRPr="00AE2AF6">
      <w:pPr>
        <w:tabs>
          <w:tab w:pos="360" w:val="left"/>
        </w:tabs>
        <w:ind w:left="360"/>
        <w:jc w:val="both"/>
      </w:pPr>
      <w:r w:rsidRPr="00AE2AF6">
        <w:t xml:space="preserve">-Stečajni upravitelj </w:t>
      </w:r>
      <w:r w:rsidR="00674548" w:rsidRPr="00AE2AF6">
        <w:t>Anamaria Ivanković</w:t>
      </w:r>
    </w:p>
    <w:p w:rsidRDefault="009236B9" w:rsidP="00674548" w:rsidR="00384F12" w:rsidRPr="00AE2AF6">
      <w:pPr>
        <w:ind w:left="360"/>
        <w:jc w:val="both"/>
      </w:pPr>
      <w:r w:rsidRPr="00AE2AF6">
        <w:t>-</w:t>
      </w:r>
      <w:r w:rsidR="00674548" w:rsidRPr="00AE2AF6">
        <w:t xml:space="preserve"> HYPO STEIERMARK KRAFTFAHRZEUG-UND MASCHINENLEASING M.B.H., GRAZ po punomoćniku OD Kallay &amp; Partneri, Zagreb, Ilica 1A/III</w:t>
      </w:r>
    </w:p>
    <w:p w:rsidRDefault="003C7C8B" w:rsidP="00674548" w:rsidR="003C7C8B" w:rsidRPr="00AE2AF6">
      <w:pPr>
        <w:ind w:left="360"/>
        <w:jc w:val="both"/>
      </w:pPr>
      <w:r w:rsidRPr="00AE2AF6">
        <w:t xml:space="preserve"> </w:t>
      </w:r>
    </w:p>
    <w:p w:rsidRDefault="003C7C8B" w:rsidP="003C7C8B" w:rsidR="003C7C8B" w:rsidRPr="00AE2AF6">
      <w:pPr>
        <w:jc w:val="both"/>
      </w:pPr>
      <w:r w:rsidRPr="00AE2AF6">
        <w:t>II Tražbina vjerovnika koji ne dođe na ročište utvrditi će se prema stanju spisa</w:t>
      </w:r>
      <w:r w:rsidR="000A7BFC" w:rsidRPr="00AE2AF6">
        <w:t>.</w:t>
      </w:r>
      <w:r w:rsidRPr="00AE2AF6">
        <w:t xml:space="preserve"> Na ročištu se raspravlja o namirenju vjerovnika i drugih osoba koje postavljaju zahtjev za namirenje.</w:t>
      </w:r>
    </w:p>
    <w:p w:rsidRDefault="009236B9" w:rsidP="009236B9" w:rsidR="009236B9" w:rsidRPr="00AE2AF6">
      <w:pPr>
        <w:tabs>
          <w:tab w:pos="360" w:val="left"/>
        </w:tabs>
        <w:ind w:left="360"/>
        <w:jc w:val="both"/>
      </w:pPr>
    </w:p>
    <w:p w:rsidRDefault="009236B9" w:rsidP="009236B9" w:rsidR="009236B9" w:rsidRPr="00AE2AF6">
      <w:pPr>
        <w:jc w:val="center"/>
      </w:pPr>
      <w:r w:rsidRPr="00AE2AF6">
        <w:t>Obrazloženje</w:t>
      </w:r>
    </w:p>
    <w:p w:rsidRDefault="009236B9" w:rsidP="009236B9" w:rsidR="009236B9" w:rsidRPr="00AE2AF6">
      <w:pPr>
        <w:jc w:val="center"/>
      </w:pPr>
    </w:p>
    <w:p w:rsidRDefault="009236B9" w:rsidP="009236B9" w:rsidR="00751F93" w:rsidRPr="00AE2AF6">
      <w:pPr>
        <w:jc w:val="both"/>
      </w:pPr>
      <w:r w:rsidRPr="00AE2AF6">
        <w:tab/>
        <w:t xml:space="preserve">Prije donošenja rješenja o namirenju razlučnog vjerovnika sud mora provesti ročište </w:t>
      </w:r>
      <w:r w:rsidR="003C7C8B" w:rsidRPr="00AE2AF6">
        <w:t xml:space="preserve">za diobu kupovnine na kojem se raspravlja o </w:t>
      </w:r>
      <w:r w:rsidR="00E741B0" w:rsidRPr="00AE2AF6">
        <w:t>n</w:t>
      </w:r>
      <w:r w:rsidR="003C7C8B" w:rsidRPr="00AE2AF6">
        <w:t>a</w:t>
      </w:r>
      <w:r w:rsidR="00E741B0" w:rsidRPr="00AE2AF6">
        <w:t>m</w:t>
      </w:r>
      <w:r w:rsidR="003C7C8B" w:rsidRPr="00AE2AF6">
        <w:t xml:space="preserve">irenju vjerovnika </w:t>
      </w:r>
      <w:r w:rsidR="005956F3" w:rsidRPr="00AE2AF6">
        <w:t>i</w:t>
      </w:r>
      <w:r w:rsidR="003C7C8B" w:rsidRPr="00AE2AF6">
        <w:t xml:space="preserve"> drugih osoba koje postavljaju zahtjev za namirenje.</w:t>
      </w:r>
      <w:r w:rsidR="00751F93" w:rsidRPr="00AE2AF6">
        <w:t xml:space="preserve"> Sukladno članku 7. Stečajnog zakona i članku 1</w:t>
      </w:r>
      <w:r w:rsidR="00AE2AF6" w:rsidRPr="00AE2AF6">
        <w:t>24</w:t>
      </w:r>
      <w:r w:rsidR="00751F93" w:rsidRPr="00AE2AF6">
        <w:t>.</w:t>
      </w:r>
      <w:r w:rsidR="00AE2AF6" w:rsidRPr="00AE2AF6">
        <w:t xml:space="preserve"> O</w:t>
      </w:r>
      <w:r w:rsidR="00751F93" w:rsidRPr="00AE2AF6">
        <w:t>vršnog zakona</w:t>
      </w:r>
      <w:r w:rsidR="00AE2AF6" w:rsidRPr="00AE2AF6">
        <w:t xml:space="preserve"> („Narodne novine“ broj: </w:t>
      </w:r>
      <w:hyperlink r:id="rId10" w:history="true" w:tooltip="ovršni zakon">
        <w:r w:rsidR="00AE2AF6" w:rsidRPr="00AE2AF6">
          <w:rPr>
            <w:rStyle w:val="Hiperveza"/>
            <w:color w:val="auto"/>
          </w:rPr>
          <w:t>112/2012</w:t>
        </w:r>
      </w:hyperlink>
      <w:r w:rsidR="00AE2AF6" w:rsidRPr="00AE2AF6">
        <w:t xml:space="preserve">, </w:t>
      </w:r>
      <w:hyperlink r:id="rId11" w:history="true" w:tooltip="zakon o izmjenama i dopunama zakona o parničnom postupku">
        <w:r w:rsidR="00AE2AF6" w:rsidRPr="00AE2AF6">
          <w:rPr>
            <w:rStyle w:val="Hiperveza"/>
            <w:color w:val="auto"/>
          </w:rPr>
          <w:t>25/2013</w:t>
        </w:r>
      </w:hyperlink>
      <w:r w:rsidR="00AE2AF6" w:rsidRPr="00AE2AF6">
        <w:t xml:space="preserve">, </w:t>
      </w:r>
      <w:hyperlink r:id="rId12" w:history="true" w:tooltip="zakon o izmjenama i dopunama ovršnog zakona">
        <w:r w:rsidR="00AE2AF6" w:rsidRPr="00AE2AF6">
          <w:rPr>
            <w:rStyle w:val="Hiperveza"/>
            <w:color w:val="auto"/>
          </w:rPr>
          <w:t>93/2014</w:t>
        </w:r>
      </w:hyperlink>
      <w:r w:rsidR="00AE2AF6" w:rsidRPr="00AE2AF6">
        <w:t>; daje OZ)</w:t>
      </w:r>
      <w:r w:rsidR="00751F93" w:rsidRPr="00AE2AF6">
        <w:t xml:space="preserve"> odlučeno je kao u izreci ovog zaključka. Razlučni vjerovnici se do ročišta pozivaju dostaviti sudu izračunate tražbine, s obzirom na očekivani iznos namirenja.</w:t>
      </w:r>
    </w:p>
    <w:p w:rsidRDefault="009236B9" w:rsidP="009236B9" w:rsidR="009236B9" w:rsidRPr="00AE2AF6">
      <w:pPr>
        <w:jc w:val="both"/>
      </w:pPr>
    </w:p>
    <w:p w:rsidRDefault="009236B9" w:rsidP="00F5652A" w:rsidR="009236B9" w:rsidRPr="00AE2AF6">
      <w:pPr>
        <w:jc w:val="center"/>
      </w:pPr>
      <w:r w:rsidRPr="00AE2AF6">
        <w:t xml:space="preserve">U Zagrebu, </w:t>
      </w:r>
      <w:r w:rsidR="00722F3B" w:rsidRPr="00AE2AF6">
        <w:t>2</w:t>
      </w:r>
      <w:r w:rsidRPr="00AE2AF6">
        <w:t>.</w:t>
      </w:r>
      <w:r w:rsidR="00722F3B" w:rsidRPr="00AE2AF6">
        <w:t xml:space="preserve"> studenoga</w:t>
      </w:r>
      <w:r w:rsidRPr="00AE2AF6">
        <w:t xml:space="preserve"> 201</w:t>
      </w:r>
      <w:r w:rsidR="00722F3B" w:rsidRPr="00AE2AF6">
        <w:t>5</w:t>
      </w:r>
      <w:r w:rsidRPr="00AE2AF6">
        <w:t xml:space="preserve">. </w:t>
      </w:r>
    </w:p>
    <w:p w:rsidRDefault="009236B9" w:rsidP="00E91121" w:rsidR="00AE3A2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E2AF6">
        <w:tab/>
      </w:r>
      <w:r w:rsidRPr="00AE2AF6">
        <w:tab/>
      </w:r>
      <w:r w:rsidRPr="00AE2AF6">
        <w:tab/>
      </w:r>
      <w:r w:rsidRPr="00AE2AF6">
        <w:tab/>
      </w:r>
      <w:r w:rsidRPr="00AE2AF6">
        <w:tab/>
      </w:r>
      <w:r w:rsidRPr="00AE2AF6">
        <w:tab/>
      </w:r>
      <w:r w:rsidRPr="00AE2AF6">
        <w:tab/>
      </w:r>
      <w:r w:rsidRPr="00AE2AF6">
        <w:tab/>
        <w:t xml:space="preserve">                        </w:t>
      </w:r>
      <w:r w:rsidRPr="00AE2AF6">
        <w:tab/>
      </w:r>
      <w:r w:rsidR="00AE3A2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E3A25" w:rsidP="00E91121" w:rsidR="00AE3A2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E3A25" w:rsidP="00E91121" w:rsidR="00AE3A2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E3A25" w:rsidP="00E91121" w:rsidR="00AE3A2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E3A25" w:rsidP="00E91121" w:rsidR="00AE3A2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E3A25" w:rsidP="00AE3A25" w:rsidR="00AE3A2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5652A" w:rsidP="00AE3A25" w:rsidR="00F5652A" w:rsidRPr="00AE2AF6">
      <w:pPr>
        <w:pStyle w:val="Tijeloteksta"/>
        <w:ind w:left="5760"/>
      </w:pPr>
    </w:p>
    <w:p w:rsidRDefault="009236B9" w:rsidP="009236B9" w:rsidR="009236B9" w:rsidRPr="00AE2AF6">
      <w:pPr>
        <w:jc w:val="both"/>
      </w:pPr>
    </w:p>
    <w:p w:rsidRDefault="009236B9" w:rsidP="009236B9" w:rsidR="009236B9" w:rsidRPr="00AE2AF6">
      <w:pPr>
        <w:jc w:val="both"/>
      </w:pPr>
    </w:p>
    <w:p w:rsidRDefault="009236B9" w:rsidP="009236B9" w:rsidR="009236B9" w:rsidRPr="00AE2AF6">
      <w:pPr>
        <w:jc w:val="both"/>
      </w:pPr>
      <w:r w:rsidRPr="00AE2AF6">
        <w:rPr>
          <w:b/>
        </w:rPr>
        <w:t>UPUTA O PRAVNOM LIJEKU:</w:t>
      </w:r>
    </w:p>
    <w:p w:rsidRDefault="009236B9" w:rsidP="009236B9" w:rsidR="009236B9" w:rsidRPr="00AE2AF6">
      <w:pPr>
        <w:jc w:val="both"/>
      </w:pPr>
      <w:r w:rsidRPr="00AE2AF6">
        <w:t>Protiv ovog zaključka nije dopuštena žalba (čl.11.st.9. SZ).</w:t>
      </w:r>
    </w:p>
    <w:p w:rsidRDefault="000A7BFC" w:rsidP="009236B9" w:rsidR="000A7BFC" w:rsidRPr="00AE2AF6">
      <w:pPr>
        <w:jc w:val="both"/>
      </w:pPr>
    </w:p>
    <w:p w:rsidRDefault="00AE3A25" w:rsidP="009236B9" w:rsidR="00AE3A25">
      <w:pPr>
        <w:jc w:val="both"/>
      </w:pPr>
    </w:p>
    <w:p w:rsidRDefault="00AE3A25" w:rsidP="009236B9" w:rsidR="00AE3A25">
      <w:pPr>
        <w:jc w:val="both"/>
      </w:pPr>
    </w:p>
    <w:p w:rsidRDefault="00AE3A25" w:rsidP="009236B9" w:rsidR="00AE3A25">
      <w:pPr>
        <w:jc w:val="both"/>
      </w:pPr>
    </w:p>
    <w:p w:rsidRDefault="00AE3A25" w:rsidP="009236B9" w:rsidR="00AE3A25">
      <w:pPr>
        <w:jc w:val="both"/>
      </w:pPr>
    </w:p>
    <w:p w:rsidRDefault="00AE3A25" w:rsidP="009236B9" w:rsidR="00AE3A25">
      <w:pPr>
        <w:jc w:val="both"/>
      </w:pPr>
    </w:p>
    <w:p w:rsidRDefault="00AE3A25" w:rsidP="009236B9" w:rsidR="00AE3A25">
      <w:pPr>
        <w:jc w:val="both"/>
      </w:pPr>
    </w:p>
    <w:p w:rsidRDefault="00AE3A25" w:rsidP="009236B9" w:rsidR="00AE3A25">
      <w:pPr>
        <w:jc w:val="both"/>
      </w:pPr>
    </w:p>
    <w:p w:rsidRDefault="00AE3A25" w:rsidP="009236B9" w:rsidR="00AE3A25">
      <w:pPr>
        <w:jc w:val="both"/>
      </w:pPr>
    </w:p>
    <w:p w:rsidRDefault="00AE3A25" w:rsidP="009236B9" w:rsidR="00AE3A25">
      <w:pPr>
        <w:jc w:val="both"/>
      </w:pPr>
    </w:p>
    <w:p w:rsidRDefault="00AE3A25" w:rsidP="009236B9" w:rsidR="00AE3A25">
      <w:pPr>
        <w:jc w:val="both"/>
      </w:pPr>
    </w:p>
    <w:p w:rsidRDefault="00AE3A25" w:rsidP="009236B9" w:rsidR="00AE3A25">
      <w:pPr>
        <w:jc w:val="both"/>
      </w:pPr>
    </w:p>
    <w:p w:rsidRDefault="00AE3A25" w:rsidP="009236B9" w:rsidR="00AE3A25">
      <w:pPr>
        <w:jc w:val="both"/>
      </w:pPr>
    </w:p>
    <w:p w:rsidRDefault="00AE3A25" w:rsidP="009236B9" w:rsidR="00AE3A25">
      <w:pPr>
        <w:jc w:val="both"/>
      </w:pPr>
    </w:p>
    <w:p w:rsidRDefault="00AE3A25" w:rsidP="009236B9" w:rsidR="00AE3A25">
      <w:pPr>
        <w:jc w:val="both"/>
      </w:pPr>
    </w:p>
    <w:p w:rsidRDefault="00AE3A25" w:rsidP="009236B9" w:rsidR="00AE3A25">
      <w:pPr>
        <w:jc w:val="both"/>
      </w:pPr>
    </w:p>
    <w:p w:rsidRDefault="00722F3B" w:rsidP="009236B9" w:rsidR="00722F3B" w:rsidRPr="00AE2AF6">
      <w:pPr>
        <w:jc w:val="both"/>
      </w:pPr>
      <w:r w:rsidRPr="00AE2AF6">
        <w:t>DNA:</w:t>
      </w:r>
    </w:p>
    <w:p w:rsidRDefault="00722F3B" w:rsidP="00722F3B" w:rsidR="00722F3B" w:rsidRPr="00AE2AF6">
      <w:pPr>
        <w:tabs>
          <w:tab w:pos="360" w:val="left"/>
        </w:tabs>
        <w:ind w:left="360"/>
        <w:jc w:val="both"/>
      </w:pPr>
      <w:r w:rsidRPr="00AE2AF6">
        <w:t>-Stečajni upravitelj Anamaria Ivanković</w:t>
      </w:r>
    </w:p>
    <w:p w:rsidRDefault="00722F3B" w:rsidP="00722F3B" w:rsidR="00722F3B" w:rsidRPr="00AE2AF6">
      <w:pPr>
        <w:ind w:left="360"/>
        <w:jc w:val="both"/>
      </w:pPr>
      <w:r w:rsidRPr="00AE2AF6">
        <w:t>- HYPO STEIERMARK KRAFTFAHRZEUG-UND MASCHINENLEASING M.B.H., GRAZ po punomoćniku OD Kallay &amp; Partneri, Zagreb, Ilica 1A/III</w:t>
      </w:r>
    </w:p>
    <w:p w:rsidRDefault="00722F3B" w:rsidP="00722F3B" w:rsidR="00722F3B" w:rsidRPr="00AE2AF6">
      <w:pPr>
        <w:ind w:left="360"/>
        <w:jc w:val="both"/>
      </w:pPr>
      <w:r w:rsidRPr="00AE2AF6">
        <w:t>- E oglasna ploča 8 dana</w:t>
      </w:r>
    </w:p>
    <w:p w:rsidRDefault="00722F3B" w:rsidP="00722F3B" w:rsidR="00722F3B" w:rsidRPr="00AE2AF6">
      <w:pPr>
        <w:ind w:left="360"/>
        <w:jc w:val="both"/>
      </w:pPr>
      <w:r w:rsidRPr="00AE2AF6">
        <w:t>-spis</w:t>
      </w:r>
    </w:p>
    <w:p w:rsidRDefault="009236B9" w:rsidP="009236B9" w:rsidR="009236B9" w:rsidRPr="00AE2AF6">
      <w:pPr>
        <w:jc w:val="both"/>
      </w:pPr>
      <w:r w:rsidRPr="00AE2AF6">
        <w:tab/>
      </w:r>
      <w:r w:rsidRPr="00AE2AF6">
        <w:tab/>
      </w:r>
      <w:r w:rsidRPr="00AE2AF6">
        <w:tab/>
      </w:r>
      <w:r w:rsidRPr="00AE2AF6">
        <w:tab/>
      </w:r>
      <w:r w:rsidRPr="00AE2AF6">
        <w:tab/>
      </w:r>
      <w:r w:rsidRPr="00AE2AF6">
        <w:tab/>
      </w:r>
      <w:r w:rsidRPr="00AE2AF6">
        <w:tab/>
      </w:r>
      <w:r w:rsidRPr="00AE2AF6">
        <w:tab/>
      </w:r>
      <w:r w:rsidRPr="00AE2AF6">
        <w:tab/>
      </w:r>
      <w:r w:rsidRPr="00AE2AF6">
        <w:tab/>
      </w:r>
      <w:r w:rsidRPr="00AE2AF6">
        <w:tab/>
      </w:r>
      <w:r w:rsidRPr="00AE2AF6">
        <w:tab/>
      </w:r>
    </w:p>
    <w:p w:rsidRDefault="00A1673F" w:rsidP="009236B9" w:rsidR="00A1673F" w:rsidRPr="00AE2AF6">
      <w:pPr>
        <w:jc w:val="both"/>
      </w:pPr>
    </w:p>
    <w:p w:rsidRDefault="009236B9" w:rsidP="009236B9" w:rsidR="009236B9" w:rsidRPr="00AE2AF6"/>
    <w:p w:rsidRDefault="009236B9" w:rsidR="009236B9" w:rsidRPr="00AE2AF6"/>
    <w:sectPr w:rsidSect="00A1673F" w:rsidR="009236B9" w:rsidRPr="00AE2AF6">
      <w:headerReference w:type="even" r:id="rId13"/>
      <w:headerReference w:type="default" r:id="rId14"/>
      <w:pgSz w:h="15840" w:w="12240"/>
      <w:pgMar w:gutter="0" w:footer="708" w:header="708" w:left="1260" w:bottom="1797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559B" w:rsidR="001F559B">
      <w:r>
        <w:separator/>
      </w:r>
    </w:p>
  </w:endnote>
  <w:endnote w:id="0" w:type="continuationSeparator">
    <w:p w:rsidRDefault="001F559B" w:rsidR="001F55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559B" w:rsidR="001F559B">
      <w:r>
        <w:separator/>
      </w:r>
    </w:p>
  </w:footnote>
  <w:footnote w:id="0" w:type="continuationSeparator">
    <w:p w:rsidRDefault="001F559B" w:rsidR="001F55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C46" w:rsidP="00A1673F" w:rsidR="000B4C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4C46" w:rsidR="000B4C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C46" w:rsidP="00A1673F" w:rsidR="000B4C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61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B4C46" w:rsidP="00A1673F" w:rsidR="000B4C46" w:rsidRPr="00832E83">
    <w:pPr>
      <w:jc w:val="right"/>
    </w:pPr>
    <w:r>
      <w:t>72</w:t>
    </w:r>
    <w:r w:rsidRPr="00832E83">
      <w:t xml:space="preserve"> St-</w:t>
    </w:r>
    <w:r w:rsidR="00674548">
      <w:t>1367</w:t>
    </w:r>
    <w:r>
      <w:t>/201</w:t>
    </w:r>
    <w:r w:rsidR="00674548">
      <w:t>1</w:t>
    </w:r>
  </w:p>
  <w:p w:rsidRDefault="000B4C46" w:rsidR="000B4C4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973E4"/>
    <w:multiLevelType w:val="hybridMultilevel"/>
    <w:tmpl w:val="C40C94B6"/>
    <w:lvl w:tplc="78D605E6" w:ilvl="0">
      <w:start w:val="7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90A6C42"/>
    <w:multiLevelType w:val="hybridMultilevel"/>
    <w:tmpl w:val="65A01940"/>
    <w:lvl w:tplc="52FC219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9D900B2"/>
    <w:multiLevelType w:val="hybridMultilevel"/>
    <w:tmpl w:val="A99A1C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0C7D90"/>
    <w:multiLevelType w:val="hybridMultilevel"/>
    <w:tmpl w:val="A552AB0C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72651E5"/>
    <w:multiLevelType w:val="hybridMultilevel"/>
    <w:tmpl w:val="D210536E"/>
    <w:lvl w:tplc="176AA314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91D1C0A"/>
    <w:multiLevelType w:val="hybridMultilevel"/>
    <w:tmpl w:val="82B043CA"/>
    <w:lvl w:tplc="B180EB32" w:ilvl="0">
      <w:start w:val="1"/>
      <w:numFmt w:val="none"/>
      <w:lvlText w:val="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02199F"/>
    <w:multiLevelType w:val="hybridMultilevel"/>
    <w:tmpl w:val="2D4AEA46"/>
    <w:lvl w:tplc="ED9048BE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597B0D28"/>
    <w:multiLevelType w:val="hybridMultilevel"/>
    <w:tmpl w:val="D908AE98"/>
    <w:lvl w:tplc="B180EB32" w:ilvl="0">
      <w:start w:val="1"/>
      <w:numFmt w:val="none"/>
      <w:lvlText w:val="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5AFD6379"/>
    <w:multiLevelType w:val="multilevel"/>
    <w:tmpl w:val="82B043CA"/>
    <w:lvl w:ilvl="0">
      <w:start w:val="1"/>
      <w:numFmt w:val="none"/>
      <w:lvlText w:val="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F7064FB"/>
    <w:multiLevelType w:val="hybridMultilevel"/>
    <w:tmpl w:val="E744BB68"/>
    <w:lvl w:tplc="3A72AF8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6"/>
  </w:num>
  <w:num w:numId="2">
    <w:abstractNumId w:val="10"/>
  </w:num>
  <w:num w:numId="3">
    <w:abstractNumId w:val="5"/>
  </w:num>
  <w:num w:numId="4">
    <w:abstractNumId w:val="9"/>
  </w:num>
  <w:num w:numId="5">
    <w:abstractNumId w:val="8"/>
  </w:num>
  <w:num w:numId="6">
    <w:abstractNumId w:val="7"/>
  </w:num>
  <w:num w:numId="7">
    <w:abstractNumId w:val="4"/>
  </w:num>
  <w:num w:numId="8">
    <w:abstractNumId w:val="1"/>
  </w:num>
  <w:num w:numId="9">
    <w:abstractNumId w:val="0"/>
  </w:num>
  <w:num w:numId="10">
    <w:abstractNumId w:val="3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36B9"/>
    <w:rsid w:val="00070A34"/>
    <w:rsid w:val="000A7BFC"/>
    <w:rsid w:val="000B4C46"/>
    <w:rsid w:val="001F559B"/>
    <w:rsid w:val="002E2A33"/>
    <w:rsid w:val="003235EC"/>
    <w:rsid w:val="00384F12"/>
    <w:rsid w:val="003C7C8B"/>
    <w:rsid w:val="005956F3"/>
    <w:rsid w:val="00626122"/>
    <w:rsid w:val="00674548"/>
    <w:rsid w:val="006F6573"/>
    <w:rsid w:val="00722F3B"/>
    <w:rsid w:val="00751F93"/>
    <w:rsid w:val="00847783"/>
    <w:rsid w:val="00863CD3"/>
    <w:rsid w:val="009236B9"/>
    <w:rsid w:val="00A1673F"/>
    <w:rsid w:val="00A23DC5"/>
    <w:rsid w:val="00AE2AF6"/>
    <w:rsid w:val="00AE3A25"/>
    <w:rsid w:val="00E36AFB"/>
    <w:rsid w:val="00E741B0"/>
    <w:rsid w:val="00E80339"/>
    <w:rsid w:val="00F530BF"/>
    <w:rsid w:val="00F5652A"/>
    <w:rsid w:val="00FB6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36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true" w:styleId="Odlomakpopisa1" w:type="paragraph">
    <w:name w:val="Odlomak popisa1"/>
    <w:basedOn w:val="Normal"/>
    <w:qFormat/>
    <w:rsid w:val="00FB6F89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Hiperveza" w:type="character">
    <w:name w:val="Hyperlink"/>
    <w:uiPriority w:val="99"/>
    <w:unhideWhenUsed/>
    <w:rsid w:val="00AE2AF6"/>
    <w:rPr>
      <w:strike w:val="false"/>
      <w:dstrike w:val="false"/>
      <w:color w:val="159BC4"/>
      <w:u w:val="none"/>
      <w:effect w:val="none"/>
    </w:rPr>
  </w:style>
  <w:style w:styleId="Podnaslov" w:type="paragraph">
    <w:name w:val="Subtitle"/>
    <w:basedOn w:val="Normal"/>
    <w:link w:val="PodnaslovChar"/>
    <w:qFormat/>
    <w:rsid w:val="00AE3A25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AE3A2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261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12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612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612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612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36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1" w:styleId="Odlomakpopisa1" w:type="paragraph">
    <w:name w:val="Odlomak popisa1"/>
    <w:basedOn w:val="Normal"/>
    <w:qFormat/>
    <w:rsid w:val="00FB6F89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Hiperveza" w:type="character">
    <w:name w:val="Hyperlink"/>
    <w:uiPriority w:val="99"/>
    <w:unhideWhenUsed/>
    <w:rsid w:val="00AE2AF6"/>
    <w:rPr>
      <w:strike w:val="0"/>
      <w:dstrike w:val="0"/>
      <w:color w:val="159BC4"/>
      <w:u w:val="none"/>
      <w:effect w:val="none"/>
    </w:rPr>
  </w:style>
  <w:style w:styleId="Podnaslov" w:type="paragraph">
    <w:name w:val="Subtitle"/>
    <w:basedOn w:val="Normal"/>
    <w:link w:val="PodnaslovChar"/>
    <w:qFormat/>
    <w:rsid w:val="00AE3A25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AE3A2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261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12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612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612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612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2014B93A1877&amp;Ver=3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2013B25A405&amp;Ver=2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iusinfo.hr/Publication/Content.aspx?Sopi=NN2012B112A2421&amp;Ver=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2015.</izvorni_sadrzaj>
    <derivirana_varijabla naziv="DomainObject.DatumDonosenjaOdluke_1">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1367</izvorni_sadrzaj>
    <derivirana_varijabla naziv="DomainObject.Predmet.Broj_1">1367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2011.</izvorni_sadrzaj>
    <derivirana_varijabla naziv="DomainObject.Predmet.DatumOsnivanja_1">24.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St-1367/2011</izvorni_sadrzaj>
    <derivirana_varijabla naziv="DomainObject.Predmet.OznakaBroj_1">St-1367/2011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K.S.
priklop na 27 Su-796/14-Ured predsjednika,15.7.14.</izvorni_sadrzaj>
    <derivirana_varijabla naziv="DomainObject.Predmet.PrimjedbaSuca_1">K.S.
priklop na 27 Su-796/14-Ured predsjednika,15.7.14.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GENO d.o.o.</izvorni_sadrzaj>
    <derivirana_varijabla naziv="DomainObject.Predmet.ProtustrankaFormated_1">  GENO d.o.o.</derivirana_varijabla>
  </DomainObject.Predmet.ProtustrankaFormated>
  <DomainObject.Predmet.ProtustrankaFormatedOIB>
    <izvorni_sadrzaj>  GENO d.o.o., OIB 65223300901</izvorni_sadrzaj>
    <derivirana_varijabla naziv="DomainObject.Predmet.ProtustrankaFormatedOIB_1">  GENO d.o.o., OIB 65223300901</derivirana_varijabla>
  </DomainObject.Predmet.ProtustrankaFormatedOIB>
  <DomainObject.Predmet.ProtustrankaFormatedWithAdress>
    <izvorni_sadrzaj> GENO d.o.o., BANA JOSIPA JELAČIĆA  26, 10290 Zaprešić</izvorni_sadrzaj>
    <derivirana_varijabla naziv="DomainObject.Predmet.ProtustrankaFormatedWithAdress_1"> GENO d.o.o., BANA JOSIPA JELAČIĆA  26, 10290 Zaprešić</derivirana_varijabla>
  </DomainObject.Predmet.ProtustrankaFormatedWithAdress>
  <DomainObject.Predmet.ProtustrankaFormatedWithAdressOIB>
    <izvorni_sadrzaj> GENO d.o.o., OIB 65223300901, BANA JOSIPA JELAČIĆA  26, 10290 Zaprešić</izvorni_sadrzaj>
    <derivirana_varijabla naziv="DomainObject.Predmet.ProtustrankaFormatedWithAdressOIB_1"> GENO d.o.o., OIB 65223300901, BANA JOSIPA JELAČIĆA  26, 10290 Zaprešić</derivirana_varijabla>
  </DomainObject.Predmet.ProtustrankaFormatedWithAdressOIB>
  <DomainObject.Predmet.ProtustrankaWithAdress>
    <izvorni_sadrzaj>GENO d.o.o. BANA JOSIPA JELAČIĆA  26, 10290 Zaprešić</izvorni_sadrzaj>
    <derivirana_varijabla naziv="DomainObject.Predmet.ProtustrankaWithAdress_1">GENO d.o.o. BANA JOSIPA JELAČIĆA  26, 10290 Zaprešić</derivirana_varijabla>
  </DomainObject.Predmet.ProtustrankaWithAdress>
  <DomainObject.Predmet.ProtustrankaWithAdressOIB>
    <izvorni_sadrzaj>GENO d.o.o., OIB 65223300901, BANA JOSIPA JELAČIĆA  26, 10290 Zaprešić</izvorni_sadrzaj>
    <derivirana_varijabla naziv="DomainObject.Predmet.ProtustrankaWithAdressOIB_1">GENO d.o.o., OIB 65223300901, BANA JOSIPA JELAČIĆA  26, 10290 Zaprešić</derivirana_varijabla>
  </DomainObject.Predmet.ProtustrankaWithAdressOIB>
  <DomainObject.Predmet.ProtustrankaNazivFormated>
    <izvorni_sadrzaj>GENO d.o.o.</izvorni_sadrzaj>
    <derivirana_varijabla naziv="DomainObject.Predmet.ProtustrankaNazivFormated_1">GENO d.o.o.</derivirana_varijabla>
  </DomainObject.Predmet.ProtustrankaNazivFormated>
  <DomainObject.Predmet.ProtustrankaNazivFormatedOIB>
    <izvorni_sadrzaj>GENO d.o.o., OIB 65223300901</izvorni_sadrzaj>
    <derivirana_varijabla naziv="DomainObject.Predmet.ProtustrankaNazivFormatedOIB_1">GENO d.o.o., OIB 65223300901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ŽUPANIJSKO DRŽAVNO ODVJETNIŠTVO U VELIKOJ GORICI; VALOVITI PAPIRI DUNAPACK</izvorni_sadrzaj>
    <derivirana_varijabla naziv="DomainObject.Predmet.StrankaFormated_1">  REPUBLIKA HRVATSKA, MINISTARSTVO FINANCIJA, POREZNA UPRAVA zastupanog po punomoćniku ŽUPANIJSKO DRŽAVNO ODVJETNIŠTVO U VELIKOJ GORICI; VALOVITI PAPIRI DUNAPACK</derivirana_varijabla>
  </DomainObject.Predmet.StrankaFormated>
  <DomainObject.Predmet.StrankaFormatedOIB>
    <izvorni_sadrzaj>  REPUBLIKA HRVATSKA, MINISTARSTVO FINANCIJA, POREZNA UPRAVA zastupanog po punomoćniku ŽUPANIJSKO DRŽAVNO ODVJETNIŠTVO U VELIKOJ GORICI; VALOVITI PAPIRI DUNAPACK, OIB 96648829623</izvorni_sadrzaj>
    <derivirana_varijabla naziv="DomainObject.Predmet.StrankaFormatedOIB_1">  REPUBLIKA HRVATSKA, MINISTARSTVO FINANCIJA, POREZNA UPRAVA zastupanog po punomoćniku ŽUPANIJSKO DRŽAVNO ODVJETNIŠTVO U VELIKOJ GORICI; VALOVITI PAPIRI DUNAPACK, OIB 96648829623</derivirana_varijabla>
  </DomainObject.Predmet.StrankaFormatedOIB>
  <DomainObject.Predmet.StrankaFormatedWithAdress>
    <izvorni_sadrzaj> REPUBLIKA HRVATSKA, MINISTARSTVO FINANCIJA, POREZNA UPRAVA zastupanog po punomoćniku ŽUPANIJSKO DRŽAVNO ODVJETNIŠTVO U VELIKOJ GORICI; VALOVITI PAPIRI DUNAPACK</izvorni_sadrzaj>
    <derivirana_varijabla naziv="DomainObject.Predmet.StrankaFormatedWithAdress_1"> REPUBLIKA HRVATSKA, MINISTARSTVO FINANCIJA, POREZNA UPRAVA zastupanog po punomoćniku ŽUPANIJSKO DRŽAVNO ODVJETNIŠTVO U VELIKOJ GORICI; VALOVITI PAPIRI DUNAPACK</derivirana_varijabla>
  </DomainObject.Predmet.StrankaFormatedWithAdress>
  <DomainObject.Predmet.StrankaFormatedWithAdressOIB>
    <izvorni_sadrzaj> REPUBLIKA HRVATSKA, MINISTARSTVO FINANCIJA, POREZNA UPRAVA zastupanog po punomoćniku ŽUPANIJSKO DRŽAVNO ODVJETNIŠTVO U VELIKOJ GORICI; VALOVITI PAPIRI DUNAPACK, OIB 96648829623</izvorni_sadrzaj>
    <derivirana_varijabla naziv="DomainObject.Predmet.StrankaFormatedWithAdressOIB_1"> REPUBLIKA HRVATSKA, MINISTARSTVO FINANCIJA, POREZNA UPRAVA zastupanog po punomoćniku ŽUPANIJSKO DRŽAVNO ODVJETNIŠTVO U VELIKOJ GORICI; VALOVITI PAPIRI DUNAPACK, OIB 96648829623</derivirana_varijabla>
  </DomainObject.Predmet.StrankaFormatedWithAdressOIB>
  <DomainObject.Predmet.StrankaWithAdress>
    <izvorni_sadrzaj>REPUBLIKA HRVATSKA, MINISTARSTVO FINANCIJA, POREZNA UPRAVA ,VALOVITI PAPIRI DUNAPACK </izvorni_sadrzaj>
    <derivirana_varijabla naziv="DomainObject.Predmet.StrankaWithAdress_1">REPUBLIKA HRVATSKA, MINISTARSTVO FINANCIJA, POREZNA UPRAVA ,VALOVITI PAPIRI DUNAPACK </derivirana_varijabla>
  </DomainObject.Predmet.StrankaWithAdress>
  <DomainObject.Predmet.StrankaWithAdressOIB>
    <izvorni_sadrzaj>REPUBLIKA HRVATSKA, MINISTARSTVO FINANCIJA, POREZNA UPRAVA,VALOVITI PAPIRI DUNAPACK, OIB 96648829623</izvorni_sadrzaj>
    <derivirana_varijabla naziv="DomainObject.Predmet.StrankaWithAdressOIB_1">REPUBLIKA HRVATSKA, MINISTARSTVO FINANCIJA, POREZNA UPRAVA,VALOVITI PAPIRI DUNAPACK, OIB 96648829623</derivirana_varijabla>
  </DomainObject.Predmet.StrankaWithAdressOIB>
  <DomainObject.Predmet.StrankaNazivFormated>
    <izvorni_sadrzaj>REPUBLIKA HRVATSKA, MINISTARSTVO FINANCIJA, POREZNA UPRAVA,VALOVITI PAPIRI DUNAPACK</izvorni_sadrzaj>
    <derivirana_varijabla naziv="DomainObject.Predmet.StrankaNazivFormated_1">REPUBLIKA HRVATSKA, MINISTARSTVO FINANCIJA, POREZNA UPRAVA,VALOVITI PAPIRI DUNAPACK</derivirana_varijabla>
  </DomainObject.Predmet.StrankaNazivFormated>
  <DomainObject.Predmet.StrankaNazivFormatedOIB>
    <izvorni_sadrzaj>REPUBLIKA HRVATSKA, MINISTARSTVO FINANCIJA, POREZNA UPRAVA,VALOVITI PAPIRI DUNAPACK, OIB 96648829623</izvorni_sadrzaj>
    <derivirana_varijabla naziv="DomainObject.Predmet.StrankaNazivFormatedOIB_1">REPUBLIKA HRVATSKA, MINISTARSTVO FINANCIJA, POREZNA UPRAVA,VALOVITI PAPIRI DUNAPACK, OIB 96648829623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HRVATSKA, MINISTARSTVO FINANCIJA, POREZNA UPRAVA zastupanog po punomoćniku ŽUPANIJSKO DRŽAVNO ODVJETNIŠTVO U VELIKOJ GORICI</item>
      <item>VALOVITI PAPIRI DUNAPACK</item>
    </izvorni_sadrzaj>
    <derivirana_varijabla naziv="DomainObject.Predmet.StrankaListFormated_1">
      <item>REPUBLIKA HRVATSKA, MINISTARSTVO FINANCIJA, POREZNA UPRAVA zastupanog po punomoćniku ŽUPANIJSKO DRŽAVNO ODVJETNIŠTVO U VELIKOJ GORICI</item>
      <item>VALOVITI PAPIRI DUNAPACK</item>
    </derivirana_varijabla>
  </DomainObject.Predmet.StrankaListFormated>
  <DomainObject.Predmet.StrankaListFormatedOIB>
    <izvorni_sadrzaj>
      <item>REPUBLIKA HRVATSKA, MINISTARSTVO FINANCIJA, POREZNA UPRAVA zastupanog po punomoćniku ŽUPANIJSKO DRŽAVNO ODVJETNIŠTVO U VELIKOJ GORICI</item>
      <item>VALOVITI PAPIRI DUNAPACK, OIB 96648829623</item>
    </izvorni_sadrzaj>
    <derivirana_varijabla naziv="DomainObject.Predmet.StrankaListFormatedOIB_1">
      <item>REPUBLIKA HRVATSKA, MINISTARSTVO FINANCIJA, POREZNA UPRAVA zastupanog po punomoćniku ŽUPANIJSKO DRŽAVNO ODVJETNIŠTVO U VELIKOJ GORICI</item>
      <item>VALOVITI PAPIRI DUNAPACK, OIB 96648829623</item>
    </derivirana_varijabla>
  </DomainObject.Predmet.StrankaListFormatedOIB>
  <DomainObject.Predmet.StrankaListFormatedWithAdress>
    <izvorni_sadrzaj>
      <item>REPUBLIKA HRVATSKA, MINISTARSTVO FINANCIJA, POREZNA UPRAVA zastupanog po punomoćniku ŽUPANIJSKO DRŽAVNO ODVJETNIŠTVO U VELIKOJ GORICI</item>
      <item>VALOVITI PAPIRI DUNAPACK</item>
    </izvorni_sadrzaj>
    <derivirana_varijabla naziv="DomainObject.Predmet.StrankaListFormatedWithAdress_1">
      <item>REPUBLIKA HRVATSKA, MINISTARSTVO FINANCIJA, POREZNA UPRAVA zastupanog po punomoćniku ŽUPANIJSKO DRŽAVNO ODVJETNIŠTVO U VELIKOJ GORICI</item>
      <item>VALOVITI PAPIRI DUNAPACK</item>
    </derivirana_varijabla>
  </DomainObject.Predmet.StrankaListFormatedWithAdress>
  <DomainObject.Predmet.StrankaListFormatedWithAdressOIB>
    <izvorni_sadrzaj>
      <item>REPUBLIKA HRVATSKA, MINISTARSTVO FINANCIJA, POREZNA UPRAVA zastupanog po punomoćniku ŽUPANIJSKO DRŽAVNO ODVJETNIŠTVO U VELIKOJ GORICI</item>
      <item>VALOVITI PAPIRI DUNAPACK, OIB 96648829623</item>
    </izvorni_sadrzaj>
    <derivirana_varijabla naziv="DomainObject.Predmet.StrankaListFormatedWithAdressOIB_1">
      <item>REPUBLIKA HRVATSKA, MINISTARSTVO FINANCIJA, POREZNA UPRAVA zastupanog po punomoćniku ŽUPANIJSKO DRŽAVNO ODVJETNIŠTVO U VELIKOJ GORICI</item>
      <item>VALOVITI PAPIRI DUNAPACK, OIB 96648829623</item>
    </derivirana_varijabla>
  </DomainObject.Predmet.StrankaListFormatedWithAdressOIB>
  <DomainObject.Predmet.StrankaListNazivFormated>
    <izvorni_sadrzaj>
      <item>REPUBLIKA HRVATSKA, MINISTARSTVO FINANCIJA, POREZNA UPRAVA</item>
      <item>VALOVITI PAPIRI DUNAPACK</item>
    </izvorni_sadrzaj>
    <derivirana_varijabla naziv="DomainObject.Predmet.StrankaListNazivFormated_1">
      <item>REPUBLIKA HRVATSKA, MINISTARSTVO FINANCIJA, POREZNA UPRAVA</item>
      <item>VALOVITI PAPIRI DUNAPACK</item>
    </derivirana_varijabla>
  </DomainObject.Predmet.StrankaListNazivFormated>
  <DomainObject.Predmet.StrankaListNazivFormatedOIB>
    <izvorni_sadrzaj>
      <item>REPUBLIKA HRVATSKA, MINISTARSTVO FINANCIJA, POREZNA UPRAVA</item>
      <item>VALOVITI PAPIRI DUNAPACK, OIB 96648829623</item>
    </izvorni_sadrzaj>
    <derivirana_varijabla naziv="DomainObject.Predmet.StrankaListNazivFormatedOIB_1">
      <item>REPUBLIKA HRVATSKA, MINISTARSTVO FINANCIJA, POREZNA UPRAVA</item>
      <item>VALOVITI PAPIRI DUNAPACK, OIB 96648829623</item>
    </derivirana_varijabla>
  </DomainObject.Predmet.StrankaListNazivFormatedOIB>
  <DomainObject.Predmet.ProtuStrankaListFormated>
    <izvorni_sadrzaj>
      <item>GENO d.o.o.</item>
    </izvorni_sadrzaj>
    <derivirana_varijabla naziv="DomainObject.Predmet.ProtuStrankaListFormated_1">
      <item>GENO d.o.o.</item>
    </derivirana_varijabla>
  </DomainObject.Predmet.ProtuStrankaListFormated>
  <DomainObject.Predmet.ProtuStrankaListFormatedOIB>
    <izvorni_sadrzaj>
      <item>GENO d.o.o., OIB 65223300901</item>
    </izvorni_sadrzaj>
    <derivirana_varijabla naziv="DomainObject.Predmet.ProtuStrankaListFormatedOIB_1">
      <item>GENO d.o.o., OIB 65223300901</item>
    </derivirana_varijabla>
  </DomainObject.Predmet.ProtuStrankaListFormatedOIB>
  <DomainObject.Predmet.ProtuStrankaListFormatedWithAdress>
    <izvorni_sadrzaj>
      <item>GENO d.o.o., BANA JOSIPA JELAČIĆA  26, 10290 Zaprešić</item>
    </izvorni_sadrzaj>
    <derivirana_varijabla naziv="DomainObject.Predmet.ProtuStrankaListFormatedWithAdress_1">
      <item>GENO d.o.o., BANA JOSIPA JELAČIĆA  26, 10290 Zaprešić</item>
    </derivirana_varijabla>
  </DomainObject.Predmet.ProtuStrankaListFormatedWithAdress>
  <DomainObject.Predmet.ProtuStrankaListFormatedWithAdressOIB>
    <izvorni_sadrzaj>
      <item>GENO d.o.o., OIB 65223300901, BANA JOSIPA JELAČIĆA  26, 10290 Zaprešić</item>
    </izvorni_sadrzaj>
    <derivirana_varijabla naziv="DomainObject.Predmet.ProtuStrankaListFormatedWithAdressOIB_1">
      <item>GENO d.o.o., OIB 65223300901, BANA JOSIPA JELAČIĆA  26, 10290 Zaprešić</item>
    </derivirana_varijabla>
  </DomainObject.Predmet.ProtuStrankaListFormatedWithAdressOIB>
  <DomainObject.Predmet.ProtuStrankaListNazivFormated>
    <izvorni_sadrzaj>
      <item>GENO d.o.o.</item>
    </izvorni_sadrzaj>
    <derivirana_varijabla naziv="DomainObject.Predmet.ProtuStrankaListNazivFormated_1">
      <item>GENO d.o.o.</item>
    </derivirana_varijabla>
  </DomainObject.Predmet.ProtuStrankaListNazivFormated>
  <DomainObject.Predmet.ProtuStrankaListNazivFormatedOIB>
    <izvorni_sadrzaj>
      <item>GENO d.o.o., OIB 65223300901</item>
    </izvorni_sadrzaj>
    <derivirana_varijabla naziv="DomainObject.Predmet.ProtuStrankaListNazivFormatedOIB_1">
      <item>GENO d.o.o., OIB 65223300901</item>
    </derivirana_varijabla>
  </DomainObject.Predmet.ProtuStrankaListNazivFormatedOIB>
  <DomainObject.Predmet.OstaliListFormated>
    <izvorni_sadrzaj>
      <item>ŽUPANIJSKO DRŽAVNO ODVJETNIŠTVO U VELIKOJ GORICI punomoćnik sudionika u postupku REPUBLIKA HRVATSKA, MINISTARSTVO FINANCIJA, POREZNA UPRAVA</item>
      <item>ZDENKO BEZUH</item>
      <item>MARIJA BEZUH</item>
      <item>HRVATSKE VODE, Vodogospodarski odjel za gornju Savu</item>
      <item>Anamaria Ivanković</item>
    </izvorni_sadrzaj>
    <derivirana_varijabla naziv="DomainObject.Predmet.OstaliListFormated_1">
      <item>ŽUPANIJSKO DRŽAVNO ODVJETNIŠTVO U VELIKOJ GORICI punomoćnik sudionika u postupku REPUBLIKA HRVATSKA, MINISTARSTVO FINANCIJA, POREZNA UPRAVA</item>
      <item>ZDENKO BEZUH</item>
      <item>MARIJA BEZUH</item>
      <item>HRVATSKE VODE, Vodogospodarski odjel za gornju Savu</item>
      <item>Anamaria Ivanković</item>
    </derivirana_varijabla>
  </DomainObject.Predmet.OstaliListFormated>
  <DomainObject.Predmet.OstaliListFormatedOIB>
    <izvorni_sadrzaj>
      <item>ŽUPANIJSKO DRŽAVNO ODVJETNIŠTVO U VELIKOJ GORICI punomoćnik sudionika u postupku REPUBLIKA HRVATSKA, MINISTARSTVO FINANCIJA, POREZNA UPRAVA</item>
      <item>ZDENKO BEZUH</item>
      <item>MARIJA BEZUH</item>
      <item>HRVATSKE VODE, Vodogospodarski odjel za gornju Savu</item>
      <item>Anamaria Ivanković, OIB 26902318451</item>
    </izvorni_sadrzaj>
    <derivirana_varijabla naziv="DomainObject.Predmet.OstaliListFormatedOIB_1">
      <item>ŽUPANIJSKO DRŽAVNO ODVJETNIŠTVO U VELIKOJ GORICI punomoćnik sudionika u postupku REPUBLIKA HRVATSKA, MINISTARSTVO FINANCIJA, POREZNA UPRAVA</item>
      <item>ZDENKO BEZUH</item>
      <item>MARIJA BEZUH</item>
      <item>HRVATSKE VODE, Vodogospodarski odjel za gornju Savu</item>
      <item>Anamaria Ivanković, OIB 26902318451</item>
    </derivirana_varijabla>
  </DomainObject.Predmet.OstaliListFormatedOIB>
  <DomainObject.Predmet.OstaliListFormatedWithAdress>
    <izvorni_sadrzaj>
      <item>ŽUPANIJSKO DRŽAVNO ODVJETNIŠTVO U VELIKOJ GORICI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Britanski Trg 10, 10000 Zagreb</item>
    </izvorni_sadrzaj>
    <derivirana_varijabla naziv="DomainObject.Predmet.OstaliListFormatedWithAdress_1">
      <item>ŽUPANIJSKO DRŽAVNO ODVJETNIŠTVO U VELIKOJ GORICI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Britanski Trg 10, 10000 Zagreb</item>
    </derivirana_varijabla>
  </DomainObject.Predmet.OstaliListFormatedWithAdress>
  <DomainObject.Predmet.OstaliListFormatedWithAdressOIB>
    <izvorni_sadrzaj>
      <item>ŽUPANIJSKO DRŽAVNO ODVJETNIŠTVO U VELIKOJ GORICI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OIB 26902318451, Britanski Trg 10, 10000 Zagreb</item>
    </izvorni_sadrzaj>
    <derivirana_varijabla naziv="DomainObject.Predmet.OstaliListFormatedWithAdressOIB_1">
      <item>ŽUPANIJSKO DRŽAVNO ODVJETNIŠTVO U VELIKOJ GORICI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OIB 26902318451, Britanski Trg 10, 10000 Zagreb</item>
    </derivirana_varijabla>
  </DomainObject.Predmet.OstaliListFormatedWithAdressOIB>
  <DomainObject.Predmet.OstaliListNazivFormated>
    <izvorni_sadrzaj>
      <item>ŽUPANIJSKO DRŽAVNO ODVJETNIŠTVO U VELIKOJ GORICI</item>
      <item>ZDENKO BEZUH</item>
      <item>MARIJA BEZUH</item>
      <item>HRVATSKE VODE, Vodogospodarski odjel za gornju Savu</item>
      <item>Anamaria Ivanković</item>
    </izvorni_sadrzaj>
    <derivirana_varijabla naziv="DomainObject.Predmet.OstaliListNazivFormated_1">
      <item>ŽUPANIJSKO DRŽAVNO ODVJETNIŠTVO U VELIKOJ GORICI</item>
      <item>ZDENKO BEZUH</item>
      <item>MARIJA BEZUH</item>
      <item>HRVATSKE VODE, Vodogospodarski odjel za gornju Savu</item>
      <item>Anamaria Ivanković</item>
    </derivirana_varijabla>
  </DomainObject.Predmet.OstaliListNazivFormated>
  <DomainObject.Predmet.OstaliListNazivFormatedOIB>
    <izvorni_sadrzaj>
      <item>ŽUPANIJSKO DRŽAVNO ODVJETNIŠTVO U VELIKOJ GORICI</item>
      <item>ZDENKO BEZUH</item>
      <item>MARIJA BEZUH</item>
      <item>HRVATSKE VODE, Vodogospodarski odjel za gornju Savu</item>
      <item>Anamaria Ivanković, OIB 26902318451</item>
    </izvorni_sadrzaj>
    <derivirana_varijabla naziv="DomainObject.Predmet.OstaliListNazivFormatedOIB_1">
      <item>ŽUPANIJSKO DRŽAVNO ODVJETNIŠTVO U VELIKOJ GORICI</item>
      <item>ZDENKO BEZUH</item>
      <item>MARIJA BEZUH</item>
      <item>HRVATSKE VODE, Vodogospodarski odjel za gornju Savu</item>
      <item>Anamaria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VALOVITI PAPIRI DUNAPACK i dr.</izvorni_sadrzaj>
    <derivirana_varijabla naziv="DomainObject.Predmet.StrankaIDrugi_1">VALOVITI PAPIRI DUNAPACK i dr.</derivirana_varijabla>
  </DomainObject.Predmet.StrankaIDrugi>
  <DomainObject.Predmet.ProtustrankaIDrugi>
    <izvorni_sadrzaj>GENO d.o.o.</izvorni_sadrzaj>
    <derivirana_varijabla naziv="DomainObject.Predmet.ProtustrankaIDrugi_1">GENO d.o.o.</derivirana_varijabla>
  </DomainObject.Predmet.ProtustrankaIDrugi>
  <DomainObject.Predmet.StrankaIDrugiAdressOIB>
    <izvorni_sadrzaj>VALOVITI PAPIRI DUNAPACK, OIB 96648829623 i dr.</izvorni_sadrzaj>
    <derivirana_varijabla naziv="DomainObject.Predmet.StrankaIDrugiAdressOIB_1">VALOVITI PAPIRI DUNAPACK, OIB 96648829623 i dr.</derivirana_varijabla>
  </DomainObject.Predmet.StrankaIDrugiAdressOIB>
  <DomainObject.Predmet.ProtustrankaIDrugiAdressOIB>
    <izvorni_sadrzaj>GENO d.o.o., OIB 65223300901, BANA JOSIPA JELAČIĆA  26, 10290 Zaprešić</izvorni_sadrzaj>
    <derivirana_varijabla naziv="DomainObject.Predmet.ProtustrankaIDrugiAdressOIB_1">GENO d.o.o., OIB 65223300901, BANA JOSIPA JELAČIĆA  26,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GENO d.o.o.</item>
      <item>ŽUPANIJSKO DRŽAVNO ODVJETNIŠTVO U VELIKOJ GORICI</item>
      <item>REPUBLIKA HRVATSKA, MINISTARSTVO FINANCIJA, POREZNA UPRAVA</item>
      <item>ZDENKO BEZUH</item>
      <item>MARIJA BEZUH</item>
      <item>VALOVITI PAPIRI DUNAPACK</item>
      <item>HRVATSKE VODE, Vodogospodarski odjel za gornju Savu</item>
      <item>Anamaria Ivanković</item>
    </izvorni_sadrzaj>
    <derivirana_varijabla naziv="DomainObject.Predmet.SudioniciListNaziv_1">
      <item>GENO d.o.o.</item>
      <item>ŽUPANIJSKO DRŽAVNO ODVJETNIŠTVO U VELIKOJ GORICI</item>
      <item>REPUBLIKA HRVATSKA, MINISTARSTVO FINANCIJA, POREZNA UPRAVA</item>
      <item>ZDENKO BEZUH</item>
      <item>MARIJA BEZUH</item>
      <item>VALOVITI PAPIRI DUNAPACK</item>
      <item>HRVATSKE VODE, Vodogospodarski odjel za gornju Savu</item>
      <item>Anamaria Ivanković</item>
    </derivirana_varijabla>
  </DomainObject.Predmet.SudioniciListNaziv>
  <DomainObject.Predmet.SudioniciListAdressOIB>
    <izvorni_sadrzaj>
      <item>GENO d.o.o., OIB 65223300901, BANA JOSIPA JELAČIĆA  26,10290 Zaprešić</item>
      <item>ŽUPANIJSKO DRŽAVNO ODVJETNIŠTVO U VELIKOJ GORICI</item>
      <item>REPUBLIKA HRVATSKA, MINISTARSTVO FINANCIJA, POREZNA UPRAVA</item>
      <item>ZDENKO BEZUH, JOSIPA JELAČIĆA 26,10290 Zaprešić</item>
      <item>MARIJA BEZUH, JOSIPA JELAČIĆA 26,10290 Zaprešić</item>
      <item>VALOVITI PAPIRI DUNAPACK, OIB 96648829623</item>
      <item>HRVATSKE VODE, Vodogospodarski odjel za gornju Savu, Ul. grada vukovara 220,10000 Zagreb</item>
      <item>Anamaria Ivanković, OIB 26902318451, Britanski Trg 10,10000 Zagreb</item>
    </izvorni_sadrzaj>
    <derivirana_varijabla naziv="DomainObject.Predmet.SudioniciListAdressOIB_1">
      <item>GENO d.o.o., OIB 65223300901, BANA JOSIPA JELAČIĆA  26,10290 Zaprešić</item>
      <item>ŽUPANIJSKO DRŽAVNO ODVJETNIŠTVO U VELIKOJ GORICI</item>
      <item>REPUBLIKA HRVATSKA, MINISTARSTVO FINANCIJA, POREZNA UPRAVA</item>
      <item>ZDENKO BEZUH, JOSIPA JELAČIĆA 26,10290 Zaprešić</item>
      <item>MARIJA BEZUH, JOSIPA JELAČIĆA 26,10290 Zaprešić</item>
      <item>VALOVITI PAPIRI DUNAPACK, OIB 96648829623</item>
      <item>HRVATSKE VODE, Vodogospodarski odjel za gornju Savu, Ul. grada vukovara 220,10000 Zagreb</item>
      <item>Anamaria Ivanković, OIB 26902318451, Britanski Trg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65223300901</item>
      <item>, OIB null</item>
      <item>, OIB null</item>
      <item>, OIB null</item>
      <item>, OIB null</item>
      <item>, OIB 96648829623</item>
      <item>, OIB null</item>
      <item>, OIB 26902318451</item>
    </izvorni_sadrzaj>
    <derivirana_varijabla naziv="DomainObject.Predmet.SudioniciListNazivOIB_1">
      <item>, OIB 65223300901</item>
      <item>, OIB null</item>
      <item>, OIB null</item>
      <item>, OIB null</item>
      <item>, OIB null</item>
      <item>, OIB 96648829623</item>
      <item>, OIB null</item>
      <item>, OIB 26902318451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393</properties:Words>
  <properties:Characters>2230</properties:Characters>
  <properties:Lines>102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                                                       </vt:lpstr>
    </vt:vector>
  </properties:TitlesOfParts>
  <properties:LinksUpToDate>false</properties:LinksUpToDate>
  <properties:CharactersWithSpaces>2901</properties:CharactersWithSpaces>
  <properties:SharedDoc>false</properties:SharedDoc>
  <properties:HLinks>
    <vt:vector size="18" baseType="variant">
      <vt:variant>
        <vt:i4>6094875</vt:i4>
      </vt:variant>
      <vt:variant>
        <vt:i4>6</vt:i4>
      </vt:variant>
      <vt:variant>
        <vt:i4>0</vt:i4>
      </vt:variant>
      <vt:variant>
        <vt:i4>5</vt:i4>
      </vt:variant>
      <vt:variant>
        <vt:lpwstr>http://www.iusinfo.hr/Publication/Content.aspx?Sopi=NN2014B93A1877&amp;Ver=3</vt:lpwstr>
      </vt:variant>
      <vt:variant>
        <vt:lpwstr/>
      </vt:variant>
      <vt:variant>
        <vt:i4>2556000</vt:i4>
      </vt:variant>
      <vt:variant>
        <vt:i4>3</vt:i4>
      </vt:variant>
      <vt:variant>
        <vt:i4>0</vt:i4>
      </vt:variant>
      <vt:variant>
        <vt:i4>5</vt:i4>
      </vt:variant>
      <vt:variant>
        <vt:lpwstr>http://www.iusinfo.hr/Publication/Content.aspx?Sopi=NN2013B25A405&amp;Ver=2</vt:lpwstr>
      </vt:variant>
      <vt:variant>
        <vt:lpwstr/>
      </vt:variant>
      <vt:variant>
        <vt:i4>4587521</vt:i4>
      </vt:variant>
      <vt:variant>
        <vt:i4>0</vt:i4>
      </vt:variant>
      <vt:variant>
        <vt:i4>0</vt:i4>
      </vt:variant>
      <vt:variant>
        <vt:i4>5</vt:i4>
      </vt:variant>
      <vt:variant>
        <vt:lpwstr>http://www.iusinfo.hr/Publication/Content.aspx?Sopi=NN2012B112A2421&amp;Ver=1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2015-11-03T10:02:00Z</dcterms:created>
  <dc:creator>nribaric</dc:creator>
  <cp:lastModifiedBy>Jadranka Zelić</cp:lastModifiedBy>
  <cp:lastPrinted>2015-11-03T10:01:00Z</cp:lastPrinted>
  <dcterms:modified xmlns:xsi="http://www.w3.org/2001/XMLSchema-instance" xsi:type="dcterms:W3CDTF">2015-11-03T10:03:00Z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