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d3ddd" w14:paraId="bad3ddd" w:rsidRDefault="00266610" w:rsidP="00266610" w:rsidR="00266610" w:rsidRPr="00CA40E8">
      <w:pPr>
        <w:spacing w:after="0"/>
        <w15:collapsed w:val="false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A40E8" w:rsidP="00CA40E8" w:rsidR="00CA40E8" w:rsidRPr="00CA40E8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833755" cx="6292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3755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40E8" w:rsidP="00CA40E8" w:rsidR="00CA40E8" w:rsidRPr="00CA40E8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REPUBLIKA HRVATSKA                                         </w:t>
      </w:r>
      <w:r w:rsidR="00477ADA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477ADA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Broj: 2/St-329/2017-7</w:t>
      </w:r>
    </w:p>
    <w:p w:rsidRDefault="00CA40E8" w:rsidP="00CA40E8" w:rsidR="00CA40E8" w:rsidRPr="00CA40E8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 U OSIJEKU</w:t>
      </w:r>
    </w:p>
    <w:p w:rsidRDefault="00CA40E8" w:rsidP="00CA40E8" w:rsidR="00CA40E8" w:rsidRPr="00CA40E8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STALNA SLUŽBA  U </w:t>
      </w:r>
    </w:p>
    <w:p w:rsidRDefault="00CA40E8" w:rsidP="00CA40E8" w:rsidR="00CA40E8" w:rsidRPr="00CA40E8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SLAVONSKOM BRODU</w:t>
      </w:r>
    </w:p>
    <w:p w:rsidRDefault="00CA40E8" w:rsidP="00CA40E8" w:rsidR="00CA40E8" w:rsidRPr="00CA40E8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Trg pobjede 13</w:t>
      </w:r>
    </w:p>
    <w:p w:rsidRDefault="00CA40E8" w:rsidP="00CA40E8" w:rsidR="00CA40E8" w:rsidRPr="00CA40E8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35 000 SLAVONSKI BROD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</w:t>
      </w:r>
    </w:p>
    <w:p w:rsidRDefault="00266610" w:rsidP="00CA40E8" w:rsidR="00266610" w:rsidRPr="00CA40E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Z A K L J U Č A K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CA40E8" w:rsidR="00266610" w:rsidRPr="00CA40E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TRGOVAČKI SUD U OSIJEKU, STALNA SLUŽBA TRGOVAČKOG SUDA U OSIJEKU, po stečajno</w:t>
      </w:r>
      <w:r w:rsid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m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sucu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Davorinu Pavičić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postupajući po prijedlogu  predlagatelja FINANCIJSKE AGENCIJE, Regionalnog centra Osijek, za otvaranje stečajnog postupka nad stečajnim dužnikom ANA-KARLO </w:t>
      </w:r>
      <w:r w:rsidR="00AF68C8">
        <w:rPr>
          <w:rFonts w:cs="Times New Roman" w:hAnsi="Times New Roman" w:ascii="Times New Roman"/>
          <w:color w:val="000000"/>
          <w:sz w:val="24"/>
          <w:szCs w:val="24"/>
          <w:lang w:val="hr-HR"/>
        </w:rPr>
        <w:t>d.o.o.</w:t>
      </w:r>
      <w:r w:rsid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CA40E8"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OIB</w:t>
      </w:r>
      <w:r w:rsid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: </w:t>
      </w:r>
      <w:r w:rsidR="00CA40E8"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41237015386</w:t>
      </w:r>
      <w:r w:rsid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Novi Varoš 91</w:t>
      </w:r>
      <w:r w:rsid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CA40E8"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Stara Gradiš</w:t>
      </w:r>
      <w:r w:rsid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ka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23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kolovoza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2017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CA40E8" w:rsidR="00266610" w:rsidRPr="00CA40E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z a k l j u č i o    j e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561794" w:rsidP="00561794" w:rsidR="00FD1E6D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561794" w:rsidP="00FD1E6D" w:rsidR="00266610" w:rsidRPr="00CA40E8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66610"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I. Ročište radi rasprave o pretpostavkama za otvaranje stečajnog postupka i očitovanja o prijedlogu za otvaranje stečajnog postupka, zakazuje se za dan:</w:t>
      </w:r>
    </w:p>
    <w:p w:rsidRDefault="00FD1E6D" w:rsidP="00561794" w:rsidR="00266610" w:rsidRPr="00CA40E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</w:p>
    <w:p w:rsidRDefault="00FD1E6D" w:rsidP="00FD1E6D" w:rsidR="00266610" w:rsidRPr="00FD1E6D">
      <w:pPr>
        <w:spacing w:after="0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FD1E6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15</w:t>
      </w:r>
      <w:r w:rsidR="00266610" w:rsidRPr="00FD1E6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. </w:t>
      </w:r>
      <w:r w:rsidRPr="00FD1E6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rujna</w:t>
      </w:r>
      <w:r w:rsidR="00266610" w:rsidRPr="00FD1E6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FD1E6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2017</w:t>
      </w:r>
      <w:r w:rsidR="00266610" w:rsidRPr="00FD1E6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. u 09:</w:t>
      </w:r>
      <w:r w:rsidRPr="00FD1E6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00</w:t>
      </w:r>
      <w:r w:rsidR="00266610" w:rsidRPr="00FD1E6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sati</w:t>
      </w:r>
    </w:p>
    <w:p w:rsidRDefault="00266610" w:rsidP="00561794" w:rsidR="00266610" w:rsidRPr="00CA40E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561794" w:rsidR="00266610" w:rsidRPr="00CA40E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a na koje ročište se pozivaju predlagatelj - Financijska agencija, zastupnik po zakonu dužnika, te predstavnik pravne osobe koja za dužnika obavlja poslove platnog prometa.</w:t>
      </w:r>
    </w:p>
    <w:p w:rsidRDefault="00266610" w:rsidP="00561794" w:rsidR="00266610" w:rsidRPr="00CA40E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61794" w:rsidP="007E5B7A" w:rsidR="00266610" w:rsidRPr="00CA40E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="00266610"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II. Nalaže se dužniku odnosno zastupniku po zakonu dužnika na ročište donijeti popis imovine i obveza dužnika, te godišnji financijski izvještaj odnosno bilancu za prethodnu godinu. </w:t>
      </w:r>
    </w:p>
    <w:p w:rsidRDefault="00266610" w:rsidP="00A7777D" w:rsidR="00266610" w:rsidRPr="00CA40E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61794" w:rsidP="00561794" w:rsidR="00266610" w:rsidRPr="00CA40E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="00266610"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Predlagatelj – Financijska agencija je na temelju odredbe čl.110. st. 1. Stečajnog zakona ( dalje: SZ, NN 71/15 ) podnijela prijedlog za otvaranje stečajnog postupka nad stečajnim dužnikom u kojem navodi da dužnik u Očevidniku redoslijeda osnova za plaćanje ima evidentirane neizvršene osnove za plaćanje u neprekinutom razdoblju od 120 dana, da ima jednu zaposlenu osobu te da ima otvoren poslovni račun kod Zagrebačke banke d.d., Zagreb.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61794" w:rsidP="00561794" w:rsidR="00266610" w:rsidRPr="00CA40E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="00266610"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Stoga je valjalo zakazati ročište radi rasprave o pretpostavkama za otvaranje stečajnog postupka i očitovanja o prijedlogu za otvaranje stečajnog postupka na koje su pozvane osobe koje je po zakonu potrebno pozvati, a sukladno odredbi čl. 128. SZ-a. Pri odlučivanju se posebno vodilo računa o tome da je odredbom čl. 117. st. 1. SZ-a propisano da su osobe ovlaštene za zastupanje dužnika po zakonu i članovi tijela dužnika dužni nakon podnošenja prijedloga za otvaranje stečajnog postupka stečajnim tijelima na njihov zahtjev bez odgode pružiti sve potrebne podatke i obavijesti koje su relevantne za utvrđenje financijsko gospodarskog stanje stečajnog dužnika, kao i opseg njegove imovine, pa je odlučeno kao u točci II. izreke zaključka.</w:t>
      </w:r>
    </w:p>
    <w:p w:rsidRDefault="00266610" w:rsidP="00561794" w:rsidR="00266610" w:rsidRPr="00CA40E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561794" w:rsidR="00266610" w:rsidRPr="00CA40E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Slavonskom Brodu, </w:t>
      </w:r>
      <w:r w:rsidR="00A7777D">
        <w:rPr>
          <w:rFonts w:cs="Times New Roman" w:hAnsi="Times New Roman" w:ascii="Times New Roman"/>
          <w:color w:val="000000"/>
          <w:sz w:val="24"/>
          <w:szCs w:val="24"/>
          <w:lang w:val="hr-HR"/>
        </w:rPr>
        <w:t>23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A7777D">
        <w:rPr>
          <w:rFonts w:cs="Times New Roman" w:hAnsi="Times New Roman" w:ascii="Times New Roman"/>
          <w:color w:val="000000"/>
          <w:sz w:val="24"/>
          <w:szCs w:val="24"/>
          <w:lang w:val="hr-HR"/>
        </w:rPr>
        <w:t>kolovoza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A7777D">
        <w:rPr>
          <w:rFonts w:cs="Times New Roman" w:hAnsi="Times New Roman" w:ascii="Times New Roman"/>
          <w:color w:val="000000"/>
          <w:sz w:val="24"/>
          <w:szCs w:val="24"/>
          <w:lang w:val="hr-HR"/>
        </w:rPr>
        <w:t>2017.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F68C8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Stečajni</w:t>
      </w:r>
      <w:r w:rsidR="00266610"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sudac</w:t>
      </w:r>
      <w:r w:rsidR="00266610"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: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         </w:t>
      </w:r>
      <w:r w:rsidR="00AF68C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Davorin Pavičić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POUKA O PRAVNOM LIJEKU: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zaključka nije dopušten pravni lijek</w:t>
      </w:r>
      <w:r w:rsidR="0002133C"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sukladno odredbi čl. 19. st. 7. Stečajnog zakona. 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77721" w:rsidP="00266610" w:rsidR="0026661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br/>
      </w:r>
      <w:r>
        <w:rPr>
          <w:rFonts w:cs="Times New Roman" w:hAnsi="Times New Roman" w:ascii="Times New Roman"/>
          <w:sz w:val="24"/>
          <w:szCs w:val="24"/>
          <w:lang w:val="hr-HR"/>
        </w:rPr>
        <w:br/>
      </w:r>
      <w:r>
        <w:rPr>
          <w:rFonts w:cs="Times New Roman" w:hAnsi="Times New Roman" w:ascii="Times New Roman"/>
          <w:sz w:val="24"/>
          <w:szCs w:val="24"/>
          <w:lang w:val="hr-HR"/>
        </w:rPr>
        <w:br/>
      </w:r>
      <w:r>
        <w:rPr>
          <w:rFonts w:cs="Times New Roman" w:hAnsi="Times New Roman" w:ascii="Times New Roman"/>
          <w:sz w:val="24"/>
          <w:szCs w:val="24"/>
          <w:lang w:val="hr-HR"/>
        </w:rPr>
        <w:br/>
      </w:r>
      <w:r>
        <w:rPr>
          <w:rFonts w:cs="Times New Roman" w:hAnsi="Times New Roman" w:ascii="Times New Roman"/>
          <w:sz w:val="24"/>
          <w:szCs w:val="24"/>
          <w:lang w:val="hr-HR"/>
        </w:rPr>
        <w:br/>
      </w:r>
      <w:r>
        <w:rPr>
          <w:rFonts w:cs="Times New Roman" w:hAnsi="Times New Roman" w:ascii="Times New Roman"/>
          <w:sz w:val="24"/>
          <w:szCs w:val="24"/>
          <w:lang w:val="hr-HR"/>
        </w:rPr>
        <w:br/>
      </w:r>
      <w:r>
        <w:rPr>
          <w:rFonts w:cs="Times New Roman" w:hAnsi="Times New Roman" w:ascii="Times New Roman"/>
          <w:sz w:val="24"/>
          <w:szCs w:val="24"/>
          <w:lang w:val="hr-HR"/>
        </w:rPr>
        <w:br/>
      </w:r>
      <w:r>
        <w:rPr>
          <w:rFonts w:cs="Times New Roman" w:hAnsi="Times New Roman" w:ascii="Times New Roman"/>
          <w:sz w:val="24"/>
          <w:szCs w:val="24"/>
          <w:lang w:val="hr-HR"/>
        </w:rPr>
        <w:br/>
      </w:r>
      <w:r>
        <w:rPr>
          <w:rFonts w:cs="Times New Roman" w:hAnsi="Times New Roman" w:ascii="Times New Roman"/>
          <w:sz w:val="24"/>
          <w:szCs w:val="24"/>
          <w:lang w:val="hr-HR"/>
        </w:rPr>
        <w:br/>
      </w:r>
    </w:p>
    <w:p w:rsidRDefault="00077721" w:rsidP="00266610" w:rsidR="0007772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77721" w:rsidP="00266610" w:rsidR="0007772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77721" w:rsidP="00266610" w:rsidR="0007772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77721" w:rsidP="00266610" w:rsidR="0007772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56526" w:rsidP="00266610" w:rsidR="0065652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56526" w:rsidP="00266610" w:rsidR="0065652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77721" w:rsidP="00266610" w:rsidR="00077721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DNA: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1. Objaviti na mrežnoj stranici e-Oglasna ploča sudova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2. Dostaviti: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- Zakonskom zastupniku dužnika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- FINI, Regionalni centar Osijek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F65D5" w:rsidR="009F65D5" w:rsidRPr="00CA40E8">
      <w:pPr>
        <w:rPr>
          <w:rFonts w:cs="Times New Roman" w:hAnsi="Times New Roman" w:ascii="Times New Roman"/>
          <w:sz w:val="24"/>
          <w:szCs w:val="24"/>
          <w:lang w:val="hr-HR"/>
        </w:rPr>
      </w:pPr>
    </w:p>
    <w:sectPr w:rsidR="009F65D5" w:rsidRPr="00CA40E8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C4B" w:rsidP="00A7777D" w:rsidR="00306C4B">
      <w:pPr>
        <w:spacing w:lineRule="auto" w:line="240" w:after="0"/>
      </w:pPr>
      <w:r>
        <w:separator/>
      </w:r>
    </w:p>
  </w:endnote>
  <w:endnote w:id="0" w:type="continuationSeparator">
    <w:p w:rsidRDefault="00306C4B" w:rsidP="00A7777D" w:rsidR="00306C4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8563643"/>
      <w:docPartObj>
        <w:docPartGallery w:val="Page Numbers (Bottom of Page)"/>
        <w:docPartUnique/>
      </w:docPartObj>
    </w:sdtPr>
    <w:sdtEndPr/>
    <w:sdtContent>
      <w:p w:rsidRDefault="00A7777D" w:rsidR="00A7777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0CB0" w:rsidRPr="00E10CB0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A7777D" w:rsidR="00A7777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C4B" w:rsidP="00A7777D" w:rsidR="00306C4B">
      <w:pPr>
        <w:spacing w:lineRule="auto" w:line="240" w:after="0"/>
      </w:pPr>
      <w:r>
        <w:separator/>
      </w:r>
    </w:p>
  </w:footnote>
  <w:footnote w:id="0" w:type="continuationSeparator">
    <w:p w:rsidRDefault="00306C4B" w:rsidP="00A7777D" w:rsidR="00306C4B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6610"/>
    <w:rsid w:val="0002133C"/>
    <w:rsid w:val="00077721"/>
    <w:rsid w:val="00266610"/>
    <w:rsid w:val="00306C4B"/>
    <w:rsid w:val="0037586C"/>
    <w:rsid w:val="00477ADA"/>
    <w:rsid w:val="00561794"/>
    <w:rsid w:val="00656526"/>
    <w:rsid w:val="006709A3"/>
    <w:rsid w:val="007E5B7A"/>
    <w:rsid w:val="009F65D5"/>
    <w:rsid w:val="00A7777D"/>
    <w:rsid w:val="00AF68C8"/>
    <w:rsid w:val="00CA40E8"/>
    <w:rsid w:val="00E10CB0"/>
    <w:rsid w:val="00FC7414"/>
    <w:rsid w:val="00FD1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610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0E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40E8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7777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7777D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7777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7777D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10C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C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CB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C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C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610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0E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40E8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7777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7777D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7777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7777D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10C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C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CB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C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C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5220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19349.62</izvorni_sadrzaj>
    <derivirana_varijabla naziv="DomainObject.Predmet.InicijalnaVrijednost_1">19349.62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St-329/2017</izvorni_sadrzaj>
    <derivirana_varijabla naziv="DomainObject.Predmet.OznakaBroj_1">St-329/2017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ANA-KARLO društvo s ograničenom odgovornošću za proizvodnju, trgovinu i usluge</izvorni_sadrzaj>
    <derivirana_varijabla naziv="DomainObject.Predmet.ProtustrankaFormated_1">  ANA-KARLO društvo s ograničenom odgovornošću za proizvodnju, trgovinu i usluge</derivirana_varijabla>
  </DomainObject.Predmet.ProtustrankaFormated>
  <DomainObject.Predmet.ProtustrankaFormatedOIB>
    <izvorni_sadrzaj>  ANA-KARLO društvo s ograničenom odgovornošću za proizvodnju, trgovinu i usluge, OIB 41237015386</izvorni_sadrzaj>
    <derivirana_varijabla naziv="DomainObject.Predmet.ProtustrankaFormatedOIB_1">  ANA-KARLO društvo s ograničenom odgovornošću za proizvodnju, trgovinu i usluge, OIB 41237015386</derivirana_varijabla>
  </DomainObject.Predmet.ProtustrankaFormatedOIB>
  <DomainObject.Predmet.ProtustrankaFormatedWithAdress>
    <izvorni_sadrzaj> ANA-KARLO društvo s ograničenom odgovornošću za proizvodnju, trgovinu i usluge, Nepoznato 91, 35435 Novi Varoš</izvorni_sadrzaj>
    <derivirana_varijabla naziv="DomainObject.Predmet.ProtustrankaFormatedWithAdress_1"> ANA-KARLO društvo s ograničenom odgovornošću za proizvodnju, trgovinu i usluge, Nepoznato 91, 35435 Novi Varoš</derivirana_varijabla>
  </DomainObject.Predmet.ProtustrankaFormatedWithAdress>
  <DomainObject.Predmet.ProtustrankaFormatedWithAdressOIB>
    <izvorni_sadrzaj> ANA-KARLO društvo s ograničenom odgovornošću za proizvodnju, trgovinu i usluge, OIB 41237015386, Nepoznato 91, 35435 Novi Varoš</izvorni_sadrzaj>
    <derivirana_varijabla naziv="DomainObject.Predmet.ProtustrankaFormatedWithAdressOIB_1"> ANA-KARLO društvo s ograničenom odgovornošću za proizvodnju, trgovinu i usluge, OIB 41237015386, Nepoznato 91, 35435 Novi Varoš</derivirana_varijabla>
  </DomainObject.Predmet.ProtustrankaFormatedWithAdressOIB>
  <DomainObject.Predmet.ProtustrankaWithAdress>
    <izvorni_sadrzaj>ANA-KARLO društvo s ograničenom odgovornošću za proizvodnju, trgovinu i usluge Nepoznato 91, 35435 Novi Varoš</izvorni_sadrzaj>
    <derivirana_varijabla naziv="DomainObject.Predmet.ProtustrankaWithAdress_1">ANA-KARLO društvo s ograničenom odgovornošću za proizvodnju, trgovinu i usluge Nepoznato 91, 35435 Novi Varoš</derivirana_varijabla>
  </DomainObject.Predmet.ProtustrankaWithAdress>
  <DomainObject.Predmet.ProtustrankaWithAdressOIB>
    <izvorni_sadrzaj>ANA-KARLO društvo s ograničenom odgovornošću za proizvodnju, trgovinu i usluge, OIB 41237015386, Nepoznato 91, 35435 Novi Varoš</izvorni_sadrzaj>
    <derivirana_varijabla naziv="DomainObject.Predmet.ProtustrankaWithAdressOIB_1">ANA-KARLO društvo s ograničenom odgovornošću za proizvodnju, trgovinu i usluge, OIB 41237015386, Nepoznato 91, 35435 Novi Varoš</derivirana_varijabla>
  </DomainObject.Predmet.ProtustrankaWithAdressOIB>
  <DomainObject.Predmet.ProtustrankaNazivFormated>
    <izvorni_sadrzaj>ANA-KARLO društvo s ograničenom odgovornošću za proizvodnju, trgovinu i usluge</izvorni_sadrzaj>
    <derivirana_varijabla naziv="DomainObject.Predmet.ProtustrankaNazivFormated_1">ANA-KARLO društvo s ograničenom odgovornošću za proizvodnju, trgovinu i usluge</derivirana_varijabla>
  </DomainObject.Predmet.ProtustrankaNazivFormated>
  <DomainObject.Predmet.ProtustrankaNazivFormatedOIB>
    <izvorni_sadrzaj>ANA-KARLO društvo s ograničenom odgovornošću za proizvodnju, trgovinu i usluge, OIB 41237015386</izvorni_sadrzaj>
    <derivirana_varijabla naziv="DomainObject.Predmet.ProtustrankaNazivFormatedOIB_1">ANA-KARLO društvo s ograničenom odgovornošću za proizvodnju, trgovinu i usluge, OIB 41237015386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ANA-KARLO društvo s ograničenom odgovornošću za proizvodnju, trgovinu i usluge</item>
    </izvorni_sadrzaj>
    <derivirana_varijabla naziv="DomainObject.Predmet.ProtuStrankaListFormated_1">
      <item>ANA-KARLO društvo s ograničenom odgovornošću za proizvodnju, trgovinu i usluge</item>
    </derivirana_varijabla>
  </DomainObject.Predmet.ProtuStrankaListFormated>
  <DomainObject.Predmet.ProtuStrankaListFormatedOIB>
    <izvorni_sadrzaj>
      <item>ANA-KARLO društvo s ograničenom odgovornošću za proizvodnju, trgovinu i usluge, OIB 41237015386</item>
    </izvorni_sadrzaj>
    <derivirana_varijabla naziv="DomainObject.Predmet.ProtuStrankaListFormatedOIB_1">
      <item>ANA-KARLO društvo s ograničenom odgovornošću za proizvodnju, trgovinu i usluge, OIB 41237015386</item>
    </derivirana_varijabla>
  </DomainObject.Predmet.ProtuStrankaListFormatedOIB>
  <DomainObject.Predmet.ProtuStrankaListFormatedWithAdress>
    <izvorni_sadrzaj>
      <item>ANA-KARLO društvo s ograničenom odgovornošću za proizvodnju, trgovinu i usluge, Nepoznato 91, 35435 Novi Varoš</item>
    </izvorni_sadrzaj>
    <derivirana_varijabla naziv="DomainObject.Predmet.ProtuStrankaListFormatedWithAdress_1">
      <item>ANA-KARLO društvo s ograničenom odgovornošću za proizvodnju, trgovinu i usluge, Nepoznato 91, 35435 Novi Varoš</item>
    </derivirana_varijabla>
  </DomainObject.Predmet.ProtuStrankaListFormatedWithAdress>
  <DomainObject.Predmet.ProtuStrankaListFormatedWithAdressOIB>
    <izvorni_sadrzaj>
      <item>ANA-KARLO društvo s ograničenom odgovornošću za proizvodnju, trgovinu i usluge, OIB 41237015386, Nepoznato 91, 35435 Novi Varoš</item>
    </izvorni_sadrzaj>
    <derivirana_varijabla naziv="DomainObject.Predmet.ProtuStrankaListFormatedWithAdressOIB_1">
      <item>ANA-KARLO društvo s ograničenom odgovornošću za proizvodnju, trgovinu i usluge, OIB 41237015386, Nepoznato 91, 35435 Novi Varoš</item>
    </derivirana_varijabla>
  </DomainObject.Predmet.ProtuStrankaListFormatedWithAdressOIB>
  <DomainObject.Predmet.ProtuStrankaListNazivFormated>
    <izvorni_sadrzaj>
      <item>ANA-KARLO društvo s ograničenom odgovornošću za proizvodnju, trgovinu i usluge</item>
    </izvorni_sadrzaj>
    <derivirana_varijabla naziv="DomainObject.Predmet.ProtuStrankaListNazivFormated_1">
      <item>ANA-KARLO društvo s ograničenom odgovornošću za proizvodnju, trgovinu i usluge</item>
    </derivirana_varijabla>
  </DomainObject.Predmet.ProtuStrankaListNazivFormated>
  <DomainObject.Predmet.ProtuStrankaListNazivFormatedOIB>
    <izvorni_sadrzaj>
      <item>ANA-KARLO društvo s ograničenom odgovornošću za proizvodnju, trgovinu i usluge, OIB 41237015386</item>
    </izvorni_sadrzaj>
    <derivirana_varijabla naziv="DomainObject.Predmet.ProtuStrankaListNazivFormatedOIB_1">
      <item>ANA-KARLO društvo s ograničenom odgovornošću za proizvodnju, trgovinu i usluge, OIB 41237015386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ANA-KARLO društvo s ograničenom odgovornošću za proizvodnju, trgovinu i usluge</izvorni_sadrzaj>
    <derivirana_varijabla naziv="DomainObject.Predmet.ProtustrankaIDrugi_1">ANA-KARLO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ANA-KARLO društvo s ograničenom odgovornošću za proizvodnju, trgovinu i usluge, OIB 41237015386, Nepoznato 91, 35435 Novi Varoš</izvorni_sadrzaj>
    <derivirana_varijabla naziv="DomainObject.Predmet.ProtustrankaIDrugiAdressOIB_1">ANA-KARLO društvo s ograničenom odgovornošću za proizvodnju, trgovinu i usluge, OIB 41237015386, Nepoznato 91, 35435 Novi Varoš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ANA-KARLO društvo s ograničenom odgovornošću za proizvodnju, trgovinu i usluge</item>
    </izvorni_sadrzaj>
    <derivirana_varijabla naziv="DomainObject.Predmet.SudioniciListNaziv_1">
      <item>Financijska agencija</item>
      <item>ANA-KARLO društvo s ograničenom odgovornošću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ANA-KARLO društvo s ograničenom odgovornošću za proizvodnju, trgovinu i usluge, OIB 41237015386, Nepoznato 91,35435 Novi Varoš</item>
    </izvorni_sadrzaj>
    <derivirana_varijabla naziv="DomainObject.Predmet.SudioniciListAdressOIB_1">
      <item>Financijska agencija, OIB 85821130368, Ulica grada Vukovara 70,10000 Zagreb</item>
      <item>ANA-KARLO društvo s ograničenom odgovornošću za proizvodnju, trgovinu i usluge, OIB 41237015386, Nepoznato 91,35435 Novi Varoš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41237015386</item>
    </izvorni_sadrzaj>
    <derivirana_varijabla naziv="DomainObject.Predmet.SudioniciListNazivOIB_1">
      <item>, OIB 85821130368</item>
      <item>, OIB 41237015386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392</properties:Words>
  <properties:Characters>2180</properties:Characters>
  <properties:Lines>91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2017-08-23T09:15:00Z</dcterms:created>
  <dc:creator>wsadmin</dc:creator>
  <cp:lastModifiedBy>wsadmin</cp:lastModifiedBy>
  <cp:lastPrinted>2017-08-23T09:13:00Z</cp:lastPrinted>
  <dcterms:modified xmlns:xsi="http://www.w3.org/2001/XMLSchema-instance" xsi:type="dcterms:W3CDTF">2017-08-23T09:41:00Z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