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26e1" w14:paraId="5df26e1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000C44">
        <w:t>17</w:t>
      </w:r>
      <w:r w:rsidR="00AF0398">
        <w:t>8</w:t>
      </w:r>
      <w:r>
        <w:t>/1</w:t>
      </w:r>
      <w:r w:rsidR="00AF0398">
        <w:t>6</w:t>
      </w:r>
      <w:r>
        <w:t>-</w:t>
      </w:r>
      <w:r w:rsidR="00000C44">
        <w:t>52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6358" w:rsidP="005E0C19" w:rsidR="007B6358" w:rsidRPr="005E0C19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7B6358" w:rsidP="00703041" w:rsidR="007B6358"/>
    <w:p w:rsidRDefault="007625AC" w:rsidP="009F2EA5" w:rsidR="009F2EA5">
      <w:pPr>
        <w:jc w:val="both"/>
      </w:pPr>
      <w:r>
        <w:tab/>
      </w:r>
      <w:r w:rsidRPr="007625AC">
        <w:t>Trgovački sud u Osijeku, po sucu mr. sc. Tihomiru Kovačeviću, kao stečajnom sucu, u stečajnom postupku nad stečajn</w:t>
      </w:r>
      <w:r w:rsidR="00433AF5">
        <w:t>o</w:t>
      </w:r>
      <w:r w:rsidRPr="007625AC">
        <w:t xml:space="preserve">m </w:t>
      </w:r>
      <w:r w:rsidR="00433AF5">
        <w:t xml:space="preserve">masom </w:t>
      </w:r>
      <w:r w:rsidRPr="007625AC">
        <w:t>dužnik</w:t>
      </w:r>
      <w:r w:rsidR="00433AF5">
        <w:t>a</w:t>
      </w:r>
      <w:r w:rsidRPr="007625AC">
        <w:t xml:space="preserve"> </w:t>
      </w:r>
      <w:r w:rsidR="00000C44" w:rsidRPr="00000C44">
        <w:t>VELIKI KRAJ d.o.o. za građevinarstvo i trgovinu u stečaju, Županja, Franje Kuhača 5, MBS 030060879, OIB 98522941405</w:t>
      </w:r>
      <w:r w:rsidRPr="007625AC">
        <w:t xml:space="preserve">, dana </w:t>
      </w:r>
      <w:r w:rsidR="00727E7B">
        <w:t>1</w:t>
      </w:r>
      <w:r w:rsidR="00000C44">
        <w:t>5</w:t>
      </w:r>
      <w:r w:rsidRPr="007625AC">
        <w:t xml:space="preserve">. </w:t>
      </w:r>
      <w:r w:rsidR="00000C44">
        <w:t>studenog</w:t>
      </w:r>
      <w:r w:rsidRPr="007625AC">
        <w:t xml:space="preserve"> 2016.</w:t>
      </w:r>
    </w:p>
    <w:p w:rsidRDefault="007B6358" w:rsidP="0078398D" w:rsidR="007B6358">
      <w:pPr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A30202" w:rsidP="00A30202" w:rsidR="00A30202">
      <w:pPr>
        <w:jc w:val="center"/>
      </w:pPr>
    </w:p>
    <w:p w:rsidRDefault="007B6358" w:rsidP="00A30202" w:rsidR="007B6358" w:rsidRPr="00711F1C">
      <w:pPr>
        <w:jc w:val="center"/>
      </w:pPr>
    </w:p>
    <w:p w:rsidRDefault="00A30202" w:rsidP="00ED3DF2" w:rsidR="00A30202" w:rsidRPr="00FF1330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ED3DF2" w:rsidRPr="00ED3DF2">
        <w:t>VELIKI KRAJ d.o.o. za građevinarstvo i trgovinu u stečaju, Županja, Franje Kuhača 5, MBS 030060879, OIB 98522941405</w:t>
      </w:r>
      <w:r>
        <w:t xml:space="preserve"> </w:t>
      </w:r>
      <w:r w:rsidRPr="00FF1330">
        <w:t>i to:</w:t>
      </w:r>
    </w:p>
    <w:p w:rsidRDefault="00A30202" w:rsidP="00A30202" w:rsidR="00A30202" w:rsidRPr="00FF1330">
      <w:pPr>
        <w:pStyle w:val="Odlomakpopisa"/>
      </w:pPr>
    </w:p>
    <w:p w:rsidRDefault="00376CBD" w:rsidP="00ED3DF2" w:rsidR="00ED3DF2" w:rsidRPr="00492098">
      <w:pPr>
        <w:numPr>
          <w:ilvl w:val="0"/>
          <w:numId w:val="14"/>
        </w:numPr>
        <w:jc w:val="both"/>
      </w:pPr>
      <w:r>
        <w:t xml:space="preserve">zk.ul.br. </w:t>
      </w:r>
      <w:r w:rsidR="00ED3DF2" w:rsidRPr="00492098">
        <w:rPr>
          <w:color w:val="000000"/>
        </w:rPr>
        <w:t>4122 poduložak 65 k.o. Županja, kč.br. 2355/26, stambeno poslovna zgrada izgrađena u površini od 696 m</w:t>
      </w:r>
      <w:r w:rsidR="00ED3DF2" w:rsidRPr="00492098">
        <w:rPr>
          <w:color w:val="000000"/>
          <w:vertAlign w:val="superscript"/>
        </w:rPr>
        <w:t>2</w:t>
      </w:r>
      <w:r w:rsidR="00ED3DF2" w:rsidRPr="00492098">
        <w:rPr>
          <w:color w:val="000000"/>
        </w:rPr>
        <w:t xml:space="preserve"> i to:</w:t>
      </w:r>
    </w:p>
    <w:p w:rsidRDefault="00ED3DF2" w:rsidP="00ED3DF2" w:rsidR="00ED3DF2">
      <w:pPr>
        <w:pStyle w:val="Odlomakpopisa"/>
        <w:numPr>
          <w:ilvl w:val="0"/>
          <w:numId w:val="34"/>
        </w:numPr>
        <w:ind w:hanging="425" w:left="1843"/>
        <w:rPr>
          <w:color w:val="000000"/>
        </w:rPr>
      </w:pPr>
      <w:r w:rsidRPr="00635815">
        <w:rPr>
          <w:color w:val="000000"/>
        </w:rPr>
        <w:t>54 ETAŽA 210/10000 – povezano s vlasništvom pomoćnog prostora P/2 D u podrumu, ulaz 2, ukupne površine 61,70 m</w:t>
      </w:r>
      <w:r w:rsidRPr="00635815">
        <w:rPr>
          <w:color w:val="000000"/>
          <w:vertAlign w:val="superscript"/>
        </w:rPr>
        <w:t>2</w:t>
      </w:r>
      <w:r w:rsidRPr="00635815">
        <w:rPr>
          <w:color w:val="000000"/>
        </w:rPr>
        <w:t>, u nacrtu označeno žutom bojom</w:t>
      </w:r>
    </w:p>
    <w:p w:rsidRDefault="00ED3DF2" w:rsidP="00ED3DF2" w:rsidR="00ED3DF2">
      <w:pPr>
        <w:pStyle w:val="Odlomakpopisa"/>
        <w:ind w:left="1843"/>
      </w:pPr>
      <w:r>
        <w:rPr>
          <w:color w:val="000000"/>
        </w:rPr>
        <w:t xml:space="preserve">tržišna vrijednost u iznosu od </w:t>
      </w:r>
      <w:r w:rsidR="00DB2AE6">
        <w:t>75.100,00 kn</w:t>
      </w:r>
    </w:p>
    <w:p w:rsidRDefault="00153BD2" w:rsidP="00ED3DF2" w:rsidR="00153BD2">
      <w:pPr>
        <w:pStyle w:val="Odlomakpopisa"/>
        <w:ind w:left="1843"/>
      </w:pPr>
    </w:p>
    <w:p w:rsidRDefault="00153BD2" w:rsidP="00153BD2" w:rsidR="00153BD2" w:rsidRPr="00153BD2">
      <w:pPr>
        <w:numPr>
          <w:ilvl w:val="0"/>
          <w:numId w:val="14"/>
        </w:numPr>
        <w:jc w:val="both"/>
      </w:pPr>
      <w:r>
        <w:t xml:space="preserve">zk.ul.br. </w:t>
      </w:r>
      <w:r w:rsidRPr="00492098">
        <w:rPr>
          <w:color w:val="000000"/>
        </w:rPr>
        <w:t>4122 poduložak 65 k.o. Županja, kč.br. 2355/26, stambeno poslovna zgrada izgrađena u površini od 696 m</w:t>
      </w:r>
      <w:r w:rsidRPr="00492098">
        <w:rPr>
          <w:color w:val="000000"/>
          <w:vertAlign w:val="superscript"/>
        </w:rPr>
        <w:t>2</w:t>
      </w:r>
      <w:r w:rsidRPr="00492098">
        <w:rPr>
          <w:color w:val="000000"/>
        </w:rPr>
        <w:t xml:space="preserve"> i to:</w:t>
      </w:r>
    </w:p>
    <w:p w:rsidRDefault="00ED3DF2" w:rsidP="00ED3DF2" w:rsidR="00376CBD" w:rsidRPr="00ED3DF2">
      <w:pPr>
        <w:pStyle w:val="Odlomakpopisa"/>
        <w:numPr>
          <w:ilvl w:val="0"/>
          <w:numId w:val="34"/>
        </w:numPr>
        <w:ind w:hanging="425" w:left="1843"/>
        <w:rPr>
          <w:color w:val="000000"/>
        </w:rPr>
      </w:pPr>
      <w:r w:rsidRPr="00635815">
        <w:rPr>
          <w:color w:val="000000"/>
        </w:rPr>
        <w:t>65 ETAŽA 210/10000 – povezano s vlasništvom pomoćnog prostora P/3 D u podrumu, ulaz 3, ukupne površine 61,70 m</w:t>
      </w:r>
      <w:r w:rsidRPr="00635815">
        <w:rPr>
          <w:color w:val="000000"/>
          <w:vertAlign w:val="superscript"/>
        </w:rPr>
        <w:t>2</w:t>
      </w:r>
      <w:r w:rsidRPr="00635815">
        <w:rPr>
          <w:color w:val="000000"/>
        </w:rPr>
        <w:t>, u nacrtu označeno žutom bojom.</w:t>
      </w:r>
    </w:p>
    <w:p w:rsidRDefault="00376CBD" w:rsidP="00376CBD" w:rsidR="00376CBD">
      <w:pPr>
        <w:tabs>
          <w:tab w:pos="1276" w:val="left"/>
        </w:tabs>
        <w:ind w:left="284"/>
        <w:jc w:val="both"/>
      </w:pPr>
      <w:r>
        <w:tab/>
      </w:r>
      <w:r w:rsidR="00724DCF">
        <w:tab/>
      </w:r>
      <w:r w:rsidR="00DB2AE6">
        <w:t xml:space="preserve">       </w:t>
      </w:r>
      <w:r>
        <w:t xml:space="preserve">tržišna vrijednost u iznosu od </w:t>
      </w:r>
      <w:r w:rsidR="00DB2AE6">
        <w:t>75.100,00 kn</w:t>
      </w:r>
      <w:r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nekretnina: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D7C95" w:rsidR="00A30202" w:rsidRPr="005C2B3B">
      <w:pPr>
        <w:pStyle w:val="Odlomakpopisa"/>
        <w:numPr>
          <w:ilvl w:val="0"/>
          <w:numId w:val="28"/>
        </w:numPr>
        <w:ind w:hanging="273" w:left="993"/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B17510">
        <w:t>75.100,00 kn</w:t>
      </w:r>
    </w:p>
    <w:p w:rsidRDefault="00A30202" w:rsidP="00B17510" w:rsidR="00A30202">
      <w:pPr>
        <w:pStyle w:val="Odlomakpopisa"/>
        <w:numPr>
          <w:ilvl w:val="0"/>
          <w:numId w:val="28"/>
        </w:numPr>
        <w:ind w:hanging="284" w:left="993"/>
      </w:pPr>
      <w:r w:rsidRPr="00FF1330">
        <w:rPr>
          <w:rStyle w:val="Naglaeno"/>
          <w:b w:val="false"/>
        </w:rPr>
        <w:t xml:space="preserve">pod točkom I.2. ovog Zaključka iznosi </w:t>
      </w:r>
      <w:r w:rsidR="00B17510">
        <w:t>75.100,00 kn.</w:t>
      </w:r>
    </w:p>
    <w:p w:rsidRDefault="00B17510" w:rsidP="00B17510" w:rsidR="00B17510" w:rsidRPr="00885422">
      <w:pPr>
        <w:pStyle w:val="Odlomakpopisa"/>
        <w:ind w:left="993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slobodn</w:t>
      </w:r>
      <w:r>
        <w:rPr>
          <w:rStyle w:val="Naglaeno"/>
          <w:b w:val="false"/>
        </w:rPr>
        <w:t>e</w:t>
      </w:r>
      <w:r w:rsidR="00B7392A">
        <w:rPr>
          <w:rStyle w:val="Naglaeno"/>
          <w:b w:val="false"/>
        </w:rPr>
        <w:t xml:space="preserve"> od osoba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lastRenderedPageBreak/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Nekretnine iz točke I.</w:t>
      </w:r>
      <w:r>
        <w:t>1.</w:t>
      </w:r>
      <w:r w:rsidRPr="00FF1330">
        <w:t xml:space="preserve"> ovog zaključka se ne mogu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D42000">
        <w:t>56.325,00</w:t>
      </w:r>
      <w:r w:rsidR="00C7646D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D42000">
        <w:t>37.550,00</w:t>
      </w:r>
      <w:r w:rsidR="00480626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480626">
        <w:t xml:space="preserve"> </w:t>
      </w:r>
      <w:r w:rsidR="00D42000">
        <w:t>18.775,00</w:t>
      </w:r>
      <w:r w:rsidR="00480626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480626" w:rsidP="00480626" w:rsidR="00480626">
      <w:pPr>
        <w:pStyle w:val="Odlomakpopisa"/>
      </w:pPr>
    </w:p>
    <w:p w:rsidRDefault="00AD676C" w:rsidP="00480626" w:rsidR="00480626">
      <w:pPr>
        <w:pStyle w:val="Odlomakpopisa"/>
      </w:pPr>
      <w:r>
        <w:tab/>
      </w:r>
      <w:r w:rsidR="00480626" w:rsidRPr="00FF1330">
        <w:t>Nekretnine iz točke I.</w:t>
      </w:r>
      <w:r>
        <w:t>2</w:t>
      </w:r>
      <w:r w:rsidR="00480626">
        <w:t>.</w:t>
      </w:r>
      <w:r w:rsidR="00480626" w:rsidRPr="00FF1330">
        <w:t xml:space="preserve"> ovog zaključka se ne mogu prodati:</w:t>
      </w:r>
    </w:p>
    <w:p w:rsidRDefault="00AD676C" w:rsidP="00C24A75" w:rsidR="00AD676C" w:rsidRPr="00FF1330">
      <w:pPr>
        <w:pStyle w:val="Odlomakpopisa"/>
        <w:numPr>
          <w:ilvl w:val="0"/>
          <w:numId w:val="26"/>
        </w:numPr>
        <w:ind w:hanging="284" w:left="1418"/>
      </w:pPr>
      <w:r w:rsidRPr="00FF1330">
        <w:t>na prvoj dražbi ispod</w:t>
      </w:r>
      <w:r>
        <w:t xml:space="preserve"> </w:t>
      </w:r>
      <w:r w:rsidR="00C24A75" w:rsidRPr="00C24A75">
        <w:t xml:space="preserve">56.325,00 </w:t>
      </w:r>
      <w:r>
        <w:t>kn odnosno</w:t>
      </w:r>
      <w:r w:rsidRPr="00FF1330">
        <w:t xml:space="preserve"> ¾ utvrđene vrijednosti nekretnina iz točke II. ovog Zaključka;</w:t>
      </w:r>
    </w:p>
    <w:p w:rsidRDefault="00AD676C" w:rsidP="00C24A75" w:rsidR="00AD676C" w:rsidRPr="00FF1330">
      <w:pPr>
        <w:pStyle w:val="Odlomakpopisa"/>
        <w:numPr>
          <w:ilvl w:val="0"/>
          <w:numId w:val="26"/>
        </w:numPr>
        <w:ind w:hanging="284" w:left="1418"/>
      </w:pPr>
      <w:r w:rsidRPr="00FF1330">
        <w:t>na drugoj dražbi ispod</w:t>
      </w:r>
      <w:r>
        <w:t xml:space="preserve"> </w:t>
      </w:r>
      <w:r w:rsidR="00C24A75" w:rsidRPr="00C24A75">
        <w:t xml:space="preserve">37.550,00 </w:t>
      </w:r>
      <w:r>
        <w:t>kn odnosno</w:t>
      </w:r>
      <w:r w:rsidRPr="00FF1330">
        <w:t xml:space="preserve"> ½ utvrđene vrijednosti nekretnina iz točke II. ovog Zaključka;</w:t>
      </w:r>
    </w:p>
    <w:p w:rsidRDefault="00AD676C" w:rsidP="00C24A75" w:rsidR="00C77B7A">
      <w:pPr>
        <w:pStyle w:val="Odlomakpopisa"/>
        <w:numPr>
          <w:ilvl w:val="0"/>
          <w:numId w:val="26"/>
        </w:numPr>
        <w:ind w:hanging="284" w:left="1418"/>
      </w:pPr>
      <w:r w:rsidRPr="00FF1330">
        <w:t>na trećoj dražbi ispod</w:t>
      </w:r>
      <w:r>
        <w:t xml:space="preserve"> </w:t>
      </w:r>
      <w:r w:rsidR="00C24A75" w:rsidRPr="00C24A75">
        <w:t xml:space="preserve">18.775,00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Nekretnine navedene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nekretnina te uvid u procjene vrijednosti istih mogu se obaviti uz prethodni dogovor sa stečajn</w:t>
      </w:r>
      <w:r w:rsidR="004241B5">
        <w:t>i</w:t>
      </w:r>
      <w:r w:rsidRPr="00FF1330">
        <w:t>m upravitelj</w:t>
      </w:r>
      <w:r w:rsidR="004241B5">
        <w:t>e</w:t>
      </w:r>
      <w:r>
        <w:t xml:space="preserve">m </w:t>
      </w:r>
      <w:r w:rsidR="004241B5">
        <w:t>Ivom Mijočem</w:t>
      </w:r>
      <w:r>
        <w:t xml:space="preserve">, mob. </w:t>
      </w:r>
      <w:r w:rsidR="00B02EEB" w:rsidRPr="005B3595">
        <w:t>099/44-56789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B55E6E">
        <w:t>1</w:t>
      </w:r>
      <w:r w:rsidR="00272B3A">
        <w:t>5</w:t>
      </w:r>
      <w:r w:rsidRPr="00D732AB">
        <w:t xml:space="preserve">. </w:t>
      </w:r>
      <w:r w:rsidR="00272B3A">
        <w:t>studenog</w:t>
      </w:r>
      <w:r>
        <w:t xml:space="preserve"> 2016</w:t>
      </w:r>
      <w:r w:rsidRPr="00D732AB">
        <w:t>.</w:t>
      </w:r>
    </w:p>
    <w:p w:rsidRDefault="00A30202" w:rsidP="00A30202" w:rsidR="00A30202">
      <w:pPr>
        <w:jc w:val="both"/>
      </w:pP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A30202" w:rsidP="00A30202" w:rsidR="00A30202">
      <w:pPr>
        <w:jc w:val="both"/>
      </w:pP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DNA:</w:t>
      </w:r>
    </w:p>
    <w:p w:rsidRDefault="00A30202" w:rsidP="00DC15F7" w:rsidR="00A30202">
      <w:pPr>
        <w:numPr>
          <w:ilvl w:val="1"/>
          <w:numId w:val="27"/>
        </w:numPr>
        <w:jc w:val="both"/>
      </w:pPr>
      <w:r w:rsidRPr="00FF1330">
        <w:t>stečajno</w:t>
      </w:r>
      <w:r w:rsidR="00C732E8">
        <w:t>m</w:t>
      </w:r>
      <w:r w:rsidRPr="00FF1330">
        <w:t xml:space="preserve"> upravitelj</w:t>
      </w:r>
      <w:r w:rsidR="00C732E8">
        <w:t>u</w:t>
      </w:r>
    </w:p>
    <w:p w:rsidRDefault="00A30202" w:rsidP="00C732E8" w:rsidR="00C732E8">
      <w:pPr>
        <w:numPr>
          <w:ilvl w:val="1"/>
          <w:numId w:val="27"/>
        </w:numPr>
        <w:jc w:val="both"/>
      </w:pPr>
      <w:r w:rsidRPr="00FF1330">
        <w:t>razlučni vjerovni</w:t>
      </w:r>
      <w:r w:rsidR="00E8224E">
        <w:t>k</w:t>
      </w:r>
      <w:r>
        <w:t xml:space="preserve"> </w:t>
      </w:r>
      <w:r w:rsidR="00C732E8">
        <w:t>IMETAK PLASMAN d.o.o. Zagreb, Ilica 80</w:t>
      </w:r>
    </w:p>
    <w:p w:rsidRDefault="00C732E8" w:rsidP="00C732E8" w:rsidR="00C732E8">
      <w:pPr>
        <w:numPr>
          <w:ilvl w:val="1"/>
          <w:numId w:val="27"/>
        </w:numPr>
        <w:jc w:val="both"/>
      </w:pPr>
      <w:r>
        <w:t>razlučni vjerovnik GRAD ŽUPANJA</w:t>
      </w:r>
    </w:p>
    <w:p w:rsidRDefault="00C732E8" w:rsidP="00C732E8" w:rsidR="00C732E8">
      <w:pPr>
        <w:numPr>
          <w:ilvl w:val="1"/>
          <w:numId w:val="27"/>
        </w:numPr>
        <w:jc w:val="both"/>
      </w:pPr>
      <w:r>
        <w:t>razlučni vjerovnik ŽDO GUO Vukovar</w:t>
      </w:r>
    </w:p>
    <w:p w:rsidRDefault="00A30202" w:rsidP="00C732E8" w:rsidR="00A30202" w:rsidRPr="00A72AD0">
      <w:pPr>
        <w:numPr>
          <w:ilvl w:val="1"/>
          <w:numId w:val="27"/>
        </w:numPr>
        <w:jc w:val="both"/>
      </w:pPr>
      <w:r w:rsidRPr="00A72AD0">
        <w:t xml:space="preserve">FINA-i Osijek </w:t>
      </w:r>
      <w:r>
        <w:t>uz Zahtjev za prodaju nekretnine u stečajnom postupku</w:t>
      </w:r>
    </w:p>
    <w:p w:rsidRDefault="00A30202" w:rsidP="00DC15F7" w:rsidR="00A30202" w:rsidRPr="00FF1330">
      <w:pPr>
        <w:numPr>
          <w:ilvl w:val="1"/>
          <w:numId w:val="27"/>
        </w:numPr>
        <w:jc w:val="both"/>
      </w:pPr>
      <w:r w:rsidRPr="00A72AD0">
        <w:t>mrežna stranica e-Oglasna ploča sudova</w:t>
      </w: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5D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000C44" w:rsidRPr="00000C44">
      <w:t>14 St-178/16-52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1A247F"/>
    <w:multiLevelType w:val="hybridMultilevel"/>
    <w:tmpl w:val="938E4A16"/>
    <w:lvl w:tplc="DE96C1F2" w:ilvl="0">
      <w:numFmt w:val="bullet"/>
      <w:lvlText w:val="-"/>
      <w:lvlJc w:val="left"/>
      <w:pPr>
        <w:ind w:hanging="360" w:left="144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7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8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9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1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4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7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9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0"/>
  </w:num>
  <w:num w:numId="7">
    <w:abstractNumId w:val="9"/>
  </w:num>
  <w:num w:numId="8">
    <w:abstractNumId w:val="10"/>
  </w:num>
  <w:num w:numId="9">
    <w:abstractNumId w:val="7"/>
  </w:num>
  <w:num w:numId="10">
    <w:abstractNumId w:val="15"/>
  </w:num>
  <w:num w:numId="11">
    <w:abstractNumId w:val="14"/>
  </w:num>
  <w:num w:numId="12">
    <w:abstractNumId w:val="0"/>
  </w:num>
  <w:num w:numId="13">
    <w:abstractNumId w:val="12"/>
  </w:num>
  <w:num w:numId="14">
    <w:abstractNumId w:val="22"/>
  </w:num>
  <w:num w:numId="15">
    <w:abstractNumId w:val="31"/>
  </w:num>
  <w:num w:numId="16">
    <w:abstractNumId w:val="18"/>
  </w:num>
  <w:num w:numId="17">
    <w:abstractNumId w:val="8"/>
  </w:num>
  <w:num w:numId="18">
    <w:abstractNumId w:val="1"/>
  </w:num>
  <w:num w:numId="19">
    <w:abstractNumId w:val="23"/>
  </w:num>
  <w:num w:numId="20">
    <w:abstractNumId w:val="3"/>
  </w:num>
  <w:num w:numId="21">
    <w:abstractNumId w:val="25"/>
  </w:num>
  <w:num w:numId="22">
    <w:abstractNumId w:val="28"/>
  </w:num>
  <w:num w:numId="23">
    <w:abstractNumId w:val="16"/>
  </w:num>
  <w:num w:numId="24">
    <w:abstractNumId w:val="29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17"/>
  </w:num>
  <w:num w:numId="28">
    <w:abstractNumId w:val="2"/>
  </w:num>
  <w:num w:numId="29">
    <w:abstractNumId w:val="11"/>
  </w:num>
  <w:num w:numId="30">
    <w:abstractNumId w:val="26"/>
  </w:num>
  <w:num w:numId="31">
    <w:abstractNumId w:val="13"/>
  </w:num>
  <w:num w:numId="32">
    <w:abstractNumId w:val="4"/>
  </w:num>
  <w:num w:numId="33">
    <w:abstractNumId w:val="6"/>
  </w:num>
  <w:num w:numId="3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0C44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101819"/>
    <w:rsid w:val="001047DB"/>
    <w:rsid w:val="00117977"/>
    <w:rsid w:val="00150682"/>
    <w:rsid w:val="00153578"/>
    <w:rsid w:val="00153BD2"/>
    <w:rsid w:val="00160B73"/>
    <w:rsid w:val="0019087D"/>
    <w:rsid w:val="00194559"/>
    <w:rsid w:val="001B1445"/>
    <w:rsid w:val="001C245B"/>
    <w:rsid w:val="001C2BD3"/>
    <w:rsid w:val="002147D0"/>
    <w:rsid w:val="00226EC9"/>
    <w:rsid w:val="00257701"/>
    <w:rsid w:val="0026331C"/>
    <w:rsid w:val="00267FBD"/>
    <w:rsid w:val="00272B3A"/>
    <w:rsid w:val="00272E55"/>
    <w:rsid w:val="002775DF"/>
    <w:rsid w:val="0028068F"/>
    <w:rsid w:val="00281731"/>
    <w:rsid w:val="00292B96"/>
    <w:rsid w:val="002C1037"/>
    <w:rsid w:val="002E271C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F0D"/>
    <w:rsid w:val="004241B5"/>
    <w:rsid w:val="00433AF5"/>
    <w:rsid w:val="00457310"/>
    <w:rsid w:val="00463906"/>
    <w:rsid w:val="00470AD2"/>
    <w:rsid w:val="00480626"/>
    <w:rsid w:val="00493169"/>
    <w:rsid w:val="00493E0B"/>
    <w:rsid w:val="004A5601"/>
    <w:rsid w:val="005443B1"/>
    <w:rsid w:val="00565B8D"/>
    <w:rsid w:val="005821CC"/>
    <w:rsid w:val="005A7C2B"/>
    <w:rsid w:val="005B2FA6"/>
    <w:rsid w:val="005C7A9B"/>
    <w:rsid w:val="005E0C19"/>
    <w:rsid w:val="00625848"/>
    <w:rsid w:val="00664027"/>
    <w:rsid w:val="00674594"/>
    <w:rsid w:val="00692DC9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A5403"/>
    <w:rsid w:val="008A5E28"/>
    <w:rsid w:val="008B1F96"/>
    <w:rsid w:val="008D39A0"/>
    <w:rsid w:val="009065C0"/>
    <w:rsid w:val="00912573"/>
    <w:rsid w:val="009370DB"/>
    <w:rsid w:val="00940BDB"/>
    <w:rsid w:val="00941ECC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4BF0"/>
    <w:rsid w:val="00AA6A48"/>
    <w:rsid w:val="00AC65AB"/>
    <w:rsid w:val="00AD0B88"/>
    <w:rsid w:val="00AD676C"/>
    <w:rsid w:val="00AE4108"/>
    <w:rsid w:val="00AE7DB5"/>
    <w:rsid w:val="00AF0398"/>
    <w:rsid w:val="00B02EEB"/>
    <w:rsid w:val="00B07439"/>
    <w:rsid w:val="00B17510"/>
    <w:rsid w:val="00B30FAF"/>
    <w:rsid w:val="00B332BB"/>
    <w:rsid w:val="00B408B0"/>
    <w:rsid w:val="00B464CD"/>
    <w:rsid w:val="00B55E6E"/>
    <w:rsid w:val="00B6083C"/>
    <w:rsid w:val="00B7392A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24A75"/>
    <w:rsid w:val="00C44E21"/>
    <w:rsid w:val="00C478F5"/>
    <w:rsid w:val="00C54411"/>
    <w:rsid w:val="00C62369"/>
    <w:rsid w:val="00C715A0"/>
    <w:rsid w:val="00C732E8"/>
    <w:rsid w:val="00C7646D"/>
    <w:rsid w:val="00C77B7A"/>
    <w:rsid w:val="00C91DA2"/>
    <w:rsid w:val="00C93FE2"/>
    <w:rsid w:val="00CA78D3"/>
    <w:rsid w:val="00CB74D1"/>
    <w:rsid w:val="00D17E6E"/>
    <w:rsid w:val="00D3268E"/>
    <w:rsid w:val="00D42000"/>
    <w:rsid w:val="00D610AC"/>
    <w:rsid w:val="00DA72B0"/>
    <w:rsid w:val="00DB2AE6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8224E"/>
    <w:rsid w:val="00E83AC8"/>
    <w:rsid w:val="00EB4D2A"/>
    <w:rsid w:val="00EB6E57"/>
    <w:rsid w:val="00EC27FE"/>
    <w:rsid w:val="00ED3DF2"/>
    <w:rsid w:val="00ED7C95"/>
    <w:rsid w:val="00EE12BC"/>
    <w:rsid w:val="00F108E5"/>
    <w:rsid w:val="00F1269B"/>
    <w:rsid w:val="00F218F0"/>
    <w:rsid w:val="00F441F5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D3DF2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5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5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5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5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D3DF2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5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5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5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5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KRAJ društvo s ograničenom odgovornošću za građevinarstvo i trgovinu</izvorni_sadrzaj>
    <derivirana_varijabla naziv="DomainObject.Predmet.ProtustrankaFormated_1">  VELIKI KRAJ društvo s ograničenom odgovornošću za građevinarstvo i trgovinu</derivirana_varijabla>
  </DomainObject.Predmet.ProtustrankaFormated>
  <DomainObject.Predmet.ProtustrankaFormatedOIB>
    <izvorni_sadrzaj>  VELIKI KRAJ društvo s ograničenom odgovornošću za građevinarstvo i trgovinu, OIB 98522941405</izvorni_sadrzaj>
    <derivirana_varijabla naziv="DomainObject.Predmet.ProtustrankaFormatedOIB_1">  VELIKI KRAJ društvo s ograničenom odgovornošću za građevinarstvo i trgovinu, OIB 98522941405</derivirana_varijabla>
  </DomainObject.Predmet.ProtustrankaFormatedOIB>
  <DomainObject.Predmet.ProtustrankaFormatedWithAdress>
    <izvorni_sadrzaj> VELIKI KRAJ društvo s ograničenom odgovornošću za građevinarstvo i trgovinu, Franje Kuhača 5, 32270 Županja</izvorni_sadrzaj>
    <derivirana_varijabla naziv="DomainObject.Predmet.ProtustrankaFormatedWithAdress_1"> VELIKI KRAJ društvo s ograničenom odgovornošću za građevinarstvo i trgovinu, Franje Kuhača 5, 32270 Županja</derivirana_varijabla>
  </DomainObject.Predmet.ProtustrankaFormatedWithAdress>
  <DomainObject.Predmet.ProtustrankaFormatedWithAdressOIB>
    <izvorni_sadrzaj> VELIKI KRAJ društvo s ograničenom odgovornošću za građevinarstvo i trgovinu, OIB 98522941405, Franje Kuhača 5, 32270 Županja</izvorni_sadrzaj>
    <derivirana_varijabla naziv="DomainObject.Predmet.ProtustrankaFormatedWithAdressOIB_1"> VELIKI KRAJ društvo s ograničenom odgovornošću za građevinarstvo i trgovinu, OIB 98522941405, Franje Kuhača 5, 32270 Županja</derivirana_varijabla>
  </DomainObject.Predmet.ProtustrankaFormatedWithAdressOIB>
  <DomainObject.Predmet.ProtustrankaWithAdress>
    <izvorni_sadrzaj>VELIKI KRAJ društvo s ograničenom odgovornošću za građevinarstvo i trgovinu Franje Kuhača 5, 32270 Županja</izvorni_sadrzaj>
    <derivirana_varijabla naziv="DomainObject.Predmet.ProtustrankaWithAdress_1">VELIKI KRAJ društvo s ograničenom odgovornošću za građevinarstvo i trgovinu Franje Kuhača 5, 32270 Županja</derivirana_varijabla>
  </DomainObject.Predmet.ProtustrankaWithAdress>
  <DomainObject.Predmet.ProtustrankaWithAdressOIB>
    <izvorni_sadrzaj>VELIKI KRAJ društvo s ograničenom odgovornošću za građevinarstvo i trgovinu, OIB 98522941405, Franje Kuhača 5, 32270 Županja</izvorni_sadrzaj>
    <derivirana_varijabla naziv="DomainObject.Predmet.ProtustrankaWithAdressOIB_1">VELIKI KRAJ društvo s ograničenom odgovornošću za građevinarstvo i trgovinu, OIB 98522941405, Franje Kuhača 5, 32270 Županja</derivirana_varijabla>
  </DomainObject.Predmet.ProtustrankaWithAdressOIB>
  <DomainObject.Predmet.ProtustrankaNazivFormated>
    <izvorni_sadrzaj>VELIKI KRAJ društvo s ograničenom odgovornošću za građevinarstvo i trgovinu</izvorni_sadrzaj>
    <derivirana_varijabla naziv="DomainObject.Predmet.ProtustrankaNazivFormated_1">VELIKI KRAJ društvo s ograničenom odgovornošću za građevinarstvo i trgovinu</derivirana_varijabla>
  </DomainObject.Predmet.ProtustrankaNazivFormated>
  <DomainObject.Predmet.ProtustrankaNazivFormatedOIB>
    <izvorni_sadrzaj>VELIKI KRAJ društvo s ograničenom odgovornošću za građevinarstvo i trgovinu, OIB 98522941405</izvorni_sadrzaj>
    <derivirana_varijabla naziv="DomainObject.Predmet.ProtustrankaNazivFormatedOIB_1">VELIKI KRAJ društvo s ograničenom odgovornošću za građevinarstvo i trgovinu, OIB 98522941405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VELIKI KRAJ društvo s ograničenom odgovornošću za građevinarstvo i trgovinu</item>
    </izvorni_sadrzaj>
    <derivirana_varijabla naziv="DomainObject.Predmet.ProtuStrankaListFormated_1">
      <item>VELIKI KRAJ društvo s ograničenom odgovornošću za građevinarstvo i trgovinu</item>
    </derivirana_varijabla>
  </DomainObject.Predmet.ProtuStrankaListFormated>
  <DomainObject.Predmet.ProtuStrankaListFormatedOIB>
    <izvorni_sadrzaj>
      <item>VELIKI KRAJ društvo s ograničenom odgovornošću za građevinarstvo i trgovinu, OIB 98522941405</item>
    </izvorni_sadrzaj>
    <derivirana_varijabla naziv="DomainObject.Predmet.ProtuStrankaListFormatedOIB_1">
      <item>VELIKI KRAJ društvo s ograničenom odgovornošću za građevinarstvo i trgovinu, OIB 98522941405</item>
    </derivirana_varijabla>
  </DomainObject.Predmet.ProtuStrankaListFormatedOIB>
  <DomainObject.Predmet.ProtuStrankaListFormatedWithAdress>
    <izvorni_sadrzaj>
      <item>VELIKI KRAJ društvo s ograničenom odgovornošću za građevinarstvo i trgovinu, Franje Kuhača 5, 32270 Županja</item>
    </izvorni_sadrzaj>
    <derivirana_varijabla naziv="DomainObject.Predmet.ProtuStrankaListFormatedWithAdress_1">
      <item>VELIKI KRAJ društvo s ograničenom odgovornošću za građevinarstvo i trgovinu, Franje Kuhača 5, 32270 Županja</item>
    </derivirana_varijabla>
  </DomainObject.Predmet.ProtuStrankaListFormatedWithAdress>
  <DomainObject.Predmet.ProtuStrankaListFormatedWithAdressOIB>
    <izvorni_sadrzaj>
      <item>VELIKI KRAJ društvo s ograničenom odgovornošću za građevinarstvo i trgovinu, OIB 98522941405, Franje Kuhača 5, 32270 Županja</item>
    </izvorni_sadrzaj>
    <derivirana_varijabla naziv="DomainObject.Predmet.ProtuStrankaListFormatedWithAdressOIB_1">
      <item>VELIKI KRAJ društvo s ograničenom odgovornošću za građevinarstvo i trgovinu, OIB 98522941405, Franje Kuhača 5, 32270 Županja</item>
    </derivirana_varijabla>
  </DomainObject.Predmet.ProtuStrankaListFormatedWithAdressOIB>
  <DomainObject.Predmet.ProtuStrankaListNazivFormated>
    <izvorni_sadrzaj>
      <item>VELIKI KRAJ društvo s ograničenom odgovornošću za građevinarstvo i trgovinu</item>
    </izvorni_sadrzaj>
    <derivirana_varijabla naziv="DomainObject.Predmet.ProtuStrankaListNazivFormated_1">
      <item>VELIKI KRAJ društvo s ograničenom odgovornošću za građevinarstvo i trgovinu</item>
    </derivirana_varijabla>
  </DomainObject.Predmet.ProtuStrankaListNazivFormated>
  <DomainObject.Predmet.ProtuStrankaListNazivFormatedOIB>
    <izvorni_sadrzaj>
      <item>VELIKI KRAJ društvo s ograničenom odgovornošću za građevinarstvo i trgovinu, OIB 98522941405</item>
    </izvorni_sadrzaj>
    <derivirana_varijabla naziv="DomainObject.Predmet.ProtuStrankaListNazivFormatedOIB_1">
      <item>VELIKI KRAJ društvo s ograničenom odgovornošću za građevinarstvo i trgovinu, OIB 98522941405</item>
    </derivirana_varijabla>
  </DomainObject.Predmet.ProtuStrankaListNazivFormatedOIB>
  <DomainObject.Predmet.OstaliListFormated>
    <izvorni_sadrzaj>
      <item>Ivo Mijoč</item>
      <item>ŽDO GUO Vukovar</item>
      <item>IMETAK PLASMAN d.o.o.</item>
      <item>GRAD ŽUPANJA</item>
    </izvorni_sadrzaj>
    <derivirana_varijabla naziv="DomainObject.Predmet.OstaliListFormated_1">
      <item>Ivo Mijoč</item>
      <item>ŽDO GUO Vukovar</item>
      <item>IMETAK PLASMAN d.o.o.</item>
      <item>GRAD ŽUPANJA</item>
    </derivirana_varijabla>
  </DomainObject.Predmet.OstaliListFormated>
  <DomainObject.Predmet.OstaliListFormatedOIB>
    <izvorni_sadrzaj>
      <item>Ivo Mijoč, OIB 15425129018</item>
      <item>ŽDO GUO Vukovar</item>
      <item>IMETAK PLASMAN d.o.o., OIB 93364702620</item>
      <item>GRAD ŽUPANJA, OIB 60952110793</item>
    </izvorni_sadrzaj>
    <derivirana_varijabla naziv="DomainObject.Predmet.OstaliListFormatedOIB_1">
      <item>Ivo Mijoč, OIB 15425129018</item>
      <item>ŽDO GUO Vukovar</item>
      <item>IMETAK PLASMAN d.o.o., OIB 93364702620</item>
      <item>GRAD ŽUPANJA, OIB 60952110793</item>
    </derivirana_varijabla>
  </DomainObject.Predmet.OstaliListFormatedOIB>
  <DomainObject.Predmet.OstaliListFormatedWithAdress>
    <izvorni_sadrzaj>
      <item>Ivo Mijoč, Andrije Hebranga 73, 31000 Osijek</item>
      <item>ŽDO GUO Vukovar</item>
      <item>IMETAK PLASMAN d.o.o., J.J. Strossmayera 7, 32270 Županja</item>
      <item>GRAD ŽUPANJA, J.J. Strossmayera 1, 32270 Županja</item>
    </izvorni_sadrzaj>
    <derivirana_varijabla naziv="DomainObject.Predmet.OstaliListFormatedWithAdress_1">
      <item>Ivo Mijoč, Andrije Hebranga 73, 31000 Osijek</item>
      <item>ŽDO GUO Vukovar</item>
      <item>IMETAK PLASMAN d.o.o., J.J. Strossmayera 7, 32270 Županja</item>
      <item>GRAD ŽUPANJA, J.J. Strossmayera 1, 32270 Županja</item>
    </derivirana_varijabla>
  </DomainObject.Predmet.OstaliListFormatedWithAdress>
  <DomainObject.Predmet.OstaliListFormatedWithAdressOIB>
    <izvorni_sadrzaj>
      <item>Ivo Mijoč, OIB 15425129018, Andrije Hebranga 73, 31000 Osijek</item>
      <item>ŽDO GUO Vukovar</item>
      <item>IMETAK PLASMAN d.o.o., OIB 93364702620, J.J. Strossmayera 7, 32270 Županja</item>
      <item>GRAD ŽUPANJA, OIB 60952110793, J.J. Strossmayera 1, 32270 Županja</item>
    </izvorni_sadrzaj>
    <derivirana_varijabla naziv="DomainObject.Predmet.OstaliListFormatedWithAdressOIB_1">
      <item>Ivo Mijoč, OIB 15425129018, Andrije Hebranga 73, 31000 Osijek</item>
      <item>ŽDO GUO Vukovar</item>
      <item>IMETAK PLASMAN d.o.o., OIB 93364702620, J.J. Strossmayera 7, 32270 Županja</item>
      <item>GRAD ŽUPANJA, OIB 60952110793, J.J. Strossmayera 1, 32270 Županja</item>
    </derivirana_varijabla>
  </DomainObject.Predmet.OstaliListFormatedWithAdressOIB>
  <DomainObject.Predmet.OstaliListNazivFormated>
    <izvorni_sadrzaj>
      <item>Ivo Mijoč</item>
      <item>ŽDO GUO Vukovar</item>
      <item>IMETAK PLASMAN d.o.o.</item>
      <item>GRAD ŽUPANJA</item>
    </izvorni_sadrzaj>
    <derivirana_varijabla naziv="DomainObject.Predmet.OstaliListNazivFormated_1">
      <item>Ivo Mijoč</item>
      <item>ŽDO GUO Vukovar</item>
      <item>IMETAK PLASMAN d.o.o.</item>
      <item>GRAD ŽUPANJA</item>
    </derivirana_varijabla>
  </DomainObject.Predmet.OstaliListNazivFormated>
  <DomainObject.Predmet.OstaliListNazivFormatedOIB>
    <izvorni_sadrzaj>
      <item>Ivo Mijoč, OIB 15425129018</item>
      <item>ŽDO GUO Vukovar</item>
      <item>IMETAK PLASMAN d.o.o., OIB 93364702620</item>
      <item>GRAD ŽUPANJA, OIB 60952110793</item>
    </izvorni_sadrzaj>
    <derivirana_varijabla naziv="DomainObject.Predmet.OstaliListNazivFormatedOIB_1">
      <item>Ivo Mijoč, OIB 15425129018</item>
      <item>ŽDO GUO Vukovar</item>
      <item>IMETAK PLASMAN d.o.o., OIB 93364702620</item>
      <item>GRAD ŽUPANJA, OIB 60952110793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VELIKI KRAJ društvo s ograničenom odgovornošću za građevinarstvo i trgovinu</izvorni_sadrzaj>
    <derivirana_varijabla naziv="DomainObject.Predmet.ProtustrankaIDrugi_1">VELIKI KRAJ društvo s ograničenom odgovornošću za građevinarstvo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VELIKI KRAJ društvo s ograničenom odgovornošću za građevinarstvo i trgovinu, OIB 98522941405, Franje Kuhača 5, 32270 Županja</izvorni_sadrzaj>
    <derivirana_varijabla naziv="DomainObject.Predmet.ProtustrankaIDrugiAdressOIB_1">VELIKI KRAJ društvo s ograničenom odgovornošću za građevinarstvo i trgovinu, OIB 98522941405, Franje Kuhača 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KRAJ društvo s ograničenom odgovornošću za građevinarstvo i trgovinu</item>
      <item>RH MF POREZNA UPRAVA VUKOVAR</item>
      <item>Ivo Mijoč</item>
      <item>ŽDO GUO Vukovar</item>
      <item>IMETAK PLASMAN d.o.o.</item>
      <item>GRAD ŽUPANJA</item>
    </izvorni_sadrzaj>
    <derivirana_varijabla naziv="DomainObject.Predmet.SudioniciListNaziv_1">
      <item>VELIKI KRAJ društvo s ograničenom odgovornošću za građevinarstvo i trgovinu</item>
      <item>RH MF POREZNA UPRAVA VUKOVAR</item>
      <item>Ivo Mijoč</item>
      <item>ŽDO GUO Vukovar</item>
      <item>IMETAK PLASMAN d.o.o.</item>
      <item>GRAD ŽUPANJA</item>
    </derivirana_varijabla>
  </DomainObject.Predmet.SudioniciListNaziv>
  <DomainObject.Predmet.SudioniciListAdressOIB>
    <izvorni_sadrzaj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  <item>IMETAK PLASMAN d.o.o., OIB 93364702620, J.J. Strossmayera 7,32270 Županja</item>
      <item>GRAD ŽUPANJA, OIB 60952110793, J.J. Strossmayera 1,32270 Županja</item>
    </izvorni_sadrzaj>
    <derivirana_varijabla naziv="DomainObject.Predmet.SudioniciListAdressOIB_1"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  <item>IMETAK PLASMAN d.o.o., OIB 93364702620, J.J. Strossmayera 7,32270 Županja</item>
      <item>GRAD ŽUPANJA, OIB 60952110793, J.J. Strossmayera 1,32270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98522941405</item>
      <item>, OIB 18683136487</item>
      <item>, OIB 15425129018</item>
      <item>, OIB null</item>
      <item>, OIB 93364702620</item>
      <item>, OIB 60952110793</item>
    </izvorni_sadrzaj>
    <derivirana_varijabla naziv="DomainObject.Predmet.SudioniciListNazivOIB_1">
      <item>, OIB 98522941405</item>
      <item>, OIB 18683136487</item>
      <item>, OIB 15425129018</item>
      <item>, OIB null</item>
      <item>, OIB 93364702620</item>
      <item>, OIB 60952110793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1093</properties:Words>
  <properties:Characters>5954</properties:Characters>
  <properties:Lines>155</properties:Lines>
  <properties:Paragraphs>52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2016-11-15T08:45:00Z</cp:lastPrinted>
  <dcterms:modified xmlns:xsi="http://www.w3.org/2001/XMLSchema-instance" xsi:type="dcterms:W3CDTF">2016-11-15T12:21:00Z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