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9bd4" w14:paraId="dff9bd4" w:rsidRDefault="00247983" w:rsidP="00096E79" w:rsidR="00247983">
      <w:pPr>
        <w:ind w:firstLine="708"/>
        <w15:collapsed w:val="false"/>
        <w:rPr>
          <w:lang w:val="hr-HR"/>
        </w:rPr>
      </w:pPr>
      <w:bookmarkStart w:name="_GoBack" w:id="0"/>
      <w:bookmarkEnd w:id="0"/>
    </w:p>
    <w:p w:rsidRDefault="00247983" w:rsidP="00096E79" w:rsidR="00247983">
      <w:pPr>
        <w:ind w:firstLine="708"/>
        <w:rPr>
          <w:lang w:val="hr-HR"/>
        </w:rPr>
      </w:pPr>
    </w:p>
    <w:p w:rsidRDefault="00247983" w:rsidP="00096E79" w:rsidR="00247983">
      <w:pPr>
        <w:ind w:firstLine="708"/>
        <w:rPr>
          <w:lang w:val="hr-HR"/>
        </w:rPr>
      </w:pPr>
    </w:p>
    <w:p w:rsidRDefault="00247983" w:rsidP="00096E79" w:rsidR="00247983">
      <w:pPr>
        <w:ind w:firstLine="708"/>
        <w:rPr>
          <w:lang w:val="hr-HR"/>
        </w:rPr>
      </w:pPr>
    </w:p>
    <w:p w:rsidRDefault="00247983" w:rsidP="00096E79" w:rsidR="00247983">
      <w:pPr>
        <w:ind w:firstLine="708"/>
        <w:rPr>
          <w:lang w:val="hr-HR"/>
        </w:rPr>
      </w:pPr>
    </w:p>
    <w:p w:rsidRDefault="00247983" w:rsidP="00096E79" w:rsidR="00247983">
      <w:pPr>
        <w:ind w:firstLine="708"/>
        <w:rPr>
          <w:lang w:val="hr-HR"/>
        </w:rPr>
      </w:pPr>
    </w:p>
    <w:p w:rsidRDefault="00096E79" w:rsidP="00096E79" w:rsidR="00096E79" w:rsidRPr="00247983">
      <w:pPr>
        <w:ind w:firstLine="708"/>
        <w:rPr>
          <w:lang w:val="hr-HR"/>
        </w:rPr>
      </w:pPr>
      <w:r w:rsidRPr="00247983">
        <w:rPr>
          <w:lang w:val="hr-HR"/>
        </w:rPr>
        <w:t xml:space="preserve">     </w:t>
      </w:r>
      <w:r w:rsidR="00177D53" w:rsidRPr="0024798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247983">
      <w:pPr>
        <w:rPr>
          <w:rFonts w:eastAsia="MS Mincho"/>
          <w:lang w:val="hr-HR"/>
        </w:rPr>
      </w:pPr>
    </w:p>
    <w:p w:rsidRDefault="00096E79" w:rsidP="00096E79" w:rsidR="00096E79" w:rsidRPr="00247983">
      <w:pPr>
        <w:rPr>
          <w:lang w:val="hr-HR"/>
        </w:rPr>
      </w:pPr>
      <w:r w:rsidRPr="00247983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247983">
      <w:pPr>
        <w:rPr>
          <w:lang w:val="hr-HR"/>
        </w:rPr>
      </w:pPr>
      <w:r w:rsidRPr="00247983">
        <w:rPr>
          <w:rFonts w:eastAsia="MS Mincho"/>
          <w:lang w:val="hr-HR"/>
        </w:rPr>
        <w:t>TRGOVAČKI SUD U RIJECI</w:t>
      </w:r>
    </w:p>
    <w:p w:rsidRDefault="00247983" w:rsidP="00247983" w:rsidR="00247983" w:rsidRPr="00142230">
      <w:r>
        <w:rPr>
          <w:rFonts w:eastAsia="MS Mincho"/>
          <w:lang w:val="hr-HR"/>
        </w:rPr>
        <w:t xml:space="preserve">      </w:t>
      </w:r>
      <w:r w:rsidR="00096E79" w:rsidRPr="00247983">
        <w:rPr>
          <w:rFonts w:eastAsia="MS Mincho"/>
          <w:lang w:val="hr-HR"/>
        </w:rPr>
        <w:t>Rijeka, Zadarska 1 i 3</w:t>
      </w:r>
      <w:r w:rsidRPr="0024798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40C59">
        <w:t>Posl</w:t>
      </w:r>
      <w:r>
        <w:t xml:space="preserve">ovni </w:t>
      </w:r>
      <w:r w:rsidRPr="00A40C59">
        <w:t>br</w:t>
      </w:r>
      <w:r>
        <w:t>oj</w:t>
      </w:r>
      <w:r w:rsidRPr="00A40C59">
        <w:t xml:space="preserve"> 7 St-</w:t>
      </w:r>
      <w:r>
        <w:t>73/2017</w:t>
      </w:r>
      <w:r w:rsidRPr="00A40C59">
        <w:t>-</w:t>
      </w:r>
      <w:r>
        <w:t xml:space="preserve">64 </w:t>
      </w:r>
    </w:p>
    <w:p w:rsidRDefault="00096E79" w:rsidP="00096E79" w:rsidR="00096E79" w:rsidRPr="00247983">
      <w:pPr>
        <w:rPr>
          <w:lang w:val="hr-HR"/>
        </w:rPr>
      </w:pPr>
    </w:p>
    <w:p w:rsidRDefault="00AA556A" w:rsidP="00D10F81" w:rsidR="00AA556A" w:rsidRPr="00247983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247983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247983">
      <w:pPr>
        <w:jc w:val="center"/>
        <w:rPr>
          <w:rFonts w:eastAsia="MS Mincho"/>
          <w:lang w:val="hr-HR"/>
        </w:rPr>
      </w:pPr>
      <w:r w:rsidRPr="00247983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247983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247983">
      <w:pPr>
        <w:jc w:val="center"/>
        <w:rPr>
          <w:rFonts w:eastAsia="MS Mincho"/>
          <w:szCs w:val="24"/>
          <w:lang w:val="hr-HR"/>
        </w:rPr>
      </w:pPr>
      <w:r w:rsidRPr="00247983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247983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247983">
      <w:pPr>
        <w:jc w:val="both"/>
        <w:rPr>
          <w:rFonts w:eastAsia="MS Mincho"/>
          <w:szCs w:val="24"/>
          <w:lang w:val="hr-HR"/>
        </w:rPr>
      </w:pPr>
      <w:r w:rsidRPr="00247983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247983">
      <w:pPr>
        <w:jc w:val="both"/>
        <w:rPr>
          <w:rFonts w:eastAsia="MS Mincho"/>
          <w:szCs w:val="24"/>
          <w:lang w:val="hr-HR"/>
        </w:rPr>
      </w:pPr>
      <w:r w:rsidRPr="00247983">
        <w:rPr>
          <w:rFonts w:eastAsia="MS Mincho"/>
          <w:szCs w:val="24"/>
          <w:lang w:val="hr-HR"/>
        </w:rPr>
        <w:tab/>
      </w:r>
      <w:r w:rsidR="00542694" w:rsidRPr="00247983">
        <w:rPr>
          <w:szCs w:val="24"/>
          <w:lang w:val="hr-HR"/>
        </w:rPr>
        <w:t xml:space="preserve">Trgovački sud u Rijeci, po sudu Liljani Ugrin, kao </w:t>
      </w:r>
      <w:r w:rsidR="00736CF5" w:rsidRPr="00247983">
        <w:rPr>
          <w:szCs w:val="24"/>
          <w:lang w:val="hr-HR"/>
        </w:rPr>
        <w:t xml:space="preserve">sucu pojedincu </w:t>
      </w:r>
      <w:r w:rsidR="00542694" w:rsidRPr="00247983">
        <w:rPr>
          <w:szCs w:val="24"/>
          <w:lang w:val="hr-HR"/>
        </w:rPr>
        <w:t xml:space="preserve">u postupku provođenja stečajnog postupka nad dužnikom </w:t>
      </w:r>
      <w:r w:rsidR="00736CF5" w:rsidRPr="00247983">
        <w:rPr>
          <w:lang w:val="hr-HR"/>
        </w:rPr>
        <w:t>K-H-P društvo s ograničenom odgovornošću za građevinarstvo i posredovanje u stečaju Rijeka, Nova Ciottina 1 (MBS 040220279 – OIB 94910551143)</w:t>
      </w:r>
      <w:r w:rsidR="00247983">
        <w:rPr>
          <w:lang w:val="hr-HR"/>
        </w:rPr>
        <w:t>,</w:t>
      </w:r>
      <w:r w:rsidR="00AF5BD6" w:rsidRPr="00247983">
        <w:rPr>
          <w:szCs w:val="24"/>
          <w:lang w:val="hr-HR"/>
        </w:rPr>
        <w:t xml:space="preserve"> </w:t>
      </w:r>
      <w:r w:rsidRPr="00247983">
        <w:rPr>
          <w:rFonts w:eastAsia="MS Mincho"/>
          <w:szCs w:val="24"/>
          <w:lang w:val="hr-HR"/>
        </w:rPr>
        <w:t xml:space="preserve">dana </w:t>
      </w:r>
      <w:r w:rsidR="00247983">
        <w:rPr>
          <w:rFonts w:eastAsia="MS Mincho"/>
          <w:szCs w:val="24"/>
          <w:lang w:val="hr-HR"/>
        </w:rPr>
        <w:t>6</w:t>
      </w:r>
      <w:r w:rsidR="00772C4D" w:rsidRPr="00247983">
        <w:rPr>
          <w:rFonts w:eastAsia="MS Mincho"/>
          <w:szCs w:val="24"/>
          <w:lang w:val="hr-HR"/>
        </w:rPr>
        <w:t>. s</w:t>
      </w:r>
      <w:r w:rsidR="00736CF5" w:rsidRPr="00247983">
        <w:rPr>
          <w:rFonts w:eastAsia="MS Mincho"/>
          <w:szCs w:val="24"/>
          <w:lang w:val="hr-HR"/>
        </w:rPr>
        <w:t xml:space="preserve">tudenog </w:t>
      </w:r>
      <w:r w:rsidR="00286776" w:rsidRPr="00247983">
        <w:rPr>
          <w:rFonts w:eastAsia="MS Mincho"/>
          <w:szCs w:val="24"/>
          <w:lang w:val="hr-HR"/>
        </w:rPr>
        <w:t>201</w:t>
      </w:r>
      <w:r w:rsidR="00772C4D" w:rsidRPr="00247983">
        <w:rPr>
          <w:rFonts w:eastAsia="MS Mincho"/>
          <w:szCs w:val="24"/>
          <w:lang w:val="hr-HR"/>
        </w:rPr>
        <w:t>8</w:t>
      </w:r>
      <w:r w:rsidR="001B532C" w:rsidRPr="00247983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247983">
      <w:pPr>
        <w:jc w:val="center"/>
        <w:rPr>
          <w:rFonts w:eastAsia="MS Mincho"/>
          <w:szCs w:val="24"/>
          <w:lang w:val="hr-HR"/>
        </w:rPr>
      </w:pPr>
    </w:p>
    <w:p w:rsidRDefault="00772C4D" w:rsidP="00B825D3" w:rsidR="00772C4D" w:rsidRPr="00247983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247983">
      <w:pPr>
        <w:jc w:val="center"/>
        <w:rPr>
          <w:rFonts w:eastAsia="MS Mincho"/>
          <w:szCs w:val="24"/>
          <w:lang w:val="hr-HR"/>
        </w:rPr>
      </w:pPr>
      <w:r w:rsidRPr="00247983">
        <w:rPr>
          <w:rFonts w:eastAsia="MS Mincho"/>
          <w:szCs w:val="24"/>
          <w:lang w:val="hr-HR"/>
        </w:rPr>
        <w:t>r</w:t>
      </w:r>
      <w:r w:rsidR="00C50EFF" w:rsidRPr="00247983">
        <w:rPr>
          <w:rFonts w:eastAsia="MS Mincho"/>
          <w:szCs w:val="24"/>
          <w:lang w:val="hr-HR"/>
        </w:rPr>
        <w:t xml:space="preserve"> </w:t>
      </w:r>
      <w:r w:rsidRPr="00247983">
        <w:rPr>
          <w:rFonts w:eastAsia="MS Mincho"/>
          <w:szCs w:val="24"/>
          <w:lang w:val="hr-HR"/>
        </w:rPr>
        <w:t xml:space="preserve">i j e š i o  </w:t>
      </w:r>
      <w:r w:rsidR="00C50EFF" w:rsidRPr="00247983">
        <w:rPr>
          <w:rFonts w:eastAsia="MS Mincho"/>
          <w:szCs w:val="24"/>
          <w:lang w:val="hr-HR"/>
        </w:rPr>
        <w:t xml:space="preserve"> </w:t>
      </w:r>
      <w:r w:rsidRPr="00247983">
        <w:rPr>
          <w:rFonts w:eastAsia="MS Mincho"/>
          <w:szCs w:val="24"/>
          <w:lang w:val="hr-HR"/>
        </w:rPr>
        <w:t xml:space="preserve"> j e</w:t>
      </w:r>
    </w:p>
    <w:p w:rsidRDefault="00736CF5" w:rsidP="00B825D3" w:rsidR="00736CF5" w:rsidRPr="00247983">
      <w:pPr>
        <w:jc w:val="center"/>
        <w:rPr>
          <w:rFonts w:eastAsia="MS Mincho"/>
          <w:szCs w:val="24"/>
          <w:lang w:val="hr-HR"/>
        </w:rPr>
      </w:pPr>
    </w:p>
    <w:p w:rsidRDefault="00A8690E" w:rsidP="00A8690E" w:rsidR="00A8690E" w:rsidRPr="00247983">
      <w:pPr>
        <w:rPr>
          <w:szCs w:val="24"/>
          <w:lang w:val="hr-HR"/>
        </w:rPr>
      </w:pPr>
    </w:p>
    <w:p w:rsidRDefault="004B1D00" w:rsidP="0071589E" w:rsidR="001B532C" w:rsidRPr="00247983">
      <w:pPr>
        <w:jc w:val="both"/>
        <w:rPr>
          <w:color w:val="000000"/>
          <w:szCs w:val="24"/>
          <w:lang w:val="hr-HR"/>
        </w:rPr>
      </w:pPr>
      <w:r w:rsidRPr="00247983">
        <w:rPr>
          <w:color w:val="000000"/>
          <w:szCs w:val="24"/>
          <w:lang w:val="hr-HR"/>
        </w:rPr>
        <w:t>I</w:t>
      </w:r>
      <w:r w:rsidR="001B532C" w:rsidRPr="00247983">
        <w:rPr>
          <w:color w:val="000000"/>
          <w:szCs w:val="24"/>
          <w:lang w:val="hr-HR"/>
        </w:rPr>
        <w:tab/>
        <w:t xml:space="preserve">Završno ročište vjerovnika određuje se za dan </w:t>
      </w:r>
      <w:r w:rsidR="00736CF5" w:rsidRPr="00247983">
        <w:rPr>
          <w:color w:val="000000"/>
          <w:szCs w:val="24"/>
          <w:lang w:val="hr-HR"/>
        </w:rPr>
        <w:t>18</w:t>
      </w:r>
      <w:r w:rsidR="0071589E" w:rsidRPr="00247983">
        <w:rPr>
          <w:szCs w:val="24"/>
          <w:lang w:val="hr-HR"/>
        </w:rPr>
        <w:t xml:space="preserve">. </w:t>
      </w:r>
      <w:r w:rsidR="00736CF5" w:rsidRPr="00247983">
        <w:rPr>
          <w:szCs w:val="24"/>
          <w:lang w:val="hr-HR"/>
        </w:rPr>
        <w:t xml:space="preserve">prosinca </w:t>
      </w:r>
      <w:r w:rsidR="0071589E" w:rsidRPr="00247983">
        <w:rPr>
          <w:szCs w:val="24"/>
          <w:lang w:val="hr-HR"/>
        </w:rPr>
        <w:t xml:space="preserve">2018. u </w:t>
      </w:r>
      <w:r w:rsidR="00736CF5" w:rsidRPr="00247983">
        <w:rPr>
          <w:szCs w:val="24"/>
          <w:lang w:val="hr-HR"/>
        </w:rPr>
        <w:t>9</w:t>
      </w:r>
      <w:r w:rsidR="0071589E" w:rsidRPr="00247983">
        <w:rPr>
          <w:szCs w:val="24"/>
          <w:lang w:val="hr-HR"/>
        </w:rPr>
        <w:t>.</w:t>
      </w:r>
      <w:r w:rsidR="00736CF5" w:rsidRPr="00247983">
        <w:rPr>
          <w:szCs w:val="24"/>
          <w:lang w:val="hr-HR"/>
        </w:rPr>
        <w:t>00</w:t>
      </w:r>
      <w:r w:rsidR="0071589E" w:rsidRPr="00247983">
        <w:rPr>
          <w:szCs w:val="24"/>
          <w:lang w:val="hr-HR"/>
        </w:rPr>
        <w:t xml:space="preserve"> </w:t>
      </w:r>
      <w:r w:rsidR="00792D15" w:rsidRPr="00247983">
        <w:rPr>
          <w:rFonts w:eastAsia="MS Mincho"/>
          <w:szCs w:val="24"/>
          <w:lang w:val="hr-HR"/>
        </w:rPr>
        <w:t>sati</w:t>
      </w:r>
      <w:r w:rsidR="001B532C" w:rsidRPr="00247983">
        <w:rPr>
          <w:color w:val="000000"/>
          <w:szCs w:val="24"/>
          <w:lang w:val="hr-HR"/>
        </w:rPr>
        <w:t xml:space="preserve"> kod ovog suda u Rijeci, Zadarska 1-3, sudnica 11, I. kat.</w:t>
      </w:r>
    </w:p>
    <w:p w:rsidRDefault="0071589E" w:rsidP="00F10F03" w:rsidR="0071589E" w:rsidRPr="00247983">
      <w:pPr>
        <w:rPr>
          <w:lang w:val="hr-HR"/>
        </w:rPr>
      </w:pPr>
    </w:p>
    <w:p w:rsidRDefault="00F10F03" w:rsidP="00F10F03" w:rsidR="00F10F03" w:rsidRPr="00247983">
      <w:pPr>
        <w:rPr>
          <w:lang w:val="hr-HR"/>
        </w:rPr>
      </w:pPr>
      <w:r w:rsidRPr="00247983">
        <w:rPr>
          <w:lang w:val="hr-HR"/>
        </w:rPr>
        <w:t>Na tom ročištu:</w:t>
      </w:r>
    </w:p>
    <w:p w:rsidRDefault="00F10F03" w:rsidP="00F10F03" w:rsidR="00F10F03" w:rsidRPr="00247983">
      <w:pPr>
        <w:rPr>
          <w:lang w:val="hr-HR"/>
        </w:rPr>
      </w:pPr>
      <w:r w:rsidRPr="00247983">
        <w:rPr>
          <w:lang w:val="hr-HR"/>
        </w:rPr>
        <w:t xml:space="preserve">1. </w:t>
      </w:r>
      <w:r w:rsidR="009C1EE9" w:rsidRPr="00247983">
        <w:rPr>
          <w:lang w:val="hr-HR"/>
        </w:rPr>
        <w:tab/>
        <w:t xml:space="preserve">će se </w:t>
      </w:r>
      <w:r w:rsidRPr="00247983">
        <w:rPr>
          <w:lang w:val="hr-HR"/>
        </w:rPr>
        <w:t>rasprav</w:t>
      </w:r>
      <w:r w:rsidR="005749CD" w:rsidRPr="00247983">
        <w:rPr>
          <w:lang w:val="hr-HR"/>
        </w:rPr>
        <w:t xml:space="preserve">iti </w:t>
      </w:r>
      <w:r w:rsidRPr="00247983">
        <w:rPr>
          <w:lang w:val="hr-HR"/>
        </w:rPr>
        <w:t>o završnom računu stečajnoga upravitelja</w:t>
      </w:r>
      <w:r w:rsidR="005749CD" w:rsidRPr="00247983">
        <w:rPr>
          <w:lang w:val="hr-HR"/>
        </w:rPr>
        <w:t>.</w:t>
      </w:r>
    </w:p>
    <w:p w:rsidRDefault="00F47AC8" w:rsidP="009C1EE9" w:rsidR="009C1EE9" w:rsidRPr="00247983">
      <w:pPr>
        <w:pStyle w:val="Bezproreda"/>
        <w:rPr>
          <w:lang w:val="hr-HR"/>
        </w:rPr>
      </w:pPr>
      <w:r w:rsidRPr="00247983">
        <w:rPr>
          <w:lang w:val="hr-HR"/>
        </w:rPr>
        <w:t xml:space="preserve">2. </w:t>
      </w:r>
      <w:r w:rsidR="009C1EE9" w:rsidRPr="00247983">
        <w:rPr>
          <w:lang w:val="hr-HR"/>
        </w:rPr>
        <w:tab/>
        <w:t xml:space="preserve">vjerovnici mogu </w:t>
      </w:r>
      <w:r w:rsidRPr="00247983">
        <w:rPr>
          <w:lang w:val="hr-HR"/>
        </w:rPr>
        <w:t>podnijeti prigovor</w:t>
      </w:r>
      <w:r w:rsidR="009C1EE9" w:rsidRPr="00247983">
        <w:rPr>
          <w:lang w:val="hr-HR"/>
        </w:rPr>
        <w:t>e</w:t>
      </w:r>
      <w:r w:rsidRPr="00247983">
        <w:rPr>
          <w:lang w:val="hr-HR"/>
        </w:rPr>
        <w:t xml:space="preserve"> na završni popis</w:t>
      </w:r>
      <w:r w:rsidR="009C1EE9" w:rsidRPr="00247983">
        <w:rPr>
          <w:lang w:val="hr-HR"/>
        </w:rPr>
        <w:t xml:space="preserve"> vjerovnika.</w:t>
      </w:r>
    </w:p>
    <w:p w:rsidRDefault="00CB2469" w:rsidP="00247983" w:rsidR="00096E79" w:rsidRPr="00247983">
      <w:pPr>
        <w:pStyle w:val="Bezproreda"/>
        <w:jc w:val="both"/>
        <w:rPr>
          <w:lang w:val="hr-HR"/>
        </w:rPr>
      </w:pPr>
      <w:r w:rsidRPr="00247983">
        <w:rPr>
          <w:lang w:val="hr-HR"/>
        </w:rPr>
        <w:t>P</w:t>
      </w:r>
      <w:r w:rsidR="00096E79" w:rsidRPr="00247983">
        <w:rPr>
          <w:lang w:val="hr-HR"/>
        </w:rPr>
        <w:t xml:space="preserve">ravo sudjelovanja imaju svi stečajni vjerovnici, vjerovnici stečajne mase i stečajni </w:t>
      </w:r>
      <w:r w:rsidR="00247983">
        <w:rPr>
          <w:lang w:val="hr-HR"/>
        </w:rPr>
        <w:t>u</w:t>
      </w:r>
      <w:r w:rsidR="00096E79" w:rsidRPr="00247983">
        <w:rPr>
          <w:lang w:val="hr-HR"/>
        </w:rPr>
        <w:t>pravitelj.</w:t>
      </w:r>
    </w:p>
    <w:p w:rsidRDefault="00CB2469" w:rsidP="00EE25CC" w:rsidR="00CB2469" w:rsidRPr="00247983">
      <w:pPr>
        <w:pStyle w:val="Bezproreda"/>
        <w:jc w:val="both"/>
        <w:rPr>
          <w:lang w:val="hr-HR"/>
        </w:rPr>
      </w:pPr>
    </w:p>
    <w:p w:rsidRDefault="00073EC9" w:rsidP="00EE25CC" w:rsidR="005749CD" w:rsidRPr="00247983">
      <w:pPr>
        <w:pStyle w:val="Bezproreda"/>
        <w:jc w:val="both"/>
        <w:rPr>
          <w:lang w:val="hr-HR"/>
        </w:rPr>
      </w:pPr>
      <w:r w:rsidRPr="00247983">
        <w:rPr>
          <w:lang w:val="hr-HR"/>
        </w:rPr>
        <w:t>I</w:t>
      </w:r>
      <w:r w:rsidR="00736CF5" w:rsidRPr="00247983">
        <w:rPr>
          <w:lang w:val="hr-HR"/>
        </w:rPr>
        <w:t>I</w:t>
      </w:r>
      <w:r w:rsidR="00946DCE" w:rsidRPr="00247983">
        <w:rPr>
          <w:lang w:val="hr-HR"/>
        </w:rPr>
        <w:t>.</w:t>
      </w:r>
      <w:r w:rsidR="005925F7" w:rsidRPr="00247983">
        <w:rPr>
          <w:lang w:val="hr-HR"/>
        </w:rPr>
        <w:tab/>
      </w:r>
      <w:r w:rsidR="00096E79" w:rsidRPr="00247983">
        <w:rPr>
          <w:lang w:val="hr-HR"/>
        </w:rPr>
        <w:t>Ovo rješenje</w:t>
      </w:r>
      <w:r w:rsidR="005925F7" w:rsidRPr="00247983">
        <w:rPr>
          <w:lang w:val="hr-HR"/>
        </w:rPr>
        <w:t xml:space="preserve"> objavit će se na mrežnoj stranici e-Oglasn</w:t>
      </w:r>
      <w:r w:rsidR="005749CD" w:rsidRPr="00247983">
        <w:rPr>
          <w:lang w:val="hr-HR"/>
        </w:rPr>
        <w:t>a</w:t>
      </w:r>
      <w:r w:rsidR="005925F7" w:rsidRPr="00247983">
        <w:rPr>
          <w:lang w:val="hr-HR"/>
        </w:rPr>
        <w:t xml:space="preserve"> ploč</w:t>
      </w:r>
      <w:r w:rsidR="005749CD" w:rsidRPr="00247983">
        <w:rPr>
          <w:lang w:val="hr-HR"/>
        </w:rPr>
        <w:t>a</w:t>
      </w:r>
      <w:r w:rsidR="005925F7" w:rsidRPr="00247983">
        <w:rPr>
          <w:lang w:val="hr-HR"/>
        </w:rPr>
        <w:t xml:space="preserve"> sudova</w:t>
      </w:r>
      <w:r w:rsidR="005749CD" w:rsidRPr="00247983">
        <w:rPr>
          <w:lang w:val="hr-HR"/>
        </w:rPr>
        <w:t>.</w:t>
      </w:r>
    </w:p>
    <w:p w:rsidRDefault="00E16E81" w:rsidP="00EE25CC" w:rsidR="00096E79" w:rsidRPr="00247983">
      <w:pPr>
        <w:pStyle w:val="Bezproreda"/>
        <w:jc w:val="both"/>
        <w:rPr>
          <w:lang w:val="hr-HR"/>
        </w:rPr>
      </w:pPr>
      <w:r w:rsidRPr="00247983">
        <w:rPr>
          <w:lang w:val="hr-HR"/>
        </w:rPr>
        <w:t>Izvješće stečajnog upravitelja s</w:t>
      </w:r>
      <w:r w:rsidR="00247983">
        <w:rPr>
          <w:lang w:val="hr-HR"/>
        </w:rPr>
        <w:t>a</w:t>
      </w:r>
      <w:r w:rsidRPr="00247983">
        <w:rPr>
          <w:lang w:val="hr-HR"/>
        </w:rPr>
        <w:t xml:space="preserve"> </w:t>
      </w:r>
      <w:r w:rsidR="00EE25CC" w:rsidRPr="00247983">
        <w:rPr>
          <w:lang w:val="hr-HR"/>
        </w:rPr>
        <w:t>završni</w:t>
      </w:r>
      <w:r w:rsidRPr="00247983">
        <w:rPr>
          <w:lang w:val="hr-HR"/>
        </w:rPr>
        <w:t>m</w:t>
      </w:r>
      <w:r w:rsidR="00EE25CC" w:rsidRPr="00247983">
        <w:rPr>
          <w:lang w:val="hr-HR"/>
        </w:rPr>
        <w:t xml:space="preserve"> račun</w:t>
      </w:r>
      <w:r w:rsidRPr="00247983">
        <w:rPr>
          <w:lang w:val="hr-HR"/>
        </w:rPr>
        <w:t>om</w:t>
      </w:r>
      <w:r w:rsidR="00EE25CC" w:rsidRPr="00247983">
        <w:rPr>
          <w:lang w:val="hr-HR"/>
        </w:rPr>
        <w:t xml:space="preserve"> i završni</w:t>
      </w:r>
      <w:r w:rsidRPr="00247983">
        <w:rPr>
          <w:lang w:val="hr-HR"/>
        </w:rPr>
        <w:t>m</w:t>
      </w:r>
      <w:r w:rsidR="00EE25CC" w:rsidRPr="00247983">
        <w:rPr>
          <w:lang w:val="hr-HR"/>
        </w:rPr>
        <w:t xml:space="preserve"> popis</w:t>
      </w:r>
      <w:r w:rsidRPr="00247983">
        <w:rPr>
          <w:lang w:val="hr-HR"/>
        </w:rPr>
        <w:t>om</w:t>
      </w:r>
      <w:r w:rsidR="00EE25CC" w:rsidRPr="00247983">
        <w:rPr>
          <w:lang w:val="hr-HR"/>
        </w:rPr>
        <w:t xml:space="preserve"> objav</w:t>
      </w:r>
      <w:r w:rsidR="005749CD" w:rsidRPr="00247983">
        <w:rPr>
          <w:lang w:val="hr-HR"/>
        </w:rPr>
        <w:t>lj</w:t>
      </w:r>
      <w:r w:rsidR="00247983">
        <w:rPr>
          <w:lang w:val="hr-HR"/>
        </w:rPr>
        <w:t>e</w:t>
      </w:r>
      <w:r w:rsidR="005749CD" w:rsidRPr="00247983">
        <w:rPr>
          <w:lang w:val="hr-HR"/>
        </w:rPr>
        <w:t xml:space="preserve">no je na </w:t>
      </w:r>
      <w:r w:rsidR="00EE25CC" w:rsidRPr="00247983">
        <w:rPr>
          <w:lang w:val="hr-HR"/>
        </w:rPr>
        <w:t>mrežnoj stranici e-Oglasne ploče sudova</w:t>
      </w:r>
      <w:r w:rsidR="005925F7" w:rsidRPr="00247983">
        <w:rPr>
          <w:lang w:val="hr-HR"/>
        </w:rPr>
        <w:t xml:space="preserve"> dana </w:t>
      </w:r>
      <w:r w:rsidR="00736CF5" w:rsidRPr="00247983">
        <w:rPr>
          <w:lang w:val="hr-HR"/>
        </w:rPr>
        <w:t>5</w:t>
      </w:r>
      <w:r w:rsidR="005925F7" w:rsidRPr="00247983">
        <w:rPr>
          <w:lang w:val="hr-HR"/>
        </w:rPr>
        <w:t>. s</w:t>
      </w:r>
      <w:r w:rsidR="00736CF5" w:rsidRPr="00247983">
        <w:rPr>
          <w:lang w:val="hr-HR"/>
        </w:rPr>
        <w:t xml:space="preserve">tudenog </w:t>
      </w:r>
      <w:r w:rsidR="005925F7" w:rsidRPr="00247983">
        <w:rPr>
          <w:lang w:val="hr-HR"/>
        </w:rPr>
        <w:t>2018.</w:t>
      </w:r>
      <w:r w:rsidR="00EE25CC" w:rsidRPr="00247983">
        <w:rPr>
          <w:lang w:val="hr-HR"/>
        </w:rPr>
        <w:t xml:space="preserve"> </w:t>
      </w:r>
      <w:r w:rsidR="00096E79" w:rsidRPr="00247983">
        <w:rPr>
          <w:lang w:val="hr-HR"/>
        </w:rPr>
        <w:t xml:space="preserve"> </w:t>
      </w:r>
    </w:p>
    <w:p w:rsidRDefault="00E1666C" w:rsidP="00E1666C" w:rsidR="00E1666C" w:rsidRPr="00247983">
      <w:pPr>
        <w:pStyle w:val="Bezproreda"/>
        <w:rPr>
          <w:lang w:val="hr-HR"/>
        </w:rPr>
      </w:pPr>
    </w:p>
    <w:p w:rsidRDefault="00FD37AC" w:rsidP="00E1666C" w:rsidR="00FD37AC" w:rsidRPr="00247983">
      <w:pPr>
        <w:pStyle w:val="Bezproreda"/>
        <w:jc w:val="center"/>
        <w:rPr>
          <w:lang w:val="hr-HR"/>
        </w:rPr>
      </w:pPr>
    </w:p>
    <w:p w:rsidRDefault="00286776" w:rsidP="00E1666C" w:rsidR="00D34EA2" w:rsidRPr="00247983">
      <w:pPr>
        <w:pStyle w:val="Bezproreda"/>
        <w:jc w:val="center"/>
        <w:rPr>
          <w:lang w:val="hr-HR"/>
        </w:rPr>
      </w:pPr>
      <w:r w:rsidRPr="00247983">
        <w:rPr>
          <w:lang w:val="hr-HR"/>
        </w:rPr>
        <w:t>Obrazloženje</w:t>
      </w:r>
    </w:p>
    <w:p w:rsidRDefault="005925F7" w:rsidP="00E1666C" w:rsidR="005925F7" w:rsidRPr="00247983">
      <w:pPr>
        <w:pStyle w:val="Bezproreda"/>
        <w:jc w:val="center"/>
        <w:rPr>
          <w:lang w:val="hr-HR"/>
        </w:rPr>
      </w:pPr>
    </w:p>
    <w:p w:rsidRDefault="009106CB" w:rsidP="00E1666C" w:rsidR="009106CB" w:rsidRPr="00247983">
      <w:pPr>
        <w:pStyle w:val="Bezproreda"/>
        <w:jc w:val="center"/>
        <w:rPr>
          <w:lang w:val="hr-HR"/>
        </w:rPr>
      </w:pPr>
    </w:p>
    <w:p w:rsidRDefault="00B825D3" w:rsidP="009106CB" w:rsidR="00736CF5" w:rsidRPr="00247983">
      <w:pPr>
        <w:pStyle w:val="Bezproreda"/>
        <w:jc w:val="both"/>
        <w:rPr>
          <w:szCs w:val="24"/>
          <w:lang w:val="hr-HR"/>
        </w:rPr>
      </w:pPr>
      <w:r w:rsidRPr="00247983">
        <w:rPr>
          <w:szCs w:val="24"/>
          <w:lang w:val="hr-HR"/>
        </w:rPr>
        <w:tab/>
      </w:r>
      <w:r w:rsidR="00073EC9" w:rsidRPr="00247983">
        <w:rPr>
          <w:szCs w:val="24"/>
          <w:lang w:val="hr-HR"/>
        </w:rPr>
        <w:t>S</w:t>
      </w:r>
      <w:r w:rsidRPr="00247983">
        <w:rPr>
          <w:szCs w:val="24"/>
          <w:lang w:val="hr-HR"/>
        </w:rPr>
        <w:t>tečajn</w:t>
      </w:r>
      <w:r w:rsidR="00736CF5" w:rsidRPr="00247983">
        <w:rPr>
          <w:szCs w:val="24"/>
          <w:lang w:val="hr-HR"/>
        </w:rPr>
        <w:t>a</w:t>
      </w:r>
      <w:r w:rsidRPr="00247983">
        <w:rPr>
          <w:szCs w:val="24"/>
          <w:lang w:val="hr-HR"/>
        </w:rPr>
        <w:t xml:space="preserve"> upravitelj</w:t>
      </w:r>
      <w:r w:rsidR="00736CF5" w:rsidRPr="00247983">
        <w:rPr>
          <w:szCs w:val="24"/>
          <w:lang w:val="hr-HR"/>
        </w:rPr>
        <w:t xml:space="preserve">ica </w:t>
      </w:r>
      <w:r w:rsidRPr="00247983">
        <w:rPr>
          <w:szCs w:val="24"/>
          <w:lang w:val="hr-HR"/>
        </w:rPr>
        <w:t xml:space="preserve">je dana </w:t>
      </w:r>
      <w:r w:rsidR="00736CF5" w:rsidRPr="00247983">
        <w:rPr>
          <w:szCs w:val="24"/>
          <w:lang w:val="hr-HR"/>
        </w:rPr>
        <w:t>5</w:t>
      </w:r>
      <w:r w:rsidR="00FD37AC" w:rsidRPr="00247983">
        <w:rPr>
          <w:lang w:val="hr-HR"/>
        </w:rPr>
        <w:t>. s</w:t>
      </w:r>
      <w:r w:rsidR="00736CF5" w:rsidRPr="00247983">
        <w:rPr>
          <w:lang w:val="hr-HR"/>
        </w:rPr>
        <w:t xml:space="preserve">tudenog </w:t>
      </w:r>
      <w:r w:rsidR="00FD37AC" w:rsidRPr="00247983">
        <w:rPr>
          <w:lang w:val="hr-HR"/>
        </w:rPr>
        <w:t>2018.</w:t>
      </w:r>
      <w:r w:rsidRPr="00247983">
        <w:rPr>
          <w:szCs w:val="24"/>
          <w:lang w:val="hr-HR"/>
        </w:rPr>
        <w:t xml:space="preserve"> podni</w:t>
      </w:r>
      <w:r w:rsidR="00736CF5" w:rsidRPr="00247983">
        <w:rPr>
          <w:szCs w:val="24"/>
          <w:lang w:val="hr-HR"/>
        </w:rPr>
        <w:t xml:space="preserve">jela sudu </w:t>
      </w:r>
      <w:r w:rsidR="00DC35EF" w:rsidRPr="00247983">
        <w:rPr>
          <w:szCs w:val="24"/>
          <w:lang w:val="hr-HR"/>
        </w:rPr>
        <w:t>završni račun</w:t>
      </w:r>
      <w:r w:rsidR="005749CD" w:rsidRPr="00247983">
        <w:rPr>
          <w:szCs w:val="24"/>
          <w:lang w:val="hr-HR"/>
        </w:rPr>
        <w:t xml:space="preserve"> stečajnog dužnika</w:t>
      </w:r>
      <w:r w:rsidR="00922064" w:rsidRPr="00247983">
        <w:rPr>
          <w:szCs w:val="24"/>
          <w:lang w:val="hr-HR"/>
        </w:rPr>
        <w:t xml:space="preserve"> i završni popis</w:t>
      </w:r>
      <w:r w:rsidR="00736CF5" w:rsidRPr="00247983">
        <w:rPr>
          <w:szCs w:val="24"/>
          <w:lang w:val="hr-HR"/>
        </w:rPr>
        <w:t>.</w:t>
      </w:r>
    </w:p>
    <w:p w:rsidRDefault="00DC35EF" w:rsidP="00C41329" w:rsidR="00736CF5" w:rsidRPr="00247983">
      <w:pPr>
        <w:jc w:val="both"/>
        <w:rPr>
          <w:szCs w:val="24"/>
          <w:lang w:val="hr-HR"/>
        </w:rPr>
      </w:pPr>
      <w:r w:rsidRPr="00247983">
        <w:rPr>
          <w:szCs w:val="24"/>
          <w:lang w:val="hr-HR"/>
        </w:rPr>
        <w:tab/>
      </w:r>
      <w:r w:rsidR="00F45DAF" w:rsidRPr="00247983">
        <w:rPr>
          <w:szCs w:val="24"/>
          <w:lang w:val="hr-HR"/>
        </w:rPr>
        <w:t>U</w:t>
      </w:r>
      <w:r w:rsidR="00736CF5" w:rsidRPr="00247983">
        <w:rPr>
          <w:szCs w:val="24"/>
          <w:lang w:val="hr-HR"/>
        </w:rPr>
        <w:t>vidom u završni račun sud je u</w:t>
      </w:r>
      <w:r w:rsidR="00CB2469" w:rsidRPr="00247983">
        <w:rPr>
          <w:szCs w:val="24"/>
          <w:lang w:val="hr-HR"/>
        </w:rPr>
        <w:t>tvr</w:t>
      </w:r>
      <w:r w:rsidR="00736CF5" w:rsidRPr="00247983">
        <w:rPr>
          <w:szCs w:val="24"/>
          <w:lang w:val="hr-HR"/>
        </w:rPr>
        <w:t>dio kako su tijekom postupka riješeni parnični postupci koje je dužnik vodio</w:t>
      </w:r>
      <w:r w:rsidR="005749CD" w:rsidRPr="00247983">
        <w:rPr>
          <w:szCs w:val="24"/>
          <w:lang w:val="hr-HR"/>
        </w:rPr>
        <w:t>,</w:t>
      </w:r>
      <w:r w:rsidR="00736CF5" w:rsidRPr="00247983">
        <w:rPr>
          <w:szCs w:val="24"/>
          <w:lang w:val="hr-HR"/>
        </w:rPr>
        <w:t xml:space="preserve"> te da stečajna masa, po namirenju troška postupka i ostalih obveza stečajne mase, nije dostatna za namirenje </w:t>
      </w:r>
      <w:r w:rsidR="005749CD" w:rsidRPr="00247983">
        <w:rPr>
          <w:szCs w:val="24"/>
          <w:lang w:val="hr-HR"/>
        </w:rPr>
        <w:t xml:space="preserve">stečajnih </w:t>
      </w:r>
      <w:r w:rsidR="00736CF5" w:rsidRPr="00247983">
        <w:rPr>
          <w:szCs w:val="24"/>
          <w:lang w:val="hr-HR"/>
        </w:rPr>
        <w:t>vjerovnika čije su tražbine u postupku utvrđene.</w:t>
      </w:r>
    </w:p>
    <w:p w:rsidRDefault="00FA21FA" w:rsidP="00CB2469" w:rsidR="000164F6" w:rsidRPr="00247983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47983">
        <w:rPr>
          <w:rFonts w:cs="Times New Roman" w:hAnsi="Times New Roman" w:ascii="Times New Roman"/>
          <w:sz w:val="24"/>
          <w:szCs w:val="24"/>
        </w:rPr>
        <w:lastRenderedPageBreak/>
        <w:t xml:space="preserve">Stoga je </w:t>
      </w:r>
      <w:r w:rsidR="007041F3" w:rsidRPr="00247983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AB48E8" w:rsidRPr="00247983">
        <w:rPr>
          <w:rFonts w:cs="Times New Roman" w:hAnsi="Times New Roman" w:ascii="Times New Roman"/>
          <w:sz w:val="24"/>
          <w:szCs w:val="24"/>
        </w:rPr>
        <w:t>283</w:t>
      </w:r>
      <w:r w:rsidR="000164F6" w:rsidRPr="00247983">
        <w:rPr>
          <w:rFonts w:cs="Times New Roman" w:hAnsi="Times New Roman" w:ascii="Times New Roman"/>
          <w:sz w:val="24"/>
          <w:szCs w:val="24"/>
        </w:rPr>
        <w:t xml:space="preserve">. </w:t>
      </w:r>
      <w:r w:rsidR="00C41329" w:rsidRPr="00247983">
        <w:rPr>
          <w:rFonts w:cs="Times New Roman" w:hAnsi="Times New Roman" w:ascii="Times New Roman"/>
          <w:sz w:val="24"/>
          <w:szCs w:val="24"/>
        </w:rPr>
        <w:t xml:space="preserve"> Stečajnog zakona („Narodne novine“ broj </w:t>
      </w:r>
      <w:r w:rsidR="00AB48E8" w:rsidRPr="00247983">
        <w:rPr>
          <w:rFonts w:cs="Times New Roman" w:hAnsi="Times New Roman" w:ascii="Times New Roman"/>
          <w:sz w:val="24"/>
          <w:szCs w:val="24"/>
        </w:rPr>
        <w:t>71/15 i 104/17</w:t>
      </w:r>
      <w:r w:rsidR="00C41329" w:rsidRPr="00247983">
        <w:rPr>
          <w:rFonts w:cs="Times New Roman" w:hAnsi="Times New Roman" w:ascii="Times New Roman"/>
          <w:sz w:val="24"/>
          <w:szCs w:val="24"/>
        </w:rPr>
        <w:t>, u daljnjem tekstu SZ)</w:t>
      </w:r>
      <w:r w:rsidR="00752BCD" w:rsidRPr="00247983">
        <w:rPr>
          <w:rFonts w:cs="Times New Roman" w:hAnsi="Times New Roman" w:ascii="Times New Roman"/>
          <w:sz w:val="24"/>
          <w:szCs w:val="24"/>
        </w:rPr>
        <w:t xml:space="preserve"> odluč</w:t>
      </w:r>
      <w:r w:rsidRPr="00247983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247983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247983">
        <w:rPr>
          <w:rFonts w:cs="Times New Roman" w:hAnsi="Times New Roman" w:ascii="Times New Roman"/>
          <w:sz w:val="24"/>
          <w:szCs w:val="24"/>
        </w:rPr>
        <w:t xml:space="preserve"> </w:t>
      </w:r>
      <w:r w:rsidR="00752BCD" w:rsidRPr="00247983">
        <w:rPr>
          <w:rFonts w:cs="Times New Roman" w:hAnsi="Times New Roman" w:ascii="Times New Roman"/>
          <w:sz w:val="24"/>
          <w:szCs w:val="24"/>
        </w:rPr>
        <w:t xml:space="preserve">izreke ovog rješenja. </w:t>
      </w:r>
    </w:p>
    <w:p w:rsidRDefault="00096E79" w:rsidP="00096E79" w:rsidR="00CB2469" w:rsidRPr="00247983">
      <w:pPr>
        <w:ind w:firstLine="720"/>
        <w:jc w:val="both"/>
        <w:rPr>
          <w:lang w:val="hr-HR"/>
        </w:rPr>
      </w:pPr>
      <w:r w:rsidRPr="00247983">
        <w:rPr>
          <w:lang w:val="hr-HR"/>
        </w:rPr>
        <w:t>Odluka pod točkom I</w:t>
      </w:r>
      <w:r w:rsidR="00736CF5" w:rsidRPr="00247983">
        <w:rPr>
          <w:lang w:val="hr-HR"/>
        </w:rPr>
        <w:t xml:space="preserve">I </w:t>
      </w:r>
      <w:r w:rsidRPr="00247983">
        <w:rPr>
          <w:lang w:val="hr-HR"/>
        </w:rPr>
        <w:t>izreke ovog rješenje donijeta je primjenom odredbe članka</w:t>
      </w:r>
      <w:r w:rsidR="00CB2469" w:rsidRPr="00247983">
        <w:rPr>
          <w:lang w:val="hr-HR"/>
        </w:rPr>
        <w:t xml:space="preserve"> 12</w:t>
      </w:r>
      <w:r w:rsidRPr="00247983">
        <w:rPr>
          <w:lang w:val="hr-HR"/>
        </w:rPr>
        <w:t xml:space="preserve">. </w:t>
      </w:r>
      <w:r w:rsidR="00CB2469" w:rsidRPr="00247983">
        <w:rPr>
          <w:lang w:val="hr-HR"/>
        </w:rPr>
        <w:t>S</w:t>
      </w:r>
      <w:r w:rsidR="00AB48E8" w:rsidRPr="00247983">
        <w:rPr>
          <w:lang w:val="hr-HR"/>
        </w:rPr>
        <w:t xml:space="preserve">Z. </w:t>
      </w:r>
    </w:p>
    <w:p w:rsidRDefault="005925F7" w:rsidP="00286776" w:rsidR="005925F7" w:rsidRPr="00247983">
      <w:pPr>
        <w:jc w:val="center"/>
        <w:rPr>
          <w:szCs w:val="24"/>
          <w:lang w:val="hr-HR"/>
        </w:rPr>
      </w:pPr>
    </w:p>
    <w:p w:rsidRDefault="00AB48E8" w:rsidP="00AB48E8" w:rsidR="00AB48E8" w:rsidRPr="00247983">
      <w:pPr>
        <w:jc w:val="center"/>
        <w:rPr>
          <w:rFonts w:eastAsia="MS Mincho"/>
          <w:szCs w:val="24"/>
          <w:lang w:val="hr-HR"/>
        </w:rPr>
      </w:pPr>
      <w:r w:rsidRPr="00247983">
        <w:rPr>
          <w:szCs w:val="24"/>
          <w:lang w:val="hr-HR"/>
        </w:rPr>
        <w:t xml:space="preserve">U </w:t>
      </w:r>
      <w:r w:rsidR="00D10F81" w:rsidRPr="00247983">
        <w:rPr>
          <w:szCs w:val="24"/>
          <w:lang w:val="hr-HR"/>
        </w:rPr>
        <w:t xml:space="preserve">Rijeci, </w:t>
      </w:r>
      <w:r w:rsidR="00247983">
        <w:rPr>
          <w:rFonts w:eastAsia="MS Mincho"/>
          <w:szCs w:val="24"/>
          <w:lang w:val="hr-HR"/>
        </w:rPr>
        <w:t>6</w:t>
      </w:r>
      <w:r w:rsidR="005749CD" w:rsidRPr="00247983">
        <w:rPr>
          <w:rFonts w:eastAsia="MS Mincho"/>
          <w:szCs w:val="24"/>
          <w:lang w:val="hr-HR"/>
        </w:rPr>
        <w:t>. studenog 2018</w:t>
      </w:r>
      <w:r w:rsidRPr="00247983">
        <w:rPr>
          <w:rFonts w:eastAsia="MS Mincho"/>
          <w:szCs w:val="24"/>
          <w:lang w:val="hr-HR"/>
        </w:rPr>
        <w:t xml:space="preserve">. </w:t>
      </w:r>
    </w:p>
    <w:p w:rsidRDefault="00AB48E8" w:rsidP="00AB48E8" w:rsidR="00AB48E8" w:rsidRPr="00247983">
      <w:pPr>
        <w:jc w:val="center"/>
        <w:rPr>
          <w:rFonts w:eastAsia="MS Mincho"/>
          <w:szCs w:val="24"/>
          <w:lang w:val="hr-HR"/>
        </w:rPr>
      </w:pPr>
    </w:p>
    <w:p w:rsidRDefault="00AB48E8" w:rsidP="00AB48E8" w:rsidR="00AB48E8" w:rsidRPr="00247983">
      <w:pPr>
        <w:jc w:val="center"/>
        <w:rPr>
          <w:rFonts w:eastAsia="MS Mincho"/>
          <w:szCs w:val="24"/>
          <w:lang w:val="hr-HR"/>
        </w:rPr>
      </w:pPr>
    </w:p>
    <w:p w:rsidRDefault="00AB48E8" w:rsidP="00AB48E8" w:rsidR="00D10F81" w:rsidRPr="00247983">
      <w:pPr>
        <w:ind w:left="7200"/>
        <w:rPr>
          <w:szCs w:val="24"/>
          <w:lang w:val="hr-HR"/>
        </w:rPr>
      </w:pPr>
      <w:r w:rsidRPr="00247983">
        <w:rPr>
          <w:szCs w:val="24"/>
          <w:lang w:val="hr-HR"/>
        </w:rPr>
        <w:t xml:space="preserve">     </w:t>
      </w:r>
      <w:r w:rsidR="00D10F81" w:rsidRPr="00247983">
        <w:rPr>
          <w:szCs w:val="24"/>
          <w:lang w:val="hr-HR"/>
        </w:rPr>
        <w:t xml:space="preserve">Sudac  </w:t>
      </w:r>
    </w:p>
    <w:p w:rsidRDefault="00D10F81" w:rsidP="00AB48E8" w:rsidR="00D10F81" w:rsidRPr="00247983">
      <w:pPr>
        <w:ind w:left="7200"/>
        <w:rPr>
          <w:szCs w:val="24"/>
          <w:lang w:val="hr-HR"/>
        </w:rPr>
      </w:pPr>
      <w:r w:rsidRPr="00247983">
        <w:rPr>
          <w:szCs w:val="24"/>
          <w:lang w:val="hr-HR"/>
        </w:rPr>
        <w:t xml:space="preserve">Liljana Ugrin    </w:t>
      </w:r>
    </w:p>
    <w:p w:rsidRDefault="008F2557" w:rsidP="00D10F81" w:rsidR="008F2557" w:rsidRPr="00247983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hr-HR"/>
        </w:rPr>
      </w:pPr>
    </w:p>
    <w:p w:rsidRDefault="00247983" w:rsidP="00D10F81" w:rsidR="00247983">
      <w:pPr>
        <w:jc w:val="both"/>
        <w:rPr>
          <w:rFonts w:eastAsia="MS Mincho"/>
          <w:szCs w:val="24"/>
          <w:lang w:val="hr-HR"/>
        </w:rPr>
      </w:pPr>
    </w:p>
    <w:p w:rsidRDefault="00247983" w:rsidP="00D10F81" w:rsidR="00247983" w:rsidRPr="00247983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247983">
      <w:pPr>
        <w:jc w:val="both"/>
        <w:rPr>
          <w:rFonts w:eastAsia="MS Mincho"/>
          <w:szCs w:val="24"/>
          <w:lang w:val="hr-HR"/>
        </w:rPr>
      </w:pPr>
      <w:r w:rsidRPr="00247983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247983">
      <w:pPr>
        <w:jc w:val="both"/>
        <w:rPr>
          <w:szCs w:val="24"/>
          <w:lang w:val="hr-HR"/>
        </w:rPr>
      </w:pPr>
      <w:r w:rsidRPr="00247983">
        <w:rPr>
          <w:szCs w:val="24"/>
          <w:lang w:val="hr-HR"/>
        </w:rPr>
        <w:t>Vjerovnici na završni popis mogu izjaviti prigovor. Stečajni sudac će rješenjem na završnom ročištu odlučiti  o prigovorima vjerovnika (članak 193. stavka 1. točke 2.  SZ)</w:t>
      </w:r>
      <w:r w:rsidR="0073264C" w:rsidRPr="00247983">
        <w:rPr>
          <w:szCs w:val="24"/>
          <w:lang w:val="hr-HR"/>
        </w:rPr>
        <w:t>.</w:t>
      </w:r>
      <w:r w:rsidRPr="00247983">
        <w:rPr>
          <w:szCs w:val="24"/>
          <w:lang w:val="hr-HR"/>
        </w:rPr>
        <w:t xml:space="preserve"> </w:t>
      </w:r>
    </w:p>
    <w:p w:rsidRDefault="00C50EFF" w:rsidP="00C50EFF" w:rsidR="00C50EFF" w:rsidRPr="00247983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247983">
      <w:pPr>
        <w:jc w:val="both"/>
        <w:rPr>
          <w:szCs w:val="24"/>
          <w:highlight w:val="yellow"/>
          <w:lang w:val="hr-HR"/>
        </w:rPr>
      </w:pPr>
    </w:p>
    <w:p w:rsidRDefault="00211F79" w:rsidP="00F47AC8" w:rsidR="00211F79" w:rsidRPr="00247983">
      <w:pPr>
        <w:jc w:val="both"/>
        <w:rPr>
          <w:szCs w:val="24"/>
          <w:lang w:val="hr-HR"/>
        </w:rPr>
      </w:pPr>
    </w:p>
    <w:sectPr w:rsidSect="00247983" w:rsidR="00211F79" w:rsidRPr="00247983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4EB" w:rsidR="000C54EB">
      <w:r>
        <w:separator/>
      </w:r>
    </w:p>
  </w:endnote>
  <w:endnote w:id="0" w:type="continuationSeparator">
    <w:p w:rsidRDefault="000C54EB" w:rsidR="000C5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75104A">
      <w:rPr>
        <w:rStyle w:val="Brojstranice"/>
        <w:noProof/>
      </w:rPr>
      <w:t>2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4EB" w:rsidR="000C54EB">
      <w:r>
        <w:separator/>
      </w:r>
    </w:p>
  </w:footnote>
  <w:footnote w:id="0" w:type="continuationSeparator">
    <w:p w:rsidRDefault="000C54EB" w:rsidR="000C5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983" w:rsidP="00247983" w:rsidR="00247983" w:rsidRPr="00142230">
    <w:pPr>
      <w:jc w:val="right"/>
    </w:pPr>
    <w:r w:rsidRPr="00A40C59">
      <w:t>Posl</w:t>
    </w:r>
    <w:r>
      <w:t xml:space="preserve">ovni </w:t>
    </w:r>
    <w:r w:rsidRPr="00A40C59">
      <w:t>br</w:t>
    </w:r>
    <w:r>
      <w:t>oj</w:t>
    </w:r>
    <w:r w:rsidRPr="00A40C59">
      <w:t xml:space="preserve"> 7 St-</w:t>
    </w:r>
    <w:r>
      <w:t>73/2017</w:t>
    </w:r>
    <w:r w:rsidRPr="00A40C59">
      <w:t>-</w:t>
    </w:r>
    <w:r>
      <w:t xml:space="preserve">64 </w:t>
    </w:r>
  </w:p>
  <w:p w:rsidRDefault="00247983" w:rsidP="00247983" w:rsidR="00247983" w:rsidRPr="002479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234B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C54EB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68E9"/>
    <w:rsid w:val="001F77C0"/>
    <w:rsid w:val="002076EB"/>
    <w:rsid w:val="00211F79"/>
    <w:rsid w:val="00213835"/>
    <w:rsid w:val="00216A24"/>
    <w:rsid w:val="00226F99"/>
    <w:rsid w:val="00247983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D09FD"/>
    <w:rsid w:val="004127B8"/>
    <w:rsid w:val="00420D42"/>
    <w:rsid w:val="0042578F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49CD"/>
    <w:rsid w:val="00575174"/>
    <w:rsid w:val="005925F7"/>
    <w:rsid w:val="005D43AC"/>
    <w:rsid w:val="005F2841"/>
    <w:rsid w:val="00602BF9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1589E"/>
    <w:rsid w:val="0073264C"/>
    <w:rsid w:val="00736CF5"/>
    <w:rsid w:val="00743478"/>
    <w:rsid w:val="0075104A"/>
    <w:rsid w:val="00752BCD"/>
    <w:rsid w:val="00764E8B"/>
    <w:rsid w:val="007718FD"/>
    <w:rsid w:val="00772C4D"/>
    <w:rsid w:val="0078067B"/>
    <w:rsid w:val="00792D15"/>
    <w:rsid w:val="007A3CA7"/>
    <w:rsid w:val="007A493A"/>
    <w:rsid w:val="007A7DBD"/>
    <w:rsid w:val="007B1975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22064"/>
    <w:rsid w:val="0094010C"/>
    <w:rsid w:val="009442DF"/>
    <w:rsid w:val="00946DCE"/>
    <w:rsid w:val="00952624"/>
    <w:rsid w:val="00971341"/>
    <w:rsid w:val="00975C14"/>
    <w:rsid w:val="00997676"/>
    <w:rsid w:val="009B5B80"/>
    <w:rsid w:val="009C1EE9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B48E8"/>
    <w:rsid w:val="00AC0285"/>
    <w:rsid w:val="00AC7A35"/>
    <w:rsid w:val="00AD6A64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41329"/>
    <w:rsid w:val="00C50EFF"/>
    <w:rsid w:val="00C63CCA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45DAF"/>
    <w:rsid w:val="00F47AC8"/>
    <w:rsid w:val="00F526CA"/>
    <w:rsid w:val="00F57DFF"/>
    <w:rsid w:val="00F617CC"/>
    <w:rsid w:val="00FA21FA"/>
    <w:rsid w:val="00FB631E"/>
    <w:rsid w:val="00FD37AC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1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1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92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3. kolovoza 2018.</izvorni_sadrzaj>
    <derivirana_varijabla naziv="DomainObject.PredzadnjaOdlukaIzPredmeta.DatumDonosenjaOdluke_1">3. kolovoza 2018.</derivirana_varijabla>
  </DomainObject.PredzadnjaOdlukaIzPredmeta.DatumDonosenjaOdluke>
  <DomainObject.PredzadnjaOdlukaIzPredmeta.Oznaka>
    <izvorni_sadrzaj>St-73/2017-57</izvorni_sadrzaj>
    <derivirana_varijabla naziv="DomainObject.PredzadnjaOdlukaIzPredmeta.Oznaka_1">St-73/2017-57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CF471-A564-4FA6-88F1-36CD4BFCD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318</properties:Words>
  <properties:Characters>1633</properties:Characters>
  <properties:Lines>70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2018-11-05T12:23:00Z</dcterms:created>
  <dc:creator>T SUD</dc:creator>
  <cp:lastModifiedBy>Elizabet Jovanović</cp:lastModifiedBy>
  <cp:lastPrinted>2018-11-05T12:22:00Z</cp:lastPrinted>
  <dcterms:modified xmlns:xsi="http://www.w3.org/2001/XMLSchema-instance" xsi:type="dcterms:W3CDTF">2018-11-06T11:58:00Z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(73 17 rješenje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