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cc16" w14:paraId="800cc16" w:rsidRDefault="007331B6" w:rsidP="00F14254" w:rsidR="007331B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1290" w:rsidP="00F14254" w:rsidR="00E61290" w:rsidRPr="00EB7ABE">
      <w:pPr>
        <w:jc w:val="center"/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E24E27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BF645A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BF645A">
        <w:rPr>
          <w:rFonts w:hAnsi="Times New Roman" w:ascii="Times New Roman"/>
          <w:szCs w:val="24"/>
          <w:lang w:val="hr-HR"/>
        </w:rPr>
        <w:t xml:space="preserve">po sucu </w:t>
      </w:r>
      <w:r w:rsidR="00EB7ABE" w:rsidRPr="00BF645A">
        <w:rPr>
          <w:rFonts w:hAnsi="Times New Roman" w:ascii="Times New Roman"/>
          <w:szCs w:val="24"/>
          <w:lang w:val="hr-HR"/>
        </w:rPr>
        <w:t>pojedincu</w:t>
      </w:r>
      <w:r w:rsidR="004A4BFC" w:rsidRPr="00BF645A">
        <w:rPr>
          <w:rFonts w:hAnsi="Times New Roman" w:ascii="Times New Roman"/>
          <w:szCs w:val="24"/>
          <w:lang w:val="hr-HR"/>
        </w:rPr>
        <w:t xml:space="preserve"> Nevenki Siladi Rstić u stečajnom postupku </w:t>
      </w:r>
      <w:r w:rsidR="00EB7ABE" w:rsidRPr="00BF645A">
        <w:rPr>
          <w:rFonts w:hAnsi="Times New Roman" w:ascii="Times New Roman"/>
          <w:szCs w:val="24"/>
          <w:lang w:val="hr-HR"/>
        </w:rPr>
        <w:t xml:space="preserve">nad </w:t>
      </w:r>
      <w:r w:rsidR="008C54B0" w:rsidRPr="00BF645A">
        <w:rPr>
          <w:rFonts w:hAnsi="Times New Roman" w:ascii="Times New Roman"/>
          <w:szCs w:val="24"/>
          <w:lang w:val="hr-HR"/>
        </w:rPr>
        <w:t>stečajnim dužnikom</w:t>
      </w:r>
      <w:r w:rsidR="004A4BFC" w:rsidRPr="00BF645A">
        <w:rPr>
          <w:rFonts w:hAnsi="Times New Roman" w:ascii="Times New Roman"/>
          <w:szCs w:val="24"/>
          <w:lang w:val="hr-HR"/>
        </w:rPr>
        <w:t xml:space="preserve"> </w:t>
      </w:r>
      <w:r w:rsidR="00BF645A" w:rsidRPr="00BF645A">
        <w:rPr>
          <w:rFonts w:hAnsi="Times New Roman" w:ascii="Times New Roman"/>
          <w:szCs w:val="24"/>
          <w:lang w:val="hr-HR"/>
        </w:rPr>
        <w:t>TIP TOURS - PUTNIČKA AGENCIJA d.o.o. za turizam i trgovinu u stečaju, Zagreb (Grad Zagreb), Nova ves 69, OIB: 83011422157</w:t>
      </w:r>
      <w:r w:rsidR="00981E6F" w:rsidRPr="00BF645A">
        <w:rPr>
          <w:rFonts w:hAnsi="Times New Roman" w:ascii="Times New Roman"/>
          <w:szCs w:val="24"/>
          <w:lang w:val="hr-HR"/>
        </w:rPr>
        <w:t>,</w:t>
      </w:r>
      <w:r w:rsidR="00EB7ABE" w:rsidRPr="00BF645A">
        <w:rPr>
          <w:rFonts w:hAnsi="Times New Roman" w:ascii="Times New Roman"/>
          <w:szCs w:val="24"/>
          <w:lang w:val="hr-HR"/>
        </w:rPr>
        <w:t xml:space="preserve"> dana</w:t>
      </w:r>
      <w:r w:rsidR="00981E6F" w:rsidRPr="00BF645A">
        <w:rPr>
          <w:rFonts w:hAnsi="Times New Roman" w:ascii="Times New Roman"/>
          <w:szCs w:val="24"/>
          <w:lang w:val="hr-HR"/>
        </w:rPr>
        <w:t xml:space="preserve"> </w:t>
      </w:r>
      <w:r w:rsidR="00BF645A" w:rsidRPr="00BF645A">
        <w:rPr>
          <w:rFonts w:hAnsi="Times New Roman" w:ascii="Times New Roman"/>
          <w:szCs w:val="24"/>
          <w:lang w:val="hr-HR"/>
        </w:rPr>
        <w:t>2</w:t>
      </w:r>
      <w:r w:rsidR="00981E6F" w:rsidRPr="00BF645A">
        <w:rPr>
          <w:rFonts w:hAnsi="Times New Roman" w:ascii="Times New Roman"/>
          <w:szCs w:val="24"/>
          <w:lang w:val="hr-HR"/>
        </w:rPr>
        <w:t xml:space="preserve">. </w:t>
      </w:r>
      <w:r w:rsidR="00BF645A" w:rsidRPr="00BF645A">
        <w:rPr>
          <w:rFonts w:hAnsi="Times New Roman" w:ascii="Times New Roman"/>
          <w:szCs w:val="24"/>
          <w:lang w:val="hr-HR"/>
        </w:rPr>
        <w:t>lipnja</w:t>
      </w:r>
      <w:r w:rsidR="00981E6F" w:rsidRPr="00BF645A">
        <w:rPr>
          <w:rFonts w:hAnsi="Times New Roman" w:ascii="Times New Roman"/>
          <w:szCs w:val="24"/>
          <w:lang w:val="hr-HR"/>
        </w:rPr>
        <w:t xml:space="preserve"> </w:t>
      </w:r>
      <w:r w:rsidR="00EB7ABE" w:rsidRPr="00BF645A">
        <w:rPr>
          <w:rFonts w:hAnsi="Times New Roman" w:ascii="Times New Roman"/>
          <w:szCs w:val="24"/>
          <w:lang w:val="hr-HR"/>
        </w:rPr>
        <w:t>2016</w:t>
      </w:r>
      <w:r w:rsidR="00981E6F" w:rsidRPr="00BF645A">
        <w:rPr>
          <w:rFonts w:hAnsi="Times New Roman" w:ascii="Times New Roman"/>
          <w:szCs w:val="24"/>
          <w:lang w:val="hr-HR"/>
        </w:rPr>
        <w:t>.</w:t>
      </w:r>
      <w:r w:rsidR="00EB7ABE" w:rsidRPr="00BF645A">
        <w:rPr>
          <w:rFonts w:hAnsi="Times New Roman" w:ascii="Times New Roman"/>
          <w:szCs w:val="24"/>
          <w:lang w:val="hr-HR"/>
        </w:rPr>
        <w:t xml:space="preserve"> godina</w:t>
      </w:r>
    </w:p>
    <w:p w:rsidRDefault="00E61290" w:rsidR="00E61290" w:rsidRPr="00BF645A">
      <w:pPr>
        <w:jc w:val="both"/>
        <w:rPr>
          <w:rFonts w:hAnsi="Times New Roman" w:ascii="Times New Roman"/>
          <w:szCs w:val="24"/>
          <w:lang w:val="hr-HR"/>
        </w:rPr>
      </w:pPr>
    </w:p>
    <w:p w:rsidRDefault="00EB7ABE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r i j e š i o   </w:t>
      </w:r>
      <w:r w:rsidR="00317030" w:rsidRPr="00EB7ABE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BF645A" w:rsidP="00E61290" w:rsidR="008C54B0" w:rsidRPr="00E6129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E61290">
        <w:rPr>
          <w:rFonts w:hAnsi="Times New Roman" w:ascii="Times New Roman"/>
          <w:szCs w:val="24"/>
          <w:lang w:val="hr-HR"/>
        </w:rPr>
        <w:t>Stečajnoj upraviteljici Nini Markovinović Belamarić, odvjetnici iz Zagreba</w:t>
      </w:r>
      <w:r w:rsidR="008B2289" w:rsidRPr="00E61290">
        <w:rPr>
          <w:rFonts w:hAnsi="Times New Roman" w:ascii="Times New Roman"/>
          <w:szCs w:val="24"/>
          <w:lang w:val="hr-HR"/>
        </w:rPr>
        <w:t>, u stečajnom postupku nad stečajnim dužnikom</w:t>
      </w:r>
      <w:r w:rsidR="0084773A" w:rsidRPr="00E61290">
        <w:rPr>
          <w:rFonts w:hAnsi="Times New Roman" w:ascii="Times New Roman"/>
          <w:szCs w:val="24"/>
          <w:lang w:val="hr-HR"/>
        </w:rPr>
        <w:t xml:space="preserve"> </w:t>
      </w:r>
      <w:r w:rsidRPr="00E61290">
        <w:rPr>
          <w:rFonts w:hAnsi="Times New Roman" w:ascii="Times New Roman"/>
          <w:szCs w:val="24"/>
          <w:lang w:val="hr-HR"/>
        </w:rPr>
        <w:t>TIP TOURS - PUTNIČKA AGENCIJA d.o.o. za turizam i trgovinu u stečaju, Zagreb (Grad Zagreb), Nova ves 69, OIB: 83011422157</w:t>
      </w:r>
      <w:r w:rsidR="00981E6F" w:rsidRPr="00E61290">
        <w:rPr>
          <w:rFonts w:hAnsi="Times New Roman" w:ascii="Times New Roman"/>
          <w:szCs w:val="24"/>
          <w:lang w:val="hr-HR"/>
        </w:rPr>
        <w:t>,</w:t>
      </w:r>
      <w:r w:rsidR="00E24E27" w:rsidRPr="00E61290">
        <w:rPr>
          <w:rFonts w:hAnsi="Times New Roman" w:ascii="Times New Roman"/>
          <w:szCs w:val="24"/>
          <w:lang w:val="hr-HR"/>
        </w:rPr>
        <w:t xml:space="preserve"> za unovčenu stečajnu masu u vrijednosti od </w:t>
      </w:r>
      <w:r w:rsidRPr="00E61290">
        <w:rPr>
          <w:rFonts w:hAnsi="Times New Roman" w:ascii="Times New Roman"/>
          <w:szCs w:val="24"/>
          <w:lang w:val="hr-HR"/>
        </w:rPr>
        <w:t>685.000,00 kuna</w:t>
      </w:r>
      <w:r w:rsidR="00E24E27" w:rsidRPr="00E61290">
        <w:rPr>
          <w:rFonts w:hAnsi="Times New Roman" w:ascii="Times New Roman"/>
          <w:szCs w:val="24"/>
          <w:lang w:val="hr-HR"/>
        </w:rPr>
        <w:t>,</w:t>
      </w:r>
      <w:r w:rsidR="00981E6F" w:rsidRPr="00E61290">
        <w:rPr>
          <w:rFonts w:hAnsi="Times New Roman" w:ascii="Times New Roman"/>
          <w:szCs w:val="24"/>
          <w:lang w:val="hr-HR"/>
        </w:rPr>
        <w:t xml:space="preserve"> </w:t>
      </w:r>
      <w:r w:rsidR="008B2289" w:rsidRPr="00E61290">
        <w:rPr>
          <w:rFonts w:hAnsi="Times New Roman" w:ascii="Times New Roman"/>
          <w:szCs w:val="24"/>
          <w:lang w:val="hr-HR"/>
        </w:rPr>
        <w:t>određuje se</w:t>
      </w:r>
      <w:r w:rsidR="009B0A52" w:rsidRPr="00E61290">
        <w:rPr>
          <w:rFonts w:hAnsi="Times New Roman" w:ascii="Times New Roman"/>
          <w:szCs w:val="24"/>
          <w:lang w:val="hr-HR"/>
        </w:rPr>
        <w:t xml:space="preserve"> </w:t>
      </w:r>
      <w:r w:rsidR="008B2289" w:rsidRPr="00E61290">
        <w:rPr>
          <w:rFonts w:hAnsi="Times New Roman" w:ascii="Times New Roman"/>
          <w:szCs w:val="24"/>
          <w:lang w:val="hr-HR"/>
        </w:rPr>
        <w:t xml:space="preserve">nagrada </w:t>
      </w:r>
      <w:r w:rsidR="00746943" w:rsidRPr="00E61290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E61290">
        <w:rPr>
          <w:rFonts w:hAnsi="Times New Roman" w:ascii="Times New Roman"/>
          <w:szCs w:val="24"/>
          <w:lang w:val="hr-HR"/>
        </w:rPr>
        <w:t xml:space="preserve">u iznosu od </w:t>
      </w:r>
      <w:r w:rsidR="00E61290" w:rsidRPr="00E61290">
        <w:rPr>
          <w:rFonts w:hAnsi="Times New Roman" w:ascii="Times New Roman"/>
          <w:szCs w:val="24"/>
          <w:lang w:val="hr-HR"/>
        </w:rPr>
        <w:t>zatraženih:</w:t>
      </w:r>
    </w:p>
    <w:p w:rsidRDefault="00E61290" w:rsidP="00E61290" w:rsidR="00E6129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61290" w:rsidP="00976392" w:rsidR="00E61290">
      <w:pPr>
        <w:pStyle w:val="Odlomakpopisa"/>
        <w:numPr>
          <w:ilvl w:val="0"/>
          <w:numId w:val="1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20.000,00 kuna bruto na ime nagrade u prethodnom postupku istoj kao privremenom stečajnom upravitelju po članku 4. </w:t>
      </w:r>
      <w:r w:rsidRPr="00E61290">
        <w:rPr>
          <w:rFonts w:hAnsi="Times New Roman" w:ascii="Times New Roman"/>
          <w:szCs w:val="24"/>
          <w:lang w:val="hr-HR"/>
        </w:rPr>
        <w:t>Uredbe o kriterijima i načinu obračuna  i plaćanja nagr</w:t>
      </w:r>
      <w:r>
        <w:rPr>
          <w:rFonts w:hAnsi="Times New Roman" w:ascii="Times New Roman"/>
          <w:szCs w:val="24"/>
          <w:lang w:val="hr-HR"/>
        </w:rPr>
        <w:t>ada stečajnim upraviteljima ("Narodne novine"105/15</w:t>
      </w:r>
      <w:r w:rsidRPr="00E61290">
        <w:rPr>
          <w:rFonts w:hAnsi="Times New Roman" w:ascii="Times New Roman"/>
          <w:szCs w:val="24"/>
          <w:lang w:val="hr-HR"/>
        </w:rPr>
        <w:t>)</w:t>
      </w:r>
    </w:p>
    <w:p w:rsidRDefault="00E61290" w:rsidP="00976392" w:rsidR="00E6129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61290" w:rsidP="00976392" w:rsidR="00E61290">
      <w:pPr>
        <w:pStyle w:val="Odlomakpopisa"/>
        <w:numPr>
          <w:ilvl w:val="0"/>
          <w:numId w:val="1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od 74.800,00 kuna bruto na ime nagrade s osnova vrijednosti unovčene stečajne mase od 685.000,00 kuna, sukladno članku 7. navedene Uredbe</w:t>
      </w:r>
    </w:p>
    <w:p w:rsidRDefault="00E61290" w:rsidP="00976392" w:rsidR="00E61290" w:rsidRPr="00E61290">
      <w:pPr>
        <w:pStyle w:val="Odlomakpopisa"/>
        <w:ind w:left="709"/>
        <w:rPr>
          <w:rFonts w:hAnsi="Times New Roman" w:ascii="Times New Roman"/>
          <w:szCs w:val="24"/>
          <w:lang w:val="hr-HR"/>
        </w:rPr>
      </w:pPr>
    </w:p>
    <w:p w:rsidRDefault="00E61290" w:rsidP="00976392" w:rsidR="00E61290" w:rsidRPr="00EC41F5">
      <w:pPr>
        <w:pStyle w:val="Odlomakpopisa"/>
        <w:numPr>
          <w:ilvl w:val="0"/>
          <w:numId w:val="1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od 20.000,00 kuna bruto na ime dodatne nagrade sukladno članku 8. navedene Uredbe, budući da je nekretnina stečajnog dužnika unovčena u roku od jedne godine od održanog izvještajnog ročišta.</w:t>
      </w:r>
    </w:p>
    <w:p w:rsidRDefault="008B2289" w:rsidP="00274B39" w:rsidR="008B2289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E61290" w:rsidP="00274B39" w:rsidR="00E61290" w:rsidRPr="00EB7ABE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EB7ABE">
      <w:pPr>
        <w:jc w:val="center"/>
        <w:rPr>
          <w:rFonts w:hAnsi="Times New Roman" w:ascii="Times New Roman"/>
          <w:szCs w:val="24"/>
          <w:lang w:val="hr-HR"/>
        </w:rPr>
      </w:pPr>
    </w:p>
    <w:p w:rsidRDefault="00DC02D3" w:rsidP="00DC02D3" w:rsidR="00E61290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="00E61290">
        <w:rPr>
          <w:rFonts w:hAnsi="Times New Roman" w:ascii="Times New Roman"/>
          <w:szCs w:val="24"/>
          <w:lang w:val="hr-HR"/>
        </w:rPr>
        <w:t>Temeljem odredbe članka</w:t>
      </w:r>
      <w:r w:rsidRPr="00EB7ABE">
        <w:rPr>
          <w:rFonts w:hAnsi="Times New Roman" w:ascii="Times New Roman"/>
          <w:szCs w:val="24"/>
          <w:lang w:val="hr-HR"/>
        </w:rPr>
        <w:t xml:space="preserve"> 4.</w:t>
      </w:r>
      <w:r w:rsidR="00E61290">
        <w:rPr>
          <w:rFonts w:hAnsi="Times New Roman" w:ascii="Times New Roman"/>
          <w:szCs w:val="24"/>
          <w:lang w:val="hr-HR"/>
        </w:rPr>
        <w:t>, 7., i 8.</w:t>
      </w:r>
      <w:r w:rsidRPr="00EB7ABE">
        <w:rPr>
          <w:rFonts w:hAnsi="Times New Roman" w:ascii="Times New Roman"/>
          <w:szCs w:val="24"/>
          <w:lang w:val="hr-HR"/>
        </w:rPr>
        <w:t xml:space="preserve"> Uredbe o kriterijima i načinu obračuna  i plaćanja nagrada stečajnim upraviteljima (NN </w:t>
      </w:r>
      <w:r w:rsidR="00E61290">
        <w:rPr>
          <w:rFonts w:hAnsi="Times New Roman" w:ascii="Times New Roman"/>
          <w:szCs w:val="24"/>
          <w:lang w:val="hr-HR"/>
        </w:rPr>
        <w:t>105</w:t>
      </w:r>
      <w:r w:rsidRPr="00EB7ABE">
        <w:rPr>
          <w:rFonts w:hAnsi="Times New Roman" w:ascii="Times New Roman"/>
          <w:szCs w:val="24"/>
          <w:lang w:val="hr-HR"/>
        </w:rPr>
        <w:t>/</w:t>
      </w:r>
      <w:r w:rsidR="00E61290">
        <w:rPr>
          <w:rFonts w:hAnsi="Times New Roman" w:ascii="Times New Roman"/>
          <w:szCs w:val="24"/>
          <w:lang w:val="hr-HR"/>
        </w:rPr>
        <w:t>15</w:t>
      </w:r>
      <w:r w:rsidRPr="00EB7ABE">
        <w:rPr>
          <w:rFonts w:hAnsi="Times New Roman" w:ascii="Times New Roman"/>
          <w:szCs w:val="24"/>
          <w:lang w:val="hr-HR"/>
        </w:rPr>
        <w:t xml:space="preserve">), </w:t>
      </w:r>
      <w:r w:rsidR="00E61290">
        <w:rPr>
          <w:rFonts w:hAnsi="Times New Roman" w:ascii="Times New Roman"/>
          <w:szCs w:val="24"/>
          <w:lang w:val="hr-HR"/>
        </w:rPr>
        <w:t>odlučeno je kao u izreci ovog rješenja, uzimajući u obzir gore navedenu vrijednost unovčene stečajne mase te trud i zalaganje stečajnog upravitelja.</w:t>
      </w:r>
    </w:p>
    <w:p w:rsidRDefault="00F456E8" w:rsidR="00F456E8">
      <w:pPr>
        <w:jc w:val="both"/>
        <w:rPr>
          <w:rFonts w:hAnsi="Times New Roman" w:ascii="Times New Roman"/>
          <w:szCs w:val="24"/>
          <w:lang w:val="hr-HR"/>
        </w:rPr>
      </w:pPr>
    </w:p>
    <w:p w:rsidRDefault="00E61290" w:rsidR="00E6129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9B0A52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BF645A">
        <w:rPr>
          <w:rFonts w:hAnsi="Times New Roman" w:ascii="Times New Roman"/>
          <w:szCs w:val="24"/>
          <w:lang w:val="hr-HR"/>
        </w:rPr>
        <w:t>2</w:t>
      </w:r>
      <w:r w:rsidR="00981E6F" w:rsidRPr="00EB7ABE">
        <w:rPr>
          <w:rFonts w:hAnsi="Times New Roman" w:ascii="Times New Roman"/>
          <w:szCs w:val="24"/>
          <w:lang w:val="hr-HR"/>
        </w:rPr>
        <w:t xml:space="preserve">. </w:t>
      </w:r>
      <w:r w:rsidR="00BF645A">
        <w:rPr>
          <w:rFonts w:hAnsi="Times New Roman" w:ascii="Times New Roman"/>
          <w:szCs w:val="24"/>
          <w:lang w:val="hr-HR"/>
        </w:rPr>
        <w:t>lipnja</w:t>
      </w:r>
      <w:r w:rsidR="00EB7ABE" w:rsidRPr="00EB7ABE">
        <w:rPr>
          <w:rFonts w:hAnsi="Times New Roman" w:ascii="Times New Roman"/>
          <w:szCs w:val="24"/>
          <w:lang w:val="hr-HR"/>
        </w:rPr>
        <w:t xml:space="preserve"> 2016</w:t>
      </w:r>
      <w:r w:rsidR="0084773A" w:rsidRPr="00EB7ABE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952EA0"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F456E8" w:rsidRPr="00EB7ABE">
        <w:rPr>
          <w:rFonts w:hAnsi="Times New Roman" w:ascii="Times New Roman"/>
          <w:szCs w:val="24"/>
          <w:lang w:val="hr-HR"/>
        </w:rPr>
        <w:t xml:space="preserve"> </w:t>
      </w:r>
      <w:r w:rsidR="00EB7ABE">
        <w:rPr>
          <w:rFonts w:hAnsi="Times New Roman" w:ascii="Times New Roman"/>
          <w:szCs w:val="24"/>
          <w:lang w:val="hr-HR"/>
        </w:rPr>
        <w:t xml:space="preserve"> </w:t>
      </w:r>
      <w:r w:rsidR="00E67CCB" w:rsidRPr="00EB7ABE">
        <w:rPr>
          <w:rFonts w:hAnsi="Times New Roman" w:ascii="Times New Roman"/>
          <w:szCs w:val="24"/>
          <w:lang w:val="hr-HR"/>
        </w:rPr>
        <w:t>SUDAC</w:t>
      </w:r>
      <w:r w:rsidRPr="00EB7AB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274B39" w:rsidRPr="00EB7AB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EB7ABE">
        <w:rPr>
          <w:rFonts w:hAnsi="Times New Roman" w:ascii="Times New Roman"/>
          <w:szCs w:val="24"/>
          <w:lang w:val="hr-HR"/>
        </w:rPr>
        <w:t xml:space="preserve">Siladi </w:t>
      </w:r>
      <w:r w:rsidR="00EB7ABE" w:rsidRPr="00EB7ABE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EB7ABE">
        <w:rPr>
          <w:rFonts w:hAnsi="Times New Roman" w:ascii="Times New Roman"/>
          <w:szCs w:val="24"/>
          <w:lang w:val="hr-HR"/>
        </w:rPr>
        <w:t>v.</w:t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5D250C" w:rsidRPr="00EB7ABE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695A52" w:rsidRPr="00EB7ABE">
        <w:rPr>
          <w:rFonts w:hAnsi="Times New Roman" w:ascii="Times New Roman"/>
          <w:i/>
          <w:szCs w:val="24"/>
          <w:lang w:val="hr-HR"/>
        </w:rPr>
        <w:t>.</w:t>
      </w:r>
    </w:p>
    <w:p w:rsidRDefault="00695A52" w:rsidP="00F14254" w:rsidR="00695A52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E67CCB" w:rsidP="00E24E27" w:rsidR="009B0A52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  <w:t xml:space="preserve"> </w:t>
      </w:r>
      <w:r w:rsidRPr="00EB7ABE">
        <w:rPr>
          <w:rFonts w:hAnsi="Times New Roman" w:ascii="Times New Roman"/>
          <w:szCs w:val="24"/>
          <w:lang w:val="hr-HR"/>
        </w:rPr>
        <w:tab/>
        <w:t>Ana Brlek</w:t>
      </w:r>
    </w:p>
    <w:p w:rsidRDefault="00695A52" w:rsidP="00E24E27" w:rsidR="00695A52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8C54B0" w:rsidP="005D250C" w:rsidR="008C54B0">
      <w:pPr>
        <w:rPr>
          <w:rFonts w:hAnsi="Times New Roman" w:ascii="Times New Roman"/>
          <w:szCs w:val="24"/>
          <w:lang w:val="hr-HR"/>
        </w:rPr>
      </w:pPr>
    </w:p>
    <w:p w:rsidRDefault="009B0A52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DN</w:t>
      </w:r>
      <w:r w:rsidR="005D250C" w:rsidRPr="00EB7ABE">
        <w:rPr>
          <w:rFonts w:hAnsi="Times New Roman" w:ascii="Times New Roman"/>
          <w:szCs w:val="24"/>
          <w:lang w:val="hr-HR"/>
        </w:rPr>
        <w:t>a: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BF645A">
        <w:rPr>
          <w:rFonts w:hAnsi="Times New Roman" w:ascii="Times New Roman"/>
          <w:szCs w:val="24"/>
          <w:lang w:val="hr-HR"/>
        </w:rPr>
        <w:t>Nina Markovinović Belamarić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sectPr w:rsidSect="00E67CCB" w:rsidR="005D250C" w:rsidRPr="00EB7AB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537557"/>
      <w:docPartObj>
        <w:docPartGallery w:val="Page Numbers (Top of Page)"/>
        <w:docPartUnique/>
      </w:docPartObj>
    </w:sdtPr>
    <w:sdtEndPr/>
    <w:sdtContent>
      <w:p w:rsidRDefault="007331B6" w:rsidR="007331B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68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331B6" w:rsidR="005D250C">
    <w:pPr>
      <w:pStyle w:val="Zaglavlje"/>
      <w:ind w:right="360"/>
    </w:pPr>
    <w:r>
      <w:tab/>
    </w:r>
    <w:r>
      <w:tab/>
    </w:r>
    <w:r w:rsidR="00BF645A" w:rsidRPr="00BF645A">
      <w:rPr>
        <w:rFonts w:hAnsi="Times New Roman" w:ascii="Times New Roman"/>
        <w:szCs w:val="24"/>
      </w:rPr>
      <w:t>Poslovni broj: 47. St-324/15-</w:t>
    </w:r>
    <w:r w:rsidR="00BF645A" w:rsidRPr="00BF645A">
      <w:rPr>
        <w:rFonts w:hAnsi="Times New Roman" w:ascii="Times New Roman"/>
        <w:sz w:val="20"/>
      </w:rPr>
      <w:t>4</w:t>
    </w:r>
    <w:r w:rsidR="00BF645A">
      <w:rPr>
        <w:rFonts w:hAnsi="Times New Roman" w:ascii="Times New Roman"/>
        <w:sz w:val="20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EB7ABE" w:rsidR="00EB7ABE">
    <w:pPr>
      <w:pStyle w:val="Zaglavlje"/>
      <w:rPr>
        <w:rFonts w:hAnsi="Times New Roman" w:ascii="Times New Roman"/>
        <w:lang w:val="hr-HR"/>
      </w:rPr>
    </w:pPr>
  </w:p>
  <w:p w:rsidRDefault="00EB7ABE" w:rsidR="00EB7ABE">
    <w:pPr>
      <w:pStyle w:val="Zaglavlje"/>
      <w:rPr>
        <w:rFonts w:hAnsi="Times New Roman" w:ascii="Times New Roman"/>
        <w:lang w:val="hr-HR"/>
      </w:rPr>
    </w:pPr>
  </w:p>
  <w:p w:rsidRDefault="00EB7ABE" w:rsidP="00953077" w:rsidR="00EB7ABE" w:rsidRPr="00BF645A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F645A">
      <w:rPr>
        <w:rFonts w:hAnsi="Times New Roman" w:ascii="Times New Roman"/>
        <w:lang w:val="hr-HR"/>
      </w:rPr>
      <w:t xml:space="preserve"> </w:t>
    </w:r>
    <w:r w:rsidR="00BF645A" w:rsidRPr="00BF645A">
      <w:rPr>
        <w:rFonts w:hAnsi="Times New Roman" w:ascii="Times New Roman"/>
        <w:szCs w:val="24"/>
        <w:lang w:val="hr-HR"/>
      </w:rPr>
      <w:t>Poslovni broj: 47. St-324/15-</w:t>
    </w:r>
    <w:r w:rsidR="00BF645A" w:rsidRPr="00BF645A">
      <w:rPr>
        <w:rFonts w:hAnsi="Times New Roman" w:ascii="Times New Roman"/>
        <w:sz w:val="20"/>
        <w:lang w:val="hr-HR"/>
      </w:rPr>
      <w:t>43</w:t>
    </w:r>
  </w:p>
  <w:p w:rsidRDefault="00EB7ABE" w:rsidP="00953077" w:rsidR="00EB7ABE">
    <w:pPr>
      <w:pStyle w:val="Zaglavlje"/>
      <w:rPr>
        <w:rFonts w:hAnsi="Times New Roman" w:ascii="Times New Roman"/>
        <w:sz w:val="20"/>
        <w:lang w:val="hr-HR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B7ABE" w:rsidP="00953077" w:rsidR="00EB7ABE" w:rsidRPr="00BF645A">
    <w:pPr>
      <w:pStyle w:val="Zaglavlje"/>
      <w:rPr>
        <w:rFonts w:hAnsi="Times New Roman" w:ascii="Times New Roman"/>
        <w:lang w:val="hr-HR"/>
      </w:rPr>
    </w:pPr>
  </w:p>
  <w:p w:rsidRDefault="00EB7ABE" w:rsidP="00953077" w:rsidR="00EB7ABE" w:rsidRPr="00BF645A">
    <w:pPr>
      <w:pStyle w:val="Zaglavlje"/>
      <w:rPr>
        <w:rFonts w:hAnsi="Times New Roman" w:ascii="Times New Roman"/>
        <w:lang w:val="hr-HR"/>
      </w:rPr>
    </w:pPr>
  </w:p>
  <w:p w:rsidRDefault="00EB7ABE" w:rsidP="00953077" w:rsidR="00EB7ABE" w:rsidRPr="00BF645A">
    <w:pPr>
      <w:pStyle w:val="Zaglavlje"/>
      <w:rPr>
        <w:rFonts w:hAnsi="Times New Roman" w:ascii="Times New Roman"/>
        <w:lang w:val="hr-HR"/>
      </w:rPr>
    </w:pPr>
  </w:p>
  <w:p w:rsidRDefault="00EB7ABE" w:rsidP="00953077" w:rsidR="00EB7ABE" w:rsidRPr="00BF645A">
    <w:pPr>
      <w:pStyle w:val="Zaglavlje"/>
      <w:rPr>
        <w:rFonts w:hAnsi="Times New Roman" w:ascii="Times New Roman"/>
        <w:lang w:val="hr-HR"/>
      </w:rPr>
    </w:pPr>
  </w:p>
  <w:p w:rsidRDefault="00EB7ABE" w:rsidP="00953077" w:rsidR="00EB7ABE" w:rsidRPr="00BF645A">
    <w:pPr>
      <w:pStyle w:val="Zaglavlje"/>
      <w:rPr>
        <w:rFonts w:hAnsi="Times New Roman" w:ascii="Times New Roman"/>
        <w:lang w:val="hr-HR"/>
      </w:rPr>
    </w:pPr>
  </w:p>
  <w:p w:rsidRDefault="00EB7ABE" w:rsidP="000C42FE" w:rsidR="00EB7ABE" w:rsidRPr="00BF645A">
    <w:pPr>
      <w:pStyle w:val="Zaglavlje"/>
      <w:ind w:left="426"/>
      <w:rPr>
        <w:rFonts w:hAnsi="Times New Roman" w:ascii="Times New Roman"/>
        <w:lang w:val="hr-HR"/>
      </w:rPr>
    </w:pPr>
    <w:r w:rsidRPr="00BF645A">
      <w:rPr>
        <w:rFonts w:hAnsi="Times New Roman" w:ascii="Times New Roman"/>
        <w:lang w:val="hr-HR"/>
      </w:rPr>
      <w:t>REPUBLIKA HRVATSKA</w:t>
    </w:r>
  </w:p>
  <w:p w:rsidRDefault="00EB7ABE" w:rsidP="000C42FE" w:rsidR="00EB7ABE" w:rsidRPr="00BF645A">
    <w:pPr>
      <w:pStyle w:val="Zaglavlje"/>
      <w:ind w:left="426"/>
      <w:rPr>
        <w:rFonts w:hAnsi="Times New Roman" w:ascii="Times New Roman"/>
        <w:lang w:val="hr-HR"/>
      </w:rPr>
    </w:pPr>
    <w:r w:rsidRPr="00BF645A">
      <w:rPr>
        <w:rFonts w:hAnsi="Times New Roman" w:ascii="Times New Roman"/>
        <w:lang w:val="hr-HR"/>
      </w:rPr>
      <w:t>Trgovački sud u Zagrebu</w:t>
    </w:r>
  </w:p>
  <w:p w:rsidRDefault="00EB7ABE" w:rsidP="000C42FE" w:rsidR="00EB7ABE" w:rsidRPr="00BF645A">
    <w:pPr>
      <w:pStyle w:val="Zaglavlje"/>
      <w:ind w:left="426"/>
      <w:rPr>
        <w:rFonts w:hAnsi="Times New Roman" w:ascii="Times New Roman"/>
        <w:lang w:val="hr-HR"/>
      </w:rPr>
    </w:pPr>
    <w:r w:rsidRPr="00BF645A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C47AA"/>
    <w:multiLevelType w:val="hybridMultilevel"/>
    <w:tmpl w:val="C5E67BB8"/>
    <w:lvl w:tplc="9ABEDAC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003BD7"/>
    <w:multiLevelType w:val="hybridMultilevel"/>
    <w:tmpl w:val="D32A74AC"/>
    <w:lvl w:tplc="8F62385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4477907"/>
    <w:multiLevelType w:val="hybridMultilevel"/>
    <w:tmpl w:val="1C4032C2"/>
    <w:lvl w:tplc="51C6AC64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2"/>
  </w:num>
  <w:num w:numId="11">
    <w:abstractNumId w:val="9"/>
  </w:num>
  <w:num w:numId="12">
    <w:abstractNumId w:val="4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06FD5"/>
    <w:rsid w:val="0018326B"/>
    <w:rsid w:val="001C5B78"/>
    <w:rsid w:val="002013E2"/>
    <w:rsid w:val="00207F4E"/>
    <w:rsid w:val="00252A2E"/>
    <w:rsid w:val="00270CB9"/>
    <w:rsid w:val="00274B39"/>
    <w:rsid w:val="002E78AC"/>
    <w:rsid w:val="00314EEF"/>
    <w:rsid w:val="00317030"/>
    <w:rsid w:val="003921CF"/>
    <w:rsid w:val="003C4EC3"/>
    <w:rsid w:val="00452661"/>
    <w:rsid w:val="004A4BFC"/>
    <w:rsid w:val="004C7B81"/>
    <w:rsid w:val="005A4F13"/>
    <w:rsid w:val="005C6E21"/>
    <w:rsid w:val="005D250C"/>
    <w:rsid w:val="00610FA9"/>
    <w:rsid w:val="0061174B"/>
    <w:rsid w:val="00630699"/>
    <w:rsid w:val="0064774B"/>
    <w:rsid w:val="00695A52"/>
    <w:rsid w:val="006E0387"/>
    <w:rsid w:val="007331B6"/>
    <w:rsid w:val="0074277E"/>
    <w:rsid w:val="00746943"/>
    <w:rsid w:val="007513B4"/>
    <w:rsid w:val="00777D64"/>
    <w:rsid w:val="007D45E8"/>
    <w:rsid w:val="007F6F6F"/>
    <w:rsid w:val="0084773A"/>
    <w:rsid w:val="008A5A96"/>
    <w:rsid w:val="008B1994"/>
    <w:rsid w:val="008B2289"/>
    <w:rsid w:val="008C54B0"/>
    <w:rsid w:val="00952EA0"/>
    <w:rsid w:val="00954675"/>
    <w:rsid w:val="00976392"/>
    <w:rsid w:val="00981E6F"/>
    <w:rsid w:val="00987F2F"/>
    <w:rsid w:val="009B0A52"/>
    <w:rsid w:val="009E3051"/>
    <w:rsid w:val="00A160A1"/>
    <w:rsid w:val="00A1629D"/>
    <w:rsid w:val="00A5565D"/>
    <w:rsid w:val="00B000E3"/>
    <w:rsid w:val="00B0714A"/>
    <w:rsid w:val="00B118E5"/>
    <w:rsid w:val="00B505E1"/>
    <w:rsid w:val="00B75307"/>
    <w:rsid w:val="00BC7905"/>
    <w:rsid w:val="00BF645A"/>
    <w:rsid w:val="00C418F3"/>
    <w:rsid w:val="00D1273B"/>
    <w:rsid w:val="00D621BD"/>
    <w:rsid w:val="00DC02D3"/>
    <w:rsid w:val="00E246C5"/>
    <w:rsid w:val="00E24E27"/>
    <w:rsid w:val="00E44360"/>
    <w:rsid w:val="00E46881"/>
    <w:rsid w:val="00E61290"/>
    <w:rsid w:val="00E67637"/>
    <w:rsid w:val="00E67CCB"/>
    <w:rsid w:val="00EB7ABE"/>
    <w:rsid w:val="00EC41F5"/>
    <w:rsid w:val="00EE2FEB"/>
    <w:rsid w:val="00F1376A"/>
    <w:rsid w:val="00F14254"/>
    <w:rsid w:val="00F32F07"/>
    <w:rsid w:val="00F456E8"/>
    <w:rsid w:val="00F853BE"/>
    <w:rsid w:val="00FB3E6E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456E8"/>
    <w:rPr>
      <w:rFonts w:cs="Arial" w:hAnsi="Arial" w:ascii="Arial"/>
      <w:sz w:val="22"/>
      <w:lang w:val="de-DE"/>
    </w:rPr>
  </w:style>
  <w:style w:customStyle="true" w:styleId="ZaglavljeChar" w:type="character">
    <w:name w:val="Zaglavlje Char"/>
    <w:basedOn w:val="Zadanifontodlomka"/>
    <w:link w:val="Zaglavlje"/>
    <w:uiPriority w:val="99"/>
    <w:rsid w:val="007331B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6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F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456E8"/>
    <w:rPr>
      <w:rFonts w:ascii="Arial" w:cs="Arial" w:hAnsi="Arial"/>
      <w:sz w:val="22"/>
      <w:lang w:val="de-DE"/>
    </w:rPr>
  </w:style>
  <w:style w:customStyle="1" w:styleId="ZaglavljeChar" w:type="character">
    <w:name w:val="Zaglavlje Char"/>
    <w:basedOn w:val="Zadanifontodlomka"/>
    <w:link w:val="Zaglavlje"/>
    <w:uiPriority w:val="99"/>
    <w:rsid w:val="007331B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6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F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St-234/2015-43</izvorni_sadrzaj>
    <derivirana_varijabla naziv="DomainObject.Oznaka_1">St-234/2015-43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d.o.o.; Filip Mijatović</izvorni_sadrzaj>
    <derivirana_varijabla naziv="DomainObject.Predmet.StrankaFormated_1">  TIP TOURS - PUTNIČKA AGENCIJA d.o.o.; Filip Mijatović</derivirana_varijabla>
  </DomainObject.Predmet.StrankaFormated>
  <DomainObject.Predmet.StrankaFormatedOIB>
    <izvorni_sadrzaj>  TIP TOURS - PUTNIČKA AGENCIJA d.o.o., OIB 83011422157; Filip Mijatović, OIB 95631363251</izvorni_sadrzaj>
    <derivirana_varijabla naziv="DomainObject.Predmet.StrankaFormatedOIB_1">  TIP TOURS - PUTNIČKA AGENCIJA d.o.o., OIB 83011422157; Filip Mijatović, OIB 95631363251</derivirana_varijabla>
  </DomainObject.Predmet.StrankaFormatedOIB>
  <DomainObject.Predmet.StrankaFormatedWithAdress>
    <izvorni_sadrzaj> TIP TOURS - PUTNIČKA AGENCIJA d.o.o., Nova Ves 69, 10000 Zagreb; Filip Mijatović, Ulica Frana Vrbanića 19, 10000 Zagreb</izvorni_sadrzaj>
    <derivirana_varijabla naziv="DomainObject.Predmet.StrankaFormatedWithAdress_1"> TIP TOURS - PUTNIČKA AGENCIJA d.o.o., Nova Ves 69, 10000 Zagreb; Filip Mijatović, Ulica Frana Vrbanića 19, 10000 Zagreb</derivirana_varijabla>
  </DomainObject.Predmet.StrankaFormatedWithAdress>
  <DomainObject.Predmet.StrankaFormatedWithAdressOIB>
    <izvorni_sadrzaj> TIP TOURS - PUTNIČKA AGENCIJA d.o.o., OIB 83011422157, Nova Ves 69, 10000 Zagreb; Filip Mijatović, OIB 95631363251, Ulica Frana Vrbanića 19, 10000 Zagreb</izvorni_sadrzaj>
    <derivirana_varijabla naziv="DomainObject.Predmet.StrankaFormatedWithAdressOIB_1"> TIP TOURS - PUTNIČKA AGENCIJA d.o.o., OIB 83011422157, Nova Ves 69, 10000 Zagreb; Filip Mijatović, OIB 95631363251, Ulica Frana Vrbanića 19, 10000 Zagreb</derivirana_varijabla>
  </DomainObject.Predmet.StrankaFormatedWithAdressOIB>
  <DomainObject.Predmet.StrankaWithAdress>
    <izvorni_sadrzaj>TIP TOURS - PUTNIČKA AGENCIJA d.o.o. Nova Ves 69,10000 Zagreb,Filip Mijatović Ulica Frana Vrbanića 19,10000 Zagreb</izvorni_sadrzaj>
    <derivirana_varijabla naziv="DomainObject.Predmet.StrankaWithAdress_1">TIP TOURS - PUTNIČKA AGENCIJA d.o.o. Nova Ves 69,10000 Zagreb,Filip Mijatović Ulica Frana Vrbanića 19,10000 Zagreb</derivirana_varijabla>
  </DomainObject.Predmet.StrankaWithAdress>
  <DomainObject.Predmet.StrankaWithAdressOIB>
    <izvorni_sadrzaj>TIP TOURS - PUTNIČKA AGENCIJA d.o.o., OIB 83011422157, Nova Ves 69,10000 Zagreb,Filip Mijatović, OIB 95631363251, Ulica Frana Vrbanića 19,10000 Zagreb</izvorni_sadrzaj>
    <derivirana_varijabla naziv="DomainObject.Predmet.StrankaWithAdressOIB_1">TIP TOURS - PUTNIČKA AGENCIJA d.o.o., OIB 83011422157, Nova Ves 69,10000 Zagreb,Filip Mijatović, OIB 95631363251, Ulica Frana Vrbanića 19,10000 Zagreb</derivirana_varijabla>
  </DomainObject.Predmet.StrankaWithAdressOIB>
  <DomainObject.Predmet.StrankaNazivFormated>
    <izvorni_sadrzaj>TIP TOURS - PUTNIČKA AGENCIJA d.o.o.,Filip Mijatović</izvorni_sadrzaj>
    <derivirana_varijabla naziv="DomainObject.Predmet.StrankaNazivFormated_1">TIP TOURS - PUTNIČKA AGENCIJA d.o.o.,Filip Mijatović</derivirana_varijabla>
  </DomainObject.Predmet.StrankaNazivFormated>
  <DomainObject.Predmet.StrankaNazivFormatedOIB>
    <izvorni_sadrzaj>TIP TOURS - PUTNIČKA AGENCIJA d.o.o., OIB 83011422157,Filip Mijatović, OIB 95631363251</izvorni_sadrzaj>
    <derivirana_varijabla naziv="DomainObject.Predmet.StrankaNazivFormatedOIB_1">TIP TOURS - PUTNIČKA AGENCIJA d.o.o., OIB 83011422157,Filip Mijatović, OIB 95631363251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TIP TOURS - PUTNIČKA AGENCIJA d.o.o.</item>
      <item>Filip Mijatović</item>
    </izvorni_sadrzaj>
    <derivirana_varijabla naziv="DomainObject.Predmet.StrankaListFormated_1">
      <item>TIP TOURS - PUTNIČKA AGENCIJA d.o.o.</item>
      <item>Filip Mijatović</item>
    </derivirana_varijabla>
  </DomainObject.Predmet.StrankaListFormated>
  <DomainObject.Predmet.StrankaListFormatedOIB>
    <izvorni_sadrzaj>
      <item>TIP TOURS - PUTNIČKA AGENCIJA d.o.o., OIB 83011422157</item>
      <item>Filip Mijatović, OIB 95631363251</item>
    </izvorni_sadrzaj>
    <derivirana_varijabla naziv="DomainObject.Predmet.StrankaListFormatedOIB_1">
      <item>TIP TOURS - PUTNIČKA AGENCIJA d.o.o., OIB 83011422157</item>
      <item>Filip Mijatović, OIB 95631363251</item>
    </derivirana_varijabla>
  </DomainObject.Predmet.StrankaListFormatedOIB>
  <DomainObject.Predmet.StrankaListFormatedWithAdress>
    <izvorni_sadrzaj>
      <item>TIP TOURS - PUTNIČKA AGENCIJA d.o.o., Nova Ves 69, 10000 Zagreb</item>
      <item>Filip Mijatović, Ulica Frana Vrbanića 19, 10000 Zagreb</item>
    </izvorni_sadrzaj>
    <derivirana_varijabla naziv="DomainObject.Predmet.StrankaListFormatedWithAdress_1">
      <item>TIP TOURS - PUTNIČKA AGENCIJA d.o.o., Nova Ves 69, 10000 Zagreb</item>
      <item>Filip Mijatović, Ulica Frana Vrbanića 19,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  <item>Filip Mijatović, OIB 95631363251, Ulica Frana Vrbanića 19, 10000 Zagreb</item>
    </izvorni_sadrzaj>
    <derivirana_varijabla naziv="DomainObject.Predmet.StrankaListFormatedWithAdressOIB_1">
      <item>TIP TOURS - PUTNIČKA AGENCIJA d.o.o., OIB 83011422157, Nova Ves 69, 10000 Zagreb</item>
      <item>Filip Mijatović, OIB 95631363251, Ulica Frana Vrbanića 19, 10000 Zagreb</item>
    </derivirana_varijabla>
  </DomainObject.Predmet.StrankaListFormatedWithAdressOIB>
  <DomainObject.Predmet.StrankaListNazivFormated>
    <izvorni_sadrzaj>
      <item>TIP TOURS - PUTNIČKA AGENCIJA d.o.o.</item>
      <item>Filip Mijatović</item>
    </izvorni_sadrzaj>
    <derivirana_varijabla naziv="DomainObject.Predmet.StrankaListNazivFormated_1">
      <item>TIP TOURS - PUTNIČKA AGENCIJA d.o.o.</item>
      <item>Filip Mijatović</item>
    </derivirana_varijabla>
  </DomainObject.Predmet.StrankaListNazivFormated>
  <DomainObject.Predmet.StrankaListNazivFormatedOIB>
    <izvorni_sadrzaj>
      <item>TIP TOURS - PUTNIČKA AGENCIJA d.o.o., OIB 83011422157</item>
      <item>Filip Mijatović, OIB 95631363251</item>
    </izvorni_sadrzaj>
    <derivirana_varijabla naziv="DomainObject.Predmet.StrankaListNazivFormatedOIB_1">
      <item>TIP TOURS - PUTNIČKA AGENCIJA d.o.o., OIB 83011422157</item>
      <item>Filip Mijatović, OIB 95631363251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OstaliListFormated_1">
      <item>Damir Galetović</item>
      <item>Sanja Ferenčak</item>
      <item>Nina Markovinović Belamarić</item>
      <item>Za razlučnog vjerovnika NAVA BANKA d.d. u stečaju Zdravko Mitak - st. upravitelj</item>
    </derivirana_varijabla>
  </DomainObject.Predmet.OstaliListFormated>
  <DomainObject.Predmet.OstaliListFormatedOIB>
    <izvorni_sadrzaj>
      <item>Damir Galetović</item>
      <item>Sanja Ferenčak, OIB 54018850303</item>
      <item>Nina Markovinović Belamarić, OIB 49920167790</item>
      <item>Za razlučnog vjerovnika NAVA BANKA d.d. u stečaju Zdravko Mitak - st. upravitelj</item>
    </izvorni_sadrzaj>
    <derivirana_varijabla naziv="DomainObject.Predmet.OstaliListFormatedOIB_1">
      <item>Damir Galetović</item>
      <item>Sanja Ferenčak, OIB 54018850303</item>
      <item>Nina Markovinović Belamarić, OIB 49920167790</item>
      <item>Za razlučnog vjerovnika NAVA BANKA d.d. u stečaju Zdravko Mitak - st. upravitelj</item>
    </derivirana_varijabla>
  </DomainObject.Predmet.OstaliListFormatedOIB>
  <DomainObject.Predmet.OstaliListFormatedWithAdress>
    <izvorni_sadrzaj>
      <item>Damir Galetović, Palmotićeva 3, 10000 Zagreb</item>
      <item>Sanja Ferenčak, 3. Bukovački Ogranak 4, 10000 Zagreb</item>
      <item>Nina Markovinović Belamarić, Kralja Držislava 10, 10000 Zagreb</item>
      <item>Za razlučnog vjerovnika NAVA BANKA d.d. u stečaju Zdravko Mitak - st. upravitelj, Kneza Mislava 13, 10000 Zagreb</item>
    </izvorni_sadrzaj>
    <derivirana_varijabla naziv="DomainObject.Predmet.OstaliListFormatedWithAdress_1">
      <item>Damir Galetović, Palmotićeva 3, 10000 Zagreb</item>
      <item>Sanja Ferenčak, 3. Bukovački Ogranak 4, 10000 Zagreb</item>
      <item>Nina Markovinović Belamarić, Kralja Držislava 10, 10000 Zagreb</item>
      <item>Za razlučnog vjerovnika NAVA BANKA d.d. u stečaju Zdravko Mitak - st. upravitelj, Kneza Mislava 13, 10000 Zagreb</item>
    </derivirana_varijabla>
  </DomainObject.Predmet.OstaliListFormatedWithAdress>
  <DomainObject.Predmet.OstaliListFormatedWithAdressOIB>
    <izvorni_sadrzaj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vjerovnika NAVA BANKA d.d. u stečaju Zdravko Mitak - st. upravitelj, Kneza Mislava 13, 10000 Zagreb</item>
    </izvorni_sadrzaj>
    <derivirana_varijabla naziv="DomainObject.Predmet.OstaliListFormatedWithAdressOIB_1"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vjerovnika NAVA BANKA d.d. u stečaju Zdravko Mitak - st. upravitelj, Kneza Mislava 13, 10000 Zagreb</item>
    </derivirana_varijabla>
  </DomainObject.Predmet.OstaliListFormatedWithAdressOIB>
  <DomainObject.Predmet.OstaliListNazivFormated>
    <izvorni_sadrzaj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OstaliListNazivFormated_1">
      <item>Damir Galetović</item>
      <item>Sanja Ferenčak</item>
      <item>Nina Markovinović Belamarić</item>
      <item>Za razlučnog vjerovnika NAVA BANKA d.d. u stečaju Zdravko Mitak - st. upravitelj</item>
    </derivirana_varijabla>
  </DomainObject.Predmet.OstaliListNazivFormated>
  <DomainObject.Predmet.OstaliListNazivFormatedOIB>
    <izvorni_sadrzaj>
      <item>Damir Galetović</item>
      <item>Sanja Ferenčak, OIB 54018850303</item>
      <item>Nina Markovinović Belamarić, OIB 49920167790</item>
      <item>Za razlučnog vjerovnika NAVA BANKA d.d. u stečaju Zdravko Mitak - st. upravitelj</item>
    </izvorni_sadrzaj>
    <derivirana_varijabla naziv="DomainObject.Predmet.OstaliListNazivFormatedOIB_1">
      <item>Damir Galetović</item>
      <item>Sanja Ferenčak, OIB 54018850303</item>
      <item>Nina Markovinović Belamarić, OIB 49920167790</item>
      <item>Za razlučnog vjerovnika NAVA BANKA d.d. u stečaju Zdravko Mitak -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St-234/2015-43</izvorni_sadrzaj>
    <derivirana_varijabla naziv="DomainObject.PoslovniBrojDokumenta_1">St-234/2015-43</derivirana_varijabla>
  </DomainObject.PoslovniBrojDokumenta>
  <DomainObject.Predmet.StrankaIDrugi>
    <izvorni_sadrzaj>TIP TOURS - PUTNIČKA AGENCIJA d.o.o. i dr.</izvorni_sadrzaj>
    <derivirana_varijabla naziv="DomainObject.Predmet.StrankaIDrugi_1">TIP TOURS - PUTNIČKA AGENCIJA d.o.o. i dr.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 i dr.</izvorni_sadrzaj>
    <derivirana_varijabla naziv="DomainObject.Predmet.StrankaIDrugiAdressOIB_1">TIP TOURS - PUTNIČKA AGENCIJA d.o.o., OIB 83011422157, Nova Ves 69, 10000 Zagreb i dr.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vjerovnika NAVA BANKA d.d. u stečaju Zdravko Mitak - st. upravitelj</item>
      <item>Filip Mijatović</item>
    </izvorni_sadrzaj>
    <derivirana_varijabla naziv="DomainObject.Predmet.SudioniciListNaziv_1"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vjerovnika NAVA BANKA d.d. u stečaju Zdravko Mitak - st. upravitelj</item>
      <item>Filip Mijatović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vjerovnika NAVA BANKA d.d. u stečaju Zdravko Mitak - st. upravitelj, Kneza Mislava 13,10000 Zagreb</item>
      <item>Filip Mijatović, OIB 95631363251, Ulica Frana Vrbanića 19,10000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vjerovnika NAVA BANKA d.d. u stečaju Zdravko Mitak - st. upravitelj, Kneza Mislava 13,10000 Zagreb</item>
      <item>Filip Mijatović, OIB 95631363251, Ulica Frana Vrbanića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null</item>
      <item>, OIB 54018850303</item>
      <item>, OIB 49920167790</item>
      <item>, OIB null</item>
      <item>, OIB 95631363251</item>
    </izvorni_sadrzaj>
    <derivirana_varijabla naziv="DomainObject.Predmet.SudioniciListNazivOIB_1">
      <item>, OIB 83011422157</item>
      <item>, OIB 83011422157</item>
      <item>, OIB null</item>
      <item>, OIB 54018850303</item>
      <item>, OIB 49920167790</item>
      <item>, OIB null</item>
      <item>, OIB 95631363251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3EE69-CFFB-46A3-A64C-94DD6D8FD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327</properties:Words>
  <properties:Characters>1658</properties:Characters>
  <properties:Lines>54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2016-06-02T11:53:00Z</dcterms:created>
  <dc:creator>Sudsko vijeće</dc:creator>
  <cp:lastModifiedBy>Ana Brlek</cp:lastModifiedBy>
  <cp:lastPrinted>2016-06-02T12:17:00Z</cp:lastPrinted>
  <dcterms:modified xmlns:xsi="http://www.w3.org/2001/XMLSchema-instance" xsi:type="dcterms:W3CDTF">2016-06-02T12:17:00Z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St-234/2015-43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