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158e" w14:paraId="cd4158e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 xml:space="preserve">u pravnoj stvari podnositelja </w:t>
      </w:r>
      <w:r w:rsidR="00AF41E4">
        <w:rPr>
          <w:rFonts w:hAnsi="Times New Roman" w:ascii="Times New Roman"/>
          <w:szCs w:val="24"/>
          <w:lang w:val="hr-HR"/>
        </w:rPr>
        <w:t>prijedloga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 xml:space="preserve">za </w:t>
      </w:r>
      <w:r w:rsidR="00AF41E4">
        <w:rPr>
          <w:rFonts w:hAnsi="Times New Roman" w:ascii="Times New Roman"/>
          <w:szCs w:val="24"/>
          <w:lang w:val="hr-HR"/>
        </w:rPr>
        <w:t>otvaranje</w:t>
      </w:r>
      <w:r w:rsidR="005940E9" w:rsidRPr="003A09E3">
        <w:rPr>
          <w:rFonts w:hAnsi="Times New Roman" w:ascii="Times New Roman"/>
          <w:szCs w:val="24"/>
          <w:lang w:val="hr-HR"/>
        </w:rPr>
        <w:t xml:space="preserve">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A80555">
        <w:rPr>
          <w:rFonts w:hAnsi="Times New Roman" w:ascii="Times New Roman"/>
          <w:szCs w:val="24"/>
          <w:lang w:val="hr-HR"/>
        </w:rPr>
        <w:t>HRVATSKI AUTO I KARTING SAVEZ, Avenija Dubrovnik 10, Zagreb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A80555">
        <w:rPr>
          <w:rFonts w:hAnsi="Times New Roman" w:ascii="Times New Roman"/>
          <w:szCs w:val="24"/>
          <w:lang w:val="hr-HR"/>
        </w:rPr>
        <w:t xml:space="preserve"> 78800881467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AF41E4">
        <w:rPr>
          <w:rFonts w:hAnsi="Times New Roman" w:ascii="Times New Roman"/>
          <w:szCs w:val="24"/>
          <w:lang w:val="hr-HR"/>
        </w:rPr>
        <w:t>7</w:t>
      </w:r>
      <w:r w:rsidR="00AA32F0">
        <w:rPr>
          <w:rFonts w:hAnsi="Times New Roman" w:ascii="Times New Roman"/>
          <w:szCs w:val="24"/>
          <w:lang w:val="hr-HR"/>
        </w:rPr>
        <w:t xml:space="preserve">. </w:t>
      </w:r>
      <w:r w:rsidR="00AF41E4">
        <w:rPr>
          <w:rFonts w:hAnsi="Times New Roman" w:ascii="Times New Roman"/>
          <w:szCs w:val="24"/>
          <w:lang w:val="hr-HR"/>
        </w:rPr>
        <w:t>ožujka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AF41E4" w:rsidP="00997BA9" w:rsidR="00AF41E4">
      <w:pPr>
        <w:jc w:val="both"/>
        <w:rPr>
          <w:rFonts w:hAnsi="Times New Roman" w:ascii="Times New Roman"/>
          <w:szCs w:val="24"/>
          <w:lang w:val="hr-HR"/>
        </w:rPr>
      </w:pPr>
    </w:p>
    <w:p w:rsidRDefault="00AF41E4" w:rsidP="00997BA9" w:rsidR="00AF41E4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AF41E4" w:rsidP="00F80AD9" w:rsidR="00AF41E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F41E4" w:rsidP="00F80AD9" w:rsidR="00AF41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Ukida se Rješenje ovog suda br. St-980/15 od 26. veljače 2016.</w:t>
      </w:r>
    </w:p>
    <w:p w:rsidRDefault="00AF41E4" w:rsidP="00AF41E4" w:rsidR="00AF41E4">
      <w:pPr>
        <w:jc w:val="both"/>
        <w:rPr>
          <w:rFonts w:hAnsi="Times New Roman" w:ascii="Times New Roman"/>
          <w:szCs w:val="24"/>
          <w:lang w:val="hr-HR"/>
        </w:rPr>
      </w:pPr>
    </w:p>
    <w:p w:rsidRDefault="00AF41E4" w:rsidP="00B03169" w:rsidR="00AF41E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F41E4" w:rsidP="00B03169" w:rsidR="00AF41E4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F41E4" w:rsidR="00AF41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 ovosudnom spisu Rješenjem br. St-980/15 od 26. veljače 2016., pokrenut je skraćeni stečajni postupak nad dužnikom HRVATSKI AUTO I KARTING SAVEZ, Avenija Dubrovnik 10, Zagreb</w:t>
      </w:r>
      <w:r w:rsidRPr="003A09E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A09E3">
        <w:rPr>
          <w:rFonts w:hAnsi="Times New Roman" w:ascii="Times New Roman"/>
          <w:szCs w:val="24"/>
          <w:lang w:val="hr-HR"/>
        </w:rPr>
        <w:t>OIB</w:t>
      </w:r>
      <w:r>
        <w:rPr>
          <w:rFonts w:hAnsi="Times New Roman" w:ascii="Times New Roman"/>
          <w:szCs w:val="24"/>
          <w:lang w:val="hr-HR"/>
        </w:rPr>
        <w:t xml:space="preserve"> 78800881467.</w:t>
      </w:r>
    </w:p>
    <w:p w:rsidRDefault="00AF41E4" w:rsidP="00AF41E4" w:rsidR="00AF41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Postupak u  ovom predmetu pokrenut je prijedlogom FINE za otvaranje stečajnog postupka nad navedenim dužnikom, na temelju čl. 110. st. 1. Stečajnog zakona (Narodne novine 71/15).</w:t>
      </w:r>
    </w:p>
    <w:p w:rsidRDefault="00AF41E4" w:rsidP="00AF41E4" w:rsidR="00AB788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Međutim, naknadnim uvidom, utvrđeno je, da je prilikom pisanja Rješenja od 26. veljače 2016., došlo do pogreške, na način, da je, pokrenut skraćeni stečajni postupak temeljem čl. 428. i čl. 429. Stečajnog zakona, umjes</w:t>
      </w:r>
      <w:r w:rsidR="00445A34">
        <w:rPr>
          <w:rFonts w:hAnsi="Times New Roman" w:ascii="Times New Roman"/>
          <w:szCs w:val="24"/>
          <w:lang w:val="hr-HR"/>
        </w:rPr>
        <w:t xml:space="preserve">to redovitog stečajnog postupka, odnosno,  prethodnog postupka temeljem čl. 115. Stečajnog zakona. </w:t>
      </w:r>
    </w:p>
    <w:p w:rsidRDefault="00C764E2" w:rsidP="00AF41E4" w:rsidR="00C76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iznesenog, sud je donio ovo Rješenje.</w:t>
      </w:r>
    </w:p>
    <w:p w:rsidRDefault="00AF41E4" w:rsidR="00AF41E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F41E4">
        <w:rPr>
          <w:rFonts w:hAnsi="Times New Roman" w:ascii="Times New Roman"/>
          <w:lang w:val="hr-HR"/>
        </w:rPr>
        <w:t>7</w:t>
      </w:r>
      <w:r w:rsidR="00AA32F0">
        <w:rPr>
          <w:rFonts w:hAnsi="Times New Roman" w:ascii="Times New Roman"/>
          <w:lang w:val="hr-HR"/>
        </w:rPr>
        <w:t xml:space="preserve">. </w:t>
      </w:r>
      <w:r w:rsidR="00AF41E4">
        <w:rPr>
          <w:rFonts w:hAnsi="Times New Roman" w:ascii="Times New Roman"/>
          <w:lang w:val="hr-HR"/>
        </w:rPr>
        <w:t>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C764E2" w:rsidP="00C764E2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</w:t>
      </w:r>
      <w:r w:rsidR="00F80AD9">
        <w:rPr>
          <w:rFonts w:hAnsi="Times New Roman" w:ascii="Times New Roman"/>
          <w:lang w:val="hr-HR"/>
        </w:rPr>
        <w:t>LUCIJA BUTIGAN</w:t>
      </w:r>
      <w:r w:rsidR="00AB5F86">
        <w:rPr>
          <w:rFonts w:hAnsi="Times New Roman" w:ascii="Times New Roman"/>
          <w:lang w:val="hr-HR"/>
        </w:rPr>
        <w:t>, v.r.</w:t>
      </w:r>
    </w:p>
    <w:p w:rsidRDefault="00AB5F86" w:rsidP="0009191F" w:rsidR="00AB5F86" w:rsidRPr="006866B6">
      <w:pPr>
        <w:ind w:firstLine="708"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6866B6">
        <w:rPr>
          <w:rFonts w:hAnsi="Times New Roman" w:ascii="Times New Roman"/>
        </w:rPr>
        <w:t>Za točnost otpravka-ovlašteni službenik:</w:t>
      </w:r>
    </w:p>
    <w:p w:rsidRDefault="00AB5F86" w:rsidR="00AB5F86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AB5F86" w:rsidP="00C764E2" w:rsidR="00AB5F86">
      <w:pPr>
        <w:jc w:val="center"/>
        <w:rPr>
          <w:rFonts w:hAnsi="Times New Roman" w:ascii="Times New Roman"/>
          <w:lang w:val="hr-HR"/>
        </w:rPr>
      </w:pP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AB5F86" w:rsidR="00AB5F8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5B5426">
      <w:pPr>
        <w:jc w:val="both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5B5426">
        <w:rPr>
          <w:rFonts w:hAnsi="Times New Roman" w:ascii="Times New Roman"/>
          <w:color w:val="FFFFFF"/>
          <w:sz w:val="22"/>
          <w:szCs w:val="22"/>
          <w:lang w:val="hr-HR"/>
        </w:rPr>
        <w:lastRenderedPageBreak/>
        <w:t>DNa:</w:t>
      </w:r>
    </w:p>
    <w:p w:rsidRDefault="00C764E2" w:rsidR="00C764E2" w:rsidRPr="005B5426">
      <w:pPr>
        <w:jc w:val="both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5B5426">
        <w:rPr>
          <w:rFonts w:hAnsi="Times New Roman" w:ascii="Times New Roman"/>
          <w:color w:val="FFFFFF"/>
          <w:sz w:val="22"/>
          <w:szCs w:val="22"/>
          <w:lang w:val="hr-HR"/>
        </w:rPr>
        <w:t>1. Fina</w:t>
      </w:r>
    </w:p>
    <w:p w:rsidRDefault="00C764E2" w:rsidR="00D44D4F" w:rsidRPr="005B5426">
      <w:pPr>
        <w:jc w:val="both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5B5426">
        <w:rPr>
          <w:rFonts w:hAnsi="Times New Roman" w:ascii="Times New Roman"/>
          <w:color w:val="FFFFFF"/>
          <w:sz w:val="22"/>
          <w:szCs w:val="22"/>
          <w:lang w:val="hr-HR"/>
        </w:rPr>
        <w:t xml:space="preserve">2. </w:t>
      </w:r>
      <w:r w:rsidR="00532B71" w:rsidRPr="005B5426">
        <w:rPr>
          <w:rFonts w:hAnsi="Times New Roman" w:ascii="Times New Roman"/>
          <w:color w:val="FFFFFF"/>
          <w:sz w:val="22"/>
          <w:szCs w:val="22"/>
          <w:lang w:val="hr-HR"/>
        </w:rPr>
        <w:t xml:space="preserve"> Dužnik</w:t>
      </w:r>
    </w:p>
    <w:p w:rsidRDefault="00C764E2" w:rsidP="00C764E2" w:rsidR="00D44D4F" w:rsidRPr="005B5426">
      <w:pPr>
        <w:jc w:val="both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5B5426">
        <w:rPr>
          <w:rFonts w:hAnsi="Times New Roman" w:ascii="Times New Roman"/>
          <w:color w:val="FFFFFF"/>
          <w:sz w:val="22"/>
          <w:szCs w:val="22"/>
          <w:lang w:val="hr-HR"/>
        </w:rPr>
        <w:t xml:space="preserve">3. </w:t>
      </w:r>
      <w:r w:rsidR="00532B71" w:rsidRPr="005B5426">
        <w:rPr>
          <w:rFonts w:hAnsi="Times New Roman" w:ascii="Times New Roman"/>
          <w:color w:val="FFFFFF"/>
          <w:sz w:val="22"/>
          <w:szCs w:val="22"/>
          <w:lang w:val="hr-HR"/>
        </w:rPr>
        <w:t xml:space="preserve"> Mrežna stranica e-Oglasne ploče</w:t>
      </w:r>
    </w:p>
    <w:sectPr w:rsidSect="00840E3D" w:rsidR="00D44D4F" w:rsidRPr="005B542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FF9" w:rsidP="00DB4528" w:rsidR="00740FF9">
      <w:r>
        <w:separator/>
      </w:r>
    </w:p>
  </w:endnote>
  <w:endnote w:id="0" w:type="continuationSeparator">
    <w:p w:rsidRDefault="00740FF9" w:rsidP="00DB4528" w:rsidR="00740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FF9" w:rsidP="00DB4528" w:rsidR="00740FF9">
      <w:r>
        <w:separator/>
      </w:r>
    </w:p>
  </w:footnote>
  <w:footnote w:id="0" w:type="continuationSeparator">
    <w:p w:rsidRDefault="00740FF9" w:rsidP="00DB4528" w:rsidR="00740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30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A80555">
      <w:rPr>
        <w:rFonts w:hAnsi="Times New Roman" w:ascii="Times New Roman"/>
        <w:lang w:val="hr-HR"/>
      </w:rPr>
      <w:t>980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C764E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 w:rsidRPr="00C764E2">
      <w:rPr>
        <w:rFonts w:hAnsi="Times New Roman" w:ascii="Times New Roman"/>
        <w:lang w:val="hr-HR"/>
      </w:rPr>
      <w:t>20</w:t>
    </w:r>
    <w:r w:rsidRPr="00C764E2">
      <w:rPr>
        <w:rFonts w:hAnsi="Times New Roman" w:ascii="Times New Roman"/>
        <w:lang w:val="hr-HR"/>
      </w:rPr>
      <w:t>.St-</w:t>
    </w:r>
    <w:r w:rsidR="00A80555" w:rsidRPr="00C764E2">
      <w:rPr>
        <w:rFonts w:hAnsi="Times New Roman" w:ascii="Times New Roman"/>
        <w:lang w:val="hr-HR"/>
      </w:rPr>
      <w:t>980</w:t>
    </w:r>
    <w:r w:rsidR="0041229F" w:rsidRPr="00C764E2">
      <w:rPr>
        <w:rFonts w:hAnsi="Times New Roman" w:ascii="Times New Roman"/>
        <w:lang w:val="hr-HR"/>
      </w:rPr>
      <w:t>/15</w:t>
    </w:r>
    <w:r w:rsidR="005B5426">
      <w:rPr>
        <w:rFonts w:hAnsi="Times New Roman" w:ascii="Times New Roman"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73AF3"/>
    <w:rsid w:val="00182088"/>
    <w:rsid w:val="00356FEA"/>
    <w:rsid w:val="003A09E3"/>
    <w:rsid w:val="0041229F"/>
    <w:rsid w:val="0042162E"/>
    <w:rsid w:val="00434F97"/>
    <w:rsid w:val="00445A34"/>
    <w:rsid w:val="00460EA8"/>
    <w:rsid w:val="004B2F36"/>
    <w:rsid w:val="00515B61"/>
    <w:rsid w:val="00532B71"/>
    <w:rsid w:val="005940E9"/>
    <w:rsid w:val="005B5426"/>
    <w:rsid w:val="006356C5"/>
    <w:rsid w:val="00643D1A"/>
    <w:rsid w:val="007233AB"/>
    <w:rsid w:val="00740FF9"/>
    <w:rsid w:val="007A29F9"/>
    <w:rsid w:val="00840E3D"/>
    <w:rsid w:val="008E3047"/>
    <w:rsid w:val="00997BA9"/>
    <w:rsid w:val="009F0AE2"/>
    <w:rsid w:val="00A80555"/>
    <w:rsid w:val="00A95334"/>
    <w:rsid w:val="00AA32F0"/>
    <w:rsid w:val="00AB5F86"/>
    <w:rsid w:val="00AB7883"/>
    <w:rsid w:val="00AF40B4"/>
    <w:rsid w:val="00AF41E4"/>
    <w:rsid w:val="00B03169"/>
    <w:rsid w:val="00C764E2"/>
    <w:rsid w:val="00C85395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F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F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F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F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F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F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F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F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St-980/2015-7</izvorni_sadrzaj>
    <derivirana_varijabla naziv="DomainObject.Oznaka_1">St-980/2015-7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St-980/2015</izvorni_sadrzaj>
    <derivirana_varijabla naziv="DomainObject.Predmet.OznakaBroj_1">St-980/2015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AUTO I KARTING SAVEZ</izvorni_sadrzaj>
    <derivirana_varijabla naziv="DomainObject.Predmet.ProtustrankaFormated_1">  HRVATSKI AUTO I KARTING SAVEZ</derivirana_varijabla>
  </DomainObject.Predmet.ProtustrankaFormated>
  <DomainObject.Predmet.ProtustrankaFormatedOIB>
    <izvorni_sadrzaj>  HRVATSKI AUTO I KARTING SAVEZ, OIB 78800881467</izvorni_sadrzaj>
    <derivirana_varijabla naziv="DomainObject.Predmet.ProtustrankaFormatedOIB_1">  HRVATSKI AUTO I KARTING SAVEZ, OIB 78800881467</derivirana_varijabla>
  </DomainObject.Predmet.ProtustrankaFormatedOIB>
  <DomainObject.Predmet.ProtustrankaFormatedWithAdress>
    <izvorni_sadrzaj> HRVATSKI AUTO I KARTING SAVEZ, Avenija Dubrovnik 10, 10000 Zagreb</izvorni_sadrzaj>
    <derivirana_varijabla naziv="DomainObject.Predmet.ProtustrankaFormatedWithAdress_1"> HRVATSKI AUTO I KARTING SAVEZ, Avenija Dubrovnik 10, 10000 Zagreb</derivirana_varijabla>
  </DomainObject.Predmet.ProtustrankaFormatedWithAdress>
  <DomainObject.Predmet.ProtustrankaFormatedWithAdressOIB>
    <izvorni_sadrzaj> HRVATSKI AUTO I KARTING SAVEZ, OIB 78800881467, Avenija Dubrovnik 10, 10000 Zagreb</izvorni_sadrzaj>
    <derivirana_varijabla naziv="DomainObject.Predmet.ProtustrankaFormatedWithAdressOIB_1"> HRVATSKI AUTO I KARTING SAVEZ, OIB 78800881467, Avenija Dubrovnik 10, 10000 Zagreb</derivirana_varijabla>
  </DomainObject.Predmet.ProtustrankaFormatedWithAdressOIB>
  <DomainObject.Predmet.ProtustrankaWithAdress>
    <izvorni_sadrzaj>HRVATSKI AUTO I KARTING SAVEZ Avenija Dubrovnik 10, 10000 Zagreb</izvorni_sadrzaj>
    <derivirana_varijabla naziv="DomainObject.Predmet.ProtustrankaWithAdress_1">HRVATSKI AUTO I KARTING SAVEZ Avenija Dubrovnik 10, 10000 Zagreb</derivirana_varijabla>
  </DomainObject.Predmet.ProtustrankaWithAdress>
  <DomainObject.Predmet.ProtustrankaWithAdressOIB>
    <izvorni_sadrzaj>HRVATSKI AUTO I KARTING SAVEZ, OIB 78800881467, Avenija Dubrovnik 10, 10000 Zagreb</izvorni_sadrzaj>
    <derivirana_varijabla naziv="DomainObject.Predmet.ProtustrankaWithAdressOIB_1">HRVATSKI AUTO I KARTING SAVEZ, OIB 78800881467, Avenija Dubrovnik 10, 10000 Zagreb</derivirana_varijabla>
  </DomainObject.Predmet.ProtustrankaWithAdressOIB>
  <DomainObject.Predmet.ProtustrankaNazivFormated>
    <izvorni_sadrzaj>HRVATSKI AUTO I KARTING SAVEZ</izvorni_sadrzaj>
    <derivirana_varijabla naziv="DomainObject.Predmet.ProtustrankaNazivFormated_1">HRVATSKI AUTO I KARTING SAVEZ</derivirana_varijabla>
  </DomainObject.Predmet.ProtustrankaNazivFormated>
  <DomainObject.Predmet.ProtustrankaNazivFormatedOIB>
    <izvorni_sadrzaj>HRVATSKI AUTO I KARTING SAVEZ, OIB 78800881467</izvorni_sadrzaj>
    <derivirana_varijabla naziv="DomainObject.Predmet.ProtustrankaNazivFormatedOIB_1">HRVATSKI AUTO I KARTING SAVEZ, OIB 78800881467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HRVATSKI AUTO I KARTING SAVEZ</item>
    </izvorni_sadrzaj>
    <derivirana_varijabla naziv="DomainObject.Predmet.ProtuStrankaListFormated_1">
      <item>HRVATSKI AUTO I KARTING SAVEZ</item>
    </derivirana_varijabla>
  </DomainObject.Predmet.ProtuStrankaListFormated>
  <DomainObject.Predmet.ProtuStrankaListFormatedOIB>
    <izvorni_sadrzaj>
      <item>HRVATSKI AUTO I KARTING SAVEZ, OIB 78800881467</item>
    </izvorni_sadrzaj>
    <derivirana_varijabla naziv="DomainObject.Predmet.ProtuStrankaListFormatedOIB_1">
      <item>HRVATSKI AUTO I KARTING SAVEZ, OIB 78800881467</item>
    </derivirana_varijabla>
  </DomainObject.Predmet.ProtuStrankaListFormatedOIB>
  <DomainObject.Predmet.ProtuStrankaListFormatedWithAdress>
    <izvorni_sadrzaj>
      <item>HRVATSKI AUTO I KARTING SAVEZ, Avenija Dubrovnik 10, 10000 Zagreb</item>
    </izvorni_sadrzaj>
    <derivirana_varijabla naziv="DomainObject.Predmet.ProtuStrankaListFormatedWithAdress_1">
      <item>HRVATSKI AUTO I KARTING SAVEZ, Avenija Dubrovnik 10, 10000 Zagreb</item>
    </derivirana_varijabla>
  </DomainObject.Predmet.ProtuStrankaListFormatedWithAdress>
  <DomainObject.Predmet.ProtuStrankaListFormatedWithAdressOIB>
    <izvorni_sadrzaj>
      <item>HRVATSKI AUTO I KARTING SAVEZ, OIB 78800881467, Avenija Dubrovnik 10, 10000 Zagreb</item>
    </izvorni_sadrzaj>
    <derivirana_varijabla naziv="DomainObject.Predmet.ProtuStrankaListFormatedWithAdressOIB_1">
      <item>HRVATSKI AUTO I KARTING SAVEZ, OIB 78800881467, Avenija Dubrovnik 10, 10000 Zagreb</item>
    </derivirana_varijabla>
  </DomainObject.Predmet.ProtuStrankaListFormatedWithAdressOIB>
  <DomainObject.Predmet.ProtuStrankaListNazivFormated>
    <izvorni_sadrzaj>
      <item>HRVATSKI AUTO I KARTING SAVEZ</item>
    </izvorni_sadrzaj>
    <derivirana_varijabla naziv="DomainObject.Predmet.ProtuStrankaListNazivFormated_1">
      <item>HRVATSKI AUTO I KARTING SAVEZ</item>
    </derivirana_varijabla>
  </DomainObject.Predmet.ProtuStrankaListNazivFormated>
  <DomainObject.Predmet.ProtuStrankaListNazivFormatedOIB>
    <izvorni_sadrzaj>
      <item>HRVATSKI AUTO I KARTING SAVEZ, OIB 78800881467</item>
    </izvorni_sadrzaj>
    <derivirana_varijabla naziv="DomainObject.Predmet.ProtuStrankaListNazivFormatedOIB_1">
      <item>HRVATSKI AUTO I KARTING SAVEZ, OIB 78800881467</item>
    </derivirana_varijabla>
  </DomainObject.Predmet.ProtuStrankaListNazivFormatedOIB>
  <DomainObject.Predmet.OstaliListFormated>
    <izvorni_sadrzaj>
      <item>Matko Bolanča</item>
    </izvorni_sadrzaj>
    <derivirana_varijabla naziv="DomainObject.Predmet.OstaliListFormated_1">
      <item>Matko Bolanča</item>
    </derivirana_varijabla>
  </DomainObject.Predmet.OstaliListFormated>
  <DomainObject.Predmet.OstaliListFormatedOIB>
    <izvorni_sadrzaj>
      <item>Matko Bolanča, OIB 25766083835</item>
    </izvorni_sadrzaj>
    <derivirana_varijabla naziv="DomainObject.Predmet.OstaliListFormatedOIB_1">
      <item>Matko Bolanča, OIB 25766083835</item>
    </derivirana_varijabla>
  </DomainObject.Predmet.OstaliListFormatedOIB>
  <DomainObject.Predmet.OstaliListFormatedWithAdress>
    <izvorni_sadrzaj>
      <item>Matko Bolanča, Ulica Jurja Žerjavića 13, 10000 Zagreb</item>
    </izvorni_sadrzaj>
    <derivirana_varijabla naziv="DomainObject.Predmet.OstaliListFormatedWithAdress_1">
      <item>Matko Bolanča, Ulica Jurja Žerjavića 13, 10000 Zagreb</item>
    </derivirana_varijabla>
  </DomainObject.Predmet.OstaliListFormatedWithAdress>
  <DomainObject.Predmet.OstaliListFormatedWithAdressOIB>
    <izvorni_sadrzaj>
      <item>Matko Bolanča, OIB 25766083835, Ulica Jurja Žerjavića 13, 10000 Zagreb</item>
    </izvorni_sadrzaj>
    <derivirana_varijabla naziv="DomainObject.Predmet.OstaliListFormatedWithAdressOIB_1">
      <item>Matko Bolanča, OIB 25766083835, Ulica Jurja Žerjavića 13, 10000 Zagreb</item>
    </derivirana_varijabla>
  </DomainObject.Predmet.OstaliListFormatedWithAdressOIB>
  <DomainObject.Predmet.OstaliListNazivFormated>
    <izvorni_sadrzaj>
      <item>Matko Bolanča</item>
    </izvorni_sadrzaj>
    <derivirana_varijabla naziv="DomainObject.Predmet.OstaliListNazivFormated_1">
      <item>Matko Bolanča</item>
    </derivirana_varijabla>
  </DomainObject.Predmet.OstaliListNazivFormated>
  <DomainObject.Predmet.OstaliListNazivFormatedOIB>
    <izvorni_sadrzaj>
      <item>Matko Bolanča, OIB 25766083835</item>
    </izvorni_sadrzaj>
    <derivirana_varijabla naziv="DomainObject.Predmet.OstaliListNazivFormatedOIB_1">
      <item>Matko Bolanča, OIB 25766083835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St-980/2015-7</izvorni_sadrzaj>
    <derivirana_varijabla naziv="DomainObject.PoslovniBrojDokumenta_1">St-980/2015-7</derivirana_varijabla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HRVATSKI AUTO I KARTING SAVEZ</izvorni_sadrzaj>
    <derivirana_varijabla naziv="DomainObject.Predmet.ProtustrankaIDrugi_1">HRVATSKI AUTO I KARTING SAVEZ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HRVATSKI AUTO I KARTING SAVEZ, OIB 78800881467, Avenija Dubrovnik 10, 10000 Zagreb</izvorni_sadrzaj>
    <derivirana_varijabla naziv="DomainObject.Predmet.ProtustrankaIDrugiAdressOIB_1">HRVATSKI AUTO I KARTING SAVEZ, OIB 78800881467,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HRVATSKI AUTO I KARTING SAVEZ</item>
      <item>Matko Bolanča</item>
    </izvorni_sadrzaj>
    <derivirana_varijabla naziv="DomainObject.Predmet.SudioniciListNaziv_1">
      <item>FINA Regionalni centar  Zagreb</item>
      <item>HRVATSKI AUTO I KARTING SAVEZ</item>
      <item>Matko Bolanča</item>
    </derivirana_varijabla>
  </DomainObject.Predmet.SudioniciListNaziv>
  <DomainObject.Predmet.SudioniciListAdressOIB>
    <izvorni_sadrzaj>
      <item>FINA Regionalni centar  Zagreb, OIB 85821130368, Trg svibanjskih žrtava 1995. 1,10000 Zagreb</item>
      <item>HRVATSKI AUTO I KARTING SAVEZ, OIB 78800881467, Avenija Dubrovnik 10,10000 Zagreb</item>
      <item>Matko Bolanča, OIB 25766083835, Ulica Jurja Žerjavića 13,10000 Zagreb</item>
    </izvorni_sadrzaj>
    <derivirana_varijabla naziv="DomainObject.Predmet.SudioniciListAdressOIB_1">
      <item>FINA Regionalni centar  Zagreb, OIB 85821130368, Trg svibanjskih žrtava 1995. 1,10000 Zagreb</item>
      <item>HRVATSKI AUTO I KARTING SAVEZ, OIB 78800881467, Avenija Dubrovnik 10,10000 Zagreb</item>
      <item>Matko Bolanča, OIB 25766083835, Ulica Jurja Žerjavića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78800881467</item>
      <item>, OIB 25766083835</item>
    </izvorni_sadrzaj>
    <derivirana_varijabla naziv="DomainObject.Predmet.SudioniciListNazivOIB_1">
      <item>, OIB 85821130368</item>
      <item>, OIB 78800881467</item>
      <item>, OIB 25766083835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243</properties:Words>
  <properties:Characters>1241</properties:Characters>
  <properties:Lines>45</properties:Lines>
  <properties:Paragraphs>21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2016-03-07T10:30:00Z</dcterms:created>
  <dc:creator>Anđelka Mandarić</dc:creator>
  <cp:lastModifiedBy>Valentina Kranjčić</cp:lastModifiedBy>
  <cp:lastPrinted>2016-03-07T12:47:00Z</cp:lastPrinted>
  <dcterms:modified xmlns:xsi="http://www.w3.org/2001/XMLSchema-instance" xsi:type="dcterms:W3CDTF">2016-03-07T12:50:00Z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St-980/2015-7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