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d792" w14:paraId="eced792" w:rsidRDefault="00B803A8" w:rsidR="00B803A8" w:rsidRPr="002A0BE6">
      <w:pPr>
        <w15:collapsed w:val="false"/>
        <w:rPr>
          <w:rFonts w:hAnsi="Times New Roman" w:ascii="Times New Roman"/>
          <w:szCs w:val="24"/>
          <w:lang w:val="hr-HR"/>
        </w:rPr>
      </w:pPr>
      <w:bookmarkStart w:name="_GoBack" w:id="0"/>
      <w:bookmarkEnd w:id="0"/>
      <w:r w:rsidRPr="002A0BE6">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2A0BE6">
      <w:pPr>
        <w:jc w:val="both"/>
        <w:rPr>
          <w:rFonts w:hAnsi="Times New Roman" w:ascii="Times New Roman"/>
          <w:szCs w:val="24"/>
          <w:lang w:val="hr-HR"/>
        </w:rPr>
      </w:pPr>
      <w:r w:rsidRPr="002A0BE6">
        <w:rPr>
          <w:rFonts w:hAnsi="Times New Roman" w:ascii="Times New Roman"/>
          <w:szCs w:val="24"/>
          <w:lang w:val="hr-HR"/>
        </w:rPr>
        <w:t>REPUBLIKA  HRVATSKA</w:t>
      </w:r>
    </w:p>
    <w:p w:rsidRDefault="008957BC" w:rsidP="008957BC" w:rsidR="008957BC" w:rsidRPr="002A0BE6">
      <w:pPr>
        <w:jc w:val="both"/>
        <w:rPr>
          <w:rFonts w:hAnsi="Times New Roman" w:ascii="Times New Roman"/>
          <w:szCs w:val="24"/>
          <w:lang w:val="hr-HR"/>
        </w:rPr>
      </w:pPr>
      <w:r w:rsidRPr="002A0BE6">
        <w:rPr>
          <w:rFonts w:hAnsi="Times New Roman" w:ascii="Times New Roman"/>
          <w:szCs w:val="24"/>
          <w:lang w:val="hr-HR"/>
        </w:rPr>
        <w:t>TRGOVAČK</w:t>
      </w:r>
      <w:r w:rsidR="0063777B" w:rsidRPr="002A0BE6">
        <w:rPr>
          <w:rFonts w:hAnsi="Times New Roman" w:ascii="Times New Roman"/>
          <w:szCs w:val="24"/>
          <w:lang w:val="hr-HR"/>
        </w:rPr>
        <w:t>I SUD U ZAGREBU</w:t>
      </w:r>
      <w:r w:rsidR="0063777B" w:rsidRPr="002A0BE6">
        <w:rPr>
          <w:rFonts w:hAnsi="Times New Roman" w:ascii="Times New Roman"/>
          <w:szCs w:val="24"/>
          <w:lang w:val="hr-HR"/>
        </w:rPr>
        <w:tab/>
      </w:r>
      <w:r w:rsidR="0063777B" w:rsidRPr="002A0BE6">
        <w:rPr>
          <w:rFonts w:hAnsi="Times New Roman" w:ascii="Times New Roman"/>
          <w:szCs w:val="24"/>
          <w:lang w:val="hr-HR"/>
        </w:rPr>
        <w:tab/>
      </w:r>
      <w:r w:rsidR="0063777B" w:rsidRPr="002A0BE6">
        <w:rPr>
          <w:rFonts w:hAnsi="Times New Roman" w:ascii="Times New Roman"/>
          <w:szCs w:val="24"/>
          <w:lang w:val="hr-HR"/>
        </w:rPr>
        <w:tab/>
      </w:r>
      <w:r w:rsidR="0063777B" w:rsidRPr="002A0BE6">
        <w:rPr>
          <w:rFonts w:hAnsi="Times New Roman" w:ascii="Times New Roman"/>
          <w:szCs w:val="24"/>
          <w:lang w:val="hr-HR"/>
        </w:rPr>
        <w:tab/>
      </w:r>
      <w:r w:rsidR="0063777B" w:rsidRPr="002A0BE6">
        <w:rPr>
          <w:rFonts w:hAnsi="Times New Roman" w:ascii="Times New Roman"/>
          <w:szCs w:val="24"/>
          <w:lang w:val="hr-HR"/>
        </w:rPr>
        <w:tab/>
        <w:t xml:space="preserve"> </w:t>
      </w:r>
    </w:p>
    <w:p w:rsidRDefault="008957BC" w:rsidP="008957BC" w:rsidR="008957BC" w:rsidRPr="002A0BE6">
      <w:pPr>
        <w:jc w:val="both"/>
        <w:rPr>
          <w:rFonts w:hAnsi="Times New Roman" w:ascii="Times New Roman"/>
          <w:szCs w:val="24"/>
          <w:lang w:val="hr-HR"/>
        </w:rPr>
      </w:pPr>
      <w:r w:rsidRPr="002A0BE6">
        <w:rPr>
          <w:rFonts w:hAnsi="Times New Roman" w:ascii="Times New Roman"/>
          <w:szCs w:val="24"/>
          <w:lang w:val="hr-HR"/>
        </w:rPr>
        <w:t>Zagreb, Amruševa 2/II</w:t>
      </w:r>
    </w:p>
    <w:p w:rsidRDefault="008957BC" w:rsidP="00FC3C72" w:rsidR="00EE23D3" w:rsidRPr="002A0BE6">
      <w:pPr>
        <w:jc w:val="right"/>
        <w:rPr>
          <w:rFonts w:hAnsi="Times New Roman" w:ascii="Times New Roman"/>
          <w:szCs w:val="24"/>
          <w:lang w:val="hr-HR"/>
        </w:rPr>
      </w:pPr>
      <w:r w:rsidRPr="002A0BE6">
        <w:rPr>
          <w:rFonts w:hAnsi="Times New Roman" w:ascii="Times New Roman"/>
          <w:szCs w:val="24"/>
          <w:lang w:val="hr-HR"/>
        </w:rPr>
        <w:tab/>
      </w:r>
      <w:r w:rsidRPr="002A0BE6">
        <w:rPr>
          <w:rFonts w:hAnsi="Times New Roman" w:ascii="Times New Roman"/>
          <w:szCs w:val="24"/>
          <w:lang w:val="hr-HR"/>
        </w:rPr>
        <w:tab/>
      </w:r>
      <w:r w:rsidRPr="002A0BE6">
        <w:rPr>
          <w:rFonts w:hAnsi="Times New Roman" w:ascii="Times New Roman"/>
          <w:szCs w:val="24"/>
          <w:lang w:val="hr-HR"/>
        </w:rPr>
        <w:tab/>
      </w:r>
      <w:r w:rsidR="00EE23D3" w:rsidRPr="002A0BE6">
        <w:rPr>
          <w:rFonts w:hAnsi="Times New Roman" w:ascii="Times New Roman"/>
          <w:szCs w:val="24"/>
          <w:lang w:val="hr-HR"/>
        </w:rPr>
        <w:t xml:space="preserve">                                        85. St-</w:t>
      </w:r>
      <w:r w:rsidR="009E6847" w:rsidRPr="002A0BE6">
        <w:rPr>
          <w:rFonts w:hAnsi="Times New Roman" w:ascii="Times New Roman"/>
          <w:szCs w:val="24"/>
          <w:lang w:val="hr-HR"/>
        </w:rPr>
        <w:t>1091</w:t>
      </w:r>
      <w:r w:rsidR="00EE23D3" w:rsidRPr="002A0BE6">
        <w:rPr>
          <w:rFonts w:hAnsi="Times New Roman" w:ascii="Times New Roman"/>
          <w:szCs w:val="24"/>
          <w:lang w:val="hr-HR"/>
        </w:rPr>
        <w:t>/1</w:t>
      </w:r>
      <w:r w:rsidR="009E6847" w:rsidRPr="002A0BE6">
        <w:rPr>
          <w:rFonts w:hAnsi="Times New Roman" w:ascii="Times New Roman"/>
          <w:szCs w:val="24"/>
          <w:lang w:val="hr-HR"/>
        </w:rPr>
        <w:t>8</w:t>
      </w:r>
    </w:p>
    <w:p w:rsidRDefault="00EE23D3" w:rsidP="00EE23D3" w:rsidR="00EE23D3" w:rsidRPr="002A0BE6">
      <w:pPr>
        <w:overflowPunct w:val="false"/>
        <w:autoSpaceDE w:val="false"/>
        <w:autoSpaceDN w:val="false"/>
        <w:adjustRightInd w:val="false"/>
        <w:ind w:firstLine="720"/>
        <w:jc w:val="center"/>
        <w:textAlignment w:val="baseline"/>
        <w:rPr>
          <w:rFonts w:hAnsi="Times New Roman" w:ascii="Times New Roman"/>
          <w:szCs w:val="24"/>
          <w:lang w:val="hr-HR"/>
        </w:rPr>
      </w:pPr>
    </w:p>
    <w:p w:rsidRDefault="00EE23D3" w:rsidP="00EE23D3" w:rsidR="00EE23D3" w:rsidRPr="002A0BE6">
      <w:pPr>
        <w:jc w:val="center"/>
        <w:rPr>
          <w:rFonts w:hAnsi="Times New Roman" w:ascii="Times New Roman"/>
          <w:szCs w:val="24"/>
          <w:lang w:val="hr-HR"/>
        </w:rPr>
      </w:pPr>
      <w:r w:rsidRPr="002A0BE6">
        <w:rPr>
          <w:rFonts w:hAnsi="Times New Roman" w:ascii="Times New Roman"/>
          <w:szCs w:val="24"/>
          <w:lang w:val="hr-HR"/>
        </w:rPr>
        <w:t>U  I M E  R E P U B L I K E  H R V A T S K E</w:t>
      </w:r>
    </w:p>
    <w:p w:rsidRDefault="00EE23D3" w:rsidP="00EE23D3" w:rsidR="00EE23D3" w:rsidRPr="002A0BE6">
      <w:pPr>
        <w:jc w:val="center"/>
        <w:rPr>
          <w:rFonts w:hAnsi="Times New Roman" w:ascii="Times New Roman"/>
          <w:szCs w:val="24"/>
          <w:lang w:val="hr-HR"/>
        </w:rPr>
      </w:pPr>
    </w:p>
    <w:p w:rsidRDefault="00EE23D3" w:rsidP="00EE23D3" w:rsidR="00EE23D3" w:rsidRPr="002A0BE6">
      <w:pPr>
        <w:jc w:val="center"/>
        <w:rPr>
          <w:rFonts w:hAnsi="Times New Roman" w:ascii="Times New Roman"/>
          <w:szCs w:val="24"/>
          <w:lang w:val="hr-HR"/>
        </w:rPr>
      </w:pPr>
      <w:r w:rsidRPr="002A0BE6">
        <w:rPr>
          <w:rFonts w:hAnsi="Times New Roman" w:ascii="Times New Roman"/>
          <w:szCs w:val="24"/>
          <w:lang w:val="hr-HR"/>
        </w:rPr>
        <w:t>R J E Š E N J E</w:t>
      </w:r>
    </w:p>
    <w:p w:rsidRDefault="00317A27" w:rsidP="00EE23D3" w:rsidR="00317A27" w:rsidRPr="002A0BE6">
      <w:pPr>
        <w:jc w:val="center"/>
        <w:rPr>
          <w:rFonts w:hAnsi="Times New Roman" w:ascii="Times New Roman"/>
          <w:szCs w:val="24"/>
          <w:lang w:val="hr-HR"/>
        </w:rPr>
      </w:pPr>
      <w:r w:rsidRPr="002A0BE6">
        <w:rPr>
          <w:rFonts w:hAnsi="Times New Roman" w:ascii="Times New Roman"/>
          <w:szCs w:val="24"/>
          <w:lang w:val="hr-HR"/>
        </w:rPr>
        <w:t>I</w:t>
      </w:r>
    </w:p>
    <w:p w:rsidRDefault="00317A27" w:rsidP="00EE23D3" w:rsidR="00317A27" w:rsidRPr="002A0BE6">
      <w:pPr>
        <w:jc w:val="center"/>
        <w:rPr>
          <w:rFonts w:hAnsi="Times New Roman" w:ascii="Times New Roman"/>
          <w:szCs w:val="24"/>
          <w:lang w:val="hr-HR"/>
        </w:rPr>
      </w:pPr>
      <w:r w:rsidRPr="002A0BE6">
        <w:rPr>
          <w:rFonts w:hAnsi="Times New Roman" w:ascii="Times New Roman"/>
          <w:szCs w:val="24"/>
          <w:lang w:val="hr-HR"/>
        </w:rPr>
        <w:t>Z A K LJ U Č A K</w:t>
      </w:r>
    </w:p>
    <w:p w:rsidRDefault="00EE23D3" w:rsidP="00EE23D3" w:rsidR="00EE23D3" w:rsidRPr="002A0BE6">
      <w:pPr>
        <w:jc w:val="both"/>
        <w:rPr>
          <w:rFonts w:hAnsi="Times New Roman" w:ascii="Times New Roman"/>
          <w:szCs w:val="24"/>
          <w:lang w:val="hr-HR"/>
        </w:rPr>
      </w:pPr>
    </w:p>
    <w:p w:rsidRDefault="00EE23D3" w:rsidP="002A0BE6" w:rsidR="00EE23D3" w:rsidRPr="002A0BE6">
      <w:pPr>
        <w:overflowPunct w:val="false"/>
        <w:autoSpaceDE w:val="false"/>
        <w:autoSpaceDN w:val="false"/>
        <w:adjustRightInd w:val="false"/>
        <w:ind w:firstLine="720"/>
        <w:jc w:val="both"/>
        <w:textAlignment w:val="baseline"/>
        <w:rPr>
          <w:rFonts w:hAnsi="Times New Roman" w:ascii="Times New Roman"/>
          <w:szCs w:val="24"/>
          <w:lang w:val="hr-HR"/>
        </w:rPr>
      </w:pPr>
      <w:r w:rsidRPr="002A0BE6">
        <w:rPr>
          <w:rFonts w:hAnsi="Times New Roman" w:ascii="Times New Roman"/>
          <w:szCs w:val="24"/>
          <w:lang w:val="hr-HR"/>
        </w:rPr>
        <w:t xml:space="preserve">Trgovački sud u Zagrebu, po sucu mr.sc. Ivani Koštarić Fegeš, u stečajnom postupku povodom </w:t>
      </w:r>
      <w:r w:rsidR="00CA26F6" w:rsidRPr="002A0BE6">
        <w:rPr>
          <w:rFonts w:hAnsi="Times New Roman" w:ascii="Times New Roman"/>
          <w:szCs w:val="24"/>
          <w:lang w:val="hr-HR"/>
        </w:rPr>
        <w:t>prijedloga</w:t>
      </w:r>
      <w:r w:rsidRPr="002A0BE6">
        <w:rPr>
          <w:rFonts w:hAnsi="Times New Roman" w:ascii="Times New Roman"/>
          <w:szCs w:val="24"/>
          <w:lang w:val="hr-HR"/>
        </w:rPr>
        <w:t xml:space="preserve"> Financijske agencije</w:t>
      </w:r>
      <w:r w:rsidR="000A7A4B" w:rsidRPr="002A0BE6">
        <w:rPr>
          <w:rFonts w:hAnsi="Times New Roman" w:ascii="Times New Roman"/>
          <w:szCs w:val="24"/>
          <w:lang w:val="hr-HR"/>
        </w:rPr>
        <w:t xml:space="preserve">, </w:t>
      </w:r>
      <w:r w:rsidR="001560FF" w:rsidRPr="002A0BE6">
        <w:rPr>
          <w:rFonts w:hAnsi="Times New Roman" w:ascii="Times New Roman"/>
          <w:szCs w:val="24"/>
          <w:lang w:val="hr-HR"/>
        </w:rPr>
        <w:t xml:space="preserve">Zagreb, </w:t>
      </w:r>
      <w:r w:rsidR="00DC616A" w:rsidRPr="002A0BE6">
        <w:rPr>
          <w:rFonts w:hAnsi="Times New Roman" w:ascii="Times New Roman"/>
          <w:szCs w:val="24"/>
          <w:lang w:val="hr-HR"/>
        </w:rPr>
        <w:t>U</w:t>
      </w:r>
      <w:r w:rsidR="006F49EF" w:rsidRPr="002A0BE6">
        <w:rPr>
          <w:rFonts w:hAnsi="Times New Roman" w:ascii="Times New Roman"/>
          <w:szCs w:val="24"/>
          <w:lang w:val="hr-HR"/>
        </w:rPr>
        <w:t xml:space="preserve">lica grada Vukovara 70, </w:t>
      </w:r>
      <w:r w:rsidR="007A72E8" w:rsidRPr="002A0BE6">
        <w:rPr>
          <w:rFonts w:hAnsi="Times New Roman" w:ascii="Times New Roman"/>
          <w:szCs w:val="24"/>
          <w:lang w:val="hr-HR"/>
        </w:rPr>
        <w:t>OIB: 85821130368</w:t>
      </w:r>
      <w:r w:rsidR="00EF633F" w:rsidRPr="002A0BE6">
        <w:rPr>
          <w:rFonts w:hAnsi="Times New Roman" w:ascii="Times New Roman"/>
          <w:szCs w:val="24"/>
          <w:lang w:val="hr-HR"/>
        </w:rPr>
        <w:t xml:space="preserve">, </w:t>
      </w:r>
      <w:r w:rsidRPr="002A0BE6">
        <w:rPr>
          <w:rFonts w:hAnsi="Times New Roman" w:ascii="Times New Roman"/>
          <w:szCs w:val="24"/>
          <w:lang w:val="hr-HR"/>
        </w:rPr>
        <w:t xml:space="preserve">za </w:t>
      </w:r>
      <w:r w:rsidR="004203D1" w:rsidRPr="002A0BE6">
        <w:rPr>
          <w:rFonts w:hAnsi="Times New Roman" w:ascii="Times New Roman"/>
          <w:szCs w:val="24"/>
          <w:lang w:val="hr-HR"/>
        </w:rPr>
        <w:t>otvaranje</w:t>
      </w:r>
      <w:r w:rsidRPr="002A0BE6">
        <w:rPr>
          <w:rFonts w:hAnsi="Times New Roman" w:ascii="Times New Roman"/>
          <w:szCs w:val="24"/>
          <w:lang w:val="hr-HR"/>
        </w:rPr>
        <w:t xml:space="preserve"> stečajnog postupka nad dužnikom </w:t>
      </w:r>
      <w:r w:rsidR="00E67D7B" w:rsidRPr="002A0BE6">
        <w:rPr>
          <w:rFonts w:hAnsi="Times New Roman" w:ascii="Times New Roman"/>
          <w:szCs w:val="24"/>
          <w:lang w:val="pt-BR"/>
        </w:rPr>
        <w:t>KOREN SERVICES d.o.o., Zagreb, Hribarov prilaz 4, OIB: 25931944446</w:t>
      </w:r>
      <w:r w:rsidR="00A91658" w:rsidRPr="002A0BE6">
        <w:rPr>
          <w:rFonts w:hAnsi="Times New Roman" w:ascii="Times New Roman"/>
          <w:szCs w:val="24"/>
        </w:rPr>
        <w:t>,</w:t>
      </w:r>
      <w:r w:rsidR="00B740CC" w:rsidRPr="002A0BE6">
        <w:rPr>
          <w:rFonts w:hAnsi="Times New Roman" w:ascii="Times New Roman"/>
          <w:szCs w:val="24"/>
          <w:lang w:val="hr-HR"/>
        </w:rPr>
        <w:t xml:space="preserve"> </w:t>
      </w:r>
      <w:r w:rsidR="006C5BBF" w:rsidRPr="002A0BE6">
        <w:rPr>
          <w:rFonts w:hAnsi="Times New Roman" w:ascii="Times New Roman"/>
          <w:szCs w:val="24"/>
          <w:lang w:val="hr-HR"/>
        </w:rPr>
        <w:t>17. prosinca 2018</w:t>
      </w:r>
      <w:r w:rsidRPr="002A0BE6">
        <w:rPr>
          <w:rFonts w:hAnsi="Times New Roman" w:ascii="Times New Roman"/>
          <w:szCs w:val="24"/>
          <w:lang w:val="hr-HR"/>
        </w:rPr>
        <w:t>.,</w:t>
      </w:r>
    </w:p>
    <w:p w:rsidRDefault="008957BC" w:rsidP="008957BC" w:rsidR="002A0BE6">
      <w:pPr>
        <w:jc w:val="both"/>
        <w:rPr>
          <w:rFonts w:hAnsi="Times New Roman" w:ascii="Times New Roman"/>
          <w:szCs w:val="24"/>
          <w:lang w:val="hr-HR"/>
        </w:rPr>
      </w:pPr>
      <w:r w:rsidRPr="002A0BE6">
        <w:rPr>
          <w:rFonts w:hAnsi="Times New Roman" w:ascii="Times New Roman"/>
          <w:szCs w:val="24"/>
          <w:lang w:val="hr-HR"/>
        </w:rPr>
        <w:tab/>
      </w:r>
      <w:r w:rsidRPr="002A0BE6">
        <w:rPr>
          <w:rFonts w:hAnsi="Times New Roman" w:ascii="Times New Roman"/>
          <w:szCs w:val="24"/>
          <w:lang w:val="hr-HR"/>
        </w:rPr>
        <w:tab/>
      </w:r>
      <w:r w:rsidRPr="002A0BE6">
        <w:rPr>
          <w:rFonts w:hAnsi="Times New Roman" w:ascii="Times New Roman"/>
          <w:szCs w:val="24"/>
          <w:lang w:val="hr-HR"/>
        </w:rPr>
        <w:tab/>
      </w:r>
      <w:r w:rsidRPr="002A0BE6">
        <w:rPr>
          <w:rFonts w:hAnsi="Times New Roman" w:ascii="Times New Roman"/>
          <w:szCs w:val="24"/>
          <w:lang w:val="hr-HR"/>
        </w:rPr>
        <w:tab/>
      </w:r>
      <w:r w:rsidRPr="002A0BE6">
        <w:rPr>
          <w:rFonts w:hAnsi="Times New Roman" w:ascii="Times New Roman"/>
          <w:szCs w:val="24"/>
          <w:lang w:val="hr-HR"/>
        </w:rPr>
        <w:tab/>
      </w:r>
    </w:p>
    <w:p w:rsidRDefault="008957BC" w:rsidP="002A0BE6" w:rsidR="008957BC" w:rsidRPr="002A0BE6">
      <w:pPr>
        <w:jc w:val="center"/>
        <w:rPr>
          <w:rFonts w:hAnsi="Times New Roman" w:ascii="Times New Roman"/>
          <w:szCs w:val="24"/>
          <w:lang w:val="hr-HR"/>
        </w:rPr>
      </w:pPr>
      <w:r w:rsidRPr="002A0BE6">
        <w:rPr>
          <w:rFonts w:hAnsi="Times New Roman" w:ascii="Times New Roman"/>
          <w:szCs w:val="24"/>
          <w:lang w:val="hr-HR"/>
        </w:rPr>
        <w:t>r i j e š i o    j e</w:t>
      </w:r>
    </w:p>
    <w:p w:rsidRDefault="008957BC" w:rsidP="008957BC" w:rsidR="008957BC" w:rsidRPr="002A0BE6">
      <w:pPr>
        <w:jc w:val="both"/>
        <w:rPr>
          <w:rFonts w:hAnsi="Times New Roman" w:ascii="Times New Roman"/>
          <w:szCs w:val="24"/>
          <w:lang w:val="hr-HR"/>
        </w:rPr>
      </w:pPr>
    </w:p>
    <w:p w:rsidRDefault="00392EB5" w:rsidP="00392EB5" w:rsidR="008957BC"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 </w:t>
      </w:r>
      <w:r w:rsidR="008957BC" w:rsidRPr="002A0BE6">
        <w:rPr>
          <w:rFonts w:hAnsi="Times New Roman" w:ascii="Times New Roman"/>
          <w:szCs w:val="24"/>
          <w:lang w:val="hr-HR"/>
        </w:rPr>
        <w:t xml:space="preserve">Obustavlja se stečajni postupak nad dužnikom </w:t>
      </w:r>
      <w:r w:rsidR="006C5BBF" w:rsidRPr="002A0BE6">
        <w:rPr>
          <w:rFonts w:hAnsi="Times New Roman" w:ascii="Times New Roman"/>
          <w:szCs w:val="24"/>
          <w:lang w:val="pt-BR"/>
        </w:rPr>
        <w:t>KOREN SERVICES d.o.o., Zagreb, Hribarov prilaz 4, OIB: 25931944446</w:t>
      </w:r>
      <w:r w:rsidR="008957BC" w:rsidRPr="002A0BE6">
        <w:rPr>
          <w:rFonts w:hAnsi="Times New Roman" w:ascii="Times New Roman"/>
          <w:szCs w:val="24"/>
          <w:lang w:val="hr-HR"/>
        </w:rPr>
        <w:t>.</w:t>
      </w:r>
    </w:p>
    <w:p w:rsidRDefault="00392EB5" w:rsidP="00392EB5" w:rsidR="003859AE"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II. </w:t>
      </w:r>
      <w:r w:rsidR="00EC3C2B" w:rsidRPr="002A0BE6">
        <w:rPr>
          <w:rFonts w:hAnsi="Times New Roman" w:ascii="Times New Roman"/>
          <w:szCs w:val="24"/>
          <w:lang w:val="hr-HR"/>
        </w:rPr>
        <w:t xml:space="preserve">Određuje se nagrada privremenom stečajnom upravitelju </w:t>
      </w:r>
      <w:r w:rsidR="0027499D" w:rsidRPr="002A0BE6">
        <w:rPr>
          <w:rFonts w:hAnsi="Times New Roman" w:ascii="Times New Roman"/>
          <w:szCs w:val="24"/>
          <w:lang w:val="hr-HR"/>
        </w:rPr>
        <w:t>Gordani Štifter-Draščić, Jurdani, Obadi 90C, OIB: 31023139608</w:t>
      </w:r>
      <w:r w:rsidR="00EC3C2B" w:rsidRPr="002A0BE6">
        <w:rPr>
          <w:rFonts w:hAnsi="Times New Roman" w:ascii="Times New Roman"/>
          <w:szCs w:val="24"/>
          <w:lang w:val="hr-HR"/>
        </w:rPr>
        <w:t xml:space="preserve"> u bruto iznosu od 3.000,00 kn.</w:t>
      </w:r>
    </w:p>
    <w:p w:rsidRDefault="00504076" w:rsidP="00504076" w:rsidR="00B56FCC"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III. </w:t>
      </w:r>
      <w:r w:rsidR="00B56FCC" w:rsidRPr="002A0BE6">
        <w:rPr>
          <w:rFonts w:hAnsi="Times New Roman" w:ascii="Times New Roman"/>
          <w:szCs w:val="24"/>
          <w:lang w:val="hr-HR"/>
        </w:rPr>
        <w:t xml:space="preserve">Određuje se naknada troškova privremenom stečajnom upravitelju </w:t>
      </w:r>
      <w:r w:rsidR="0027499D" w:rsidRPr="002A0BE6">
        <w:rPr>
          <w:rFonts w:hAnsi="Times New Roman" w:ascii="Times New Roman"/>
          <w:szCs w:val="24"/>
          <w:lang w:val="hr-HR"/>
        </w:rPr>
        <w:t>Gordani Štifter-Draščić, Jurdani, Obadi 90C, OIB: 31023139608</w:t>
      </w:r>
      <w:r w:rsidR="00B56FCC" w:rsidRPr="002A0BE6">
        <w:rPr>
          <w:rFonts w:hAnsi="Times New Roman" w:ascii="Times New Roman"/>
          <w:szCs w:val="24"/>
          <w:lang w:val="hr-HR"/>
        </w:rPr>
        <w:t xml:space="preserve">, u iznosu od </w:t>
      </w:r>
      <w:r w:rsidR="00DC3B41" w:rsidRPr="002A0BE6">
        <w:rPr>
          <w:rFonts w:hAnsi="Times New Roman" w:ascii="Times New Roman"/>
          <w:szCs w:val="24"/>
          <w:lang w:val="hr-HR"/>
        </w:rPr>
        <w:t xml:space="preserve">77,94 </w:t>
      </w:r>
      <w:r w:rsidR="00B56FCC" w:rsidRPr="002A0BE6">
        <w:rPr>
          <w:rFonts w:hAnsi="Times New Roman" w:ascii="Times New Roman"/>
          <w:szCs w:val="24"/>
          <w:lang w:val="hr-HR"/>
        </w:rPr>
        <w:t>kn.</w:t>
      </w:r>
    </w:p>
    <w:p w:rsidRDefault="00D84DFA" w:rsidP="00504076" w:rsidR="00D84DFA"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IV. </w:t>
      </w:r>
      <w:r w:rsidR="007B17FE" w:rsidRPr="002A0BE6">
        <w:rPr>
          <w:rFonts w:hAnsi="Times New Roman" w:ascii="Times New Roman"/>
          <w:szCs w:val="24"/>
          <w:lang w:val="hr-HR"/>
        </w:rPr>
        <w:t xml:space="preserve">Odbija se zahtjev privremenog stečajnog upravitelja Gordane Štifter-Draščić, Jurdani, Obadi 90C, OIB: 31023139608, za određivanje troškova u iznosu od </w:t>
      </w:r>
      <w:r w:rsidR="00B83A6B" w:rsidRPr="002A0BE6">
        <w:rPr>
          <w:rFonts w:hAnsi="Times New Roman" w:ascii="Times New Roman"/>
          <w:szCs w:val="24"/>
          <w:lang w:val="hr-HR"/>
        </w:rPr>
        <w:t>72,25</w:t>
      </w:r>
      <w:r w:rsidR="00B83A6B" w:rsidRPr="002A0BE6">
        <w:rPr>
          <w:rFonts w:hAnsi="Times New Roman" w:ascii="Times New Roman"/>
          <w:b/>
          <w:szCs w:val="24"/>
          <w:lang w:val="hr-HR"/>
        </w:rPr>
        <w:t xml:space="preserve"> </w:t>
      </w:r>
      <w:r w:rsidR="007B17FE" w:rsidRPr="002A0BE6">
        <w:rPr>
          <w:rFonts w:hAnsi="Times New Roman" w:ascii="Times New Roman"/>
          <w:szCs w:val="24"/>
          <w:lang w:val="hr-HR"/>
        </w:rPr>
        <w:t>kn, kao neosnovan.</w:t>
      </w:r>
    </w:p>
    <w:p w:rsidRDefault="00506B4A" w:rsidP="00506B4A" w:rsidR="00506B4A" w:rsidRPr="002A0BE6">
      <w:pPr>
        <w:jc w:val="center"/>
        <w:rPr>
          <w:rFonts w:hAnsi="Times New Roman" w:ascii="Times New Roman"/>
          <w:szCs w:val="24"/>
          <w:lang w:val="hr-HR"/>
        </w:rPr>
      </w:pPr>
      <w:r w:rsidRPr="002A0BE6">
        <w:rPr>
          <w:rFonts w:hAnsi="Times New Roman" w:ascii="Times New Roman"/>
          <w:szCs w:val="24"/>
          <w:lang w:val="hr-HR"/>
        </w:rPr>
        <w:t>z a k lj u č i o     j e</w:t>
      </w:r>
    </w:p>
    <w:p w:rsidRDefault="00481DF5" w:rsidP="00506B4A" w:rsidR="00481DF5" w:rsidRPr="002A0BE6">
      <w:pPr>
        <w:jc w:val="center"/>
        <w:rPr>
          <w:rFonts w:hAnsi="Times New Roman" w:ascii="Times New Roman"/>
          <w:szCs w:val="24"/>
          <w:lang w:val="hr-HR"/>
        </w:rPr>
      </w:pPr>
    </w:p>
    <w:p w:rsidRDefault="00C638C6" w:rsidP="00C638C6" w:rsidR="00481DF5"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 Nalaže se Financijskoj agenciji u roku 8 </w:t>
      </w:r>
      <w:r w:rsidR="00481DF5" w:rsidRPr="002A0BE6">
        <w:rPr>
          <w:rFonts w:hAnsi="Times New Roman" w:ascii="Times New Roman"/>
          <w:szCs w:val="24"/>
          <w:lang w:val="hr-HR"/>
        </w:rPr>
        <w:t xml:space="preserve">dana od dostave ovog zaključka </w:t>
      </w:r>
      <w:r w:rsidRPr="002A0BE6">
        <w:rPr>
          <w:rFonts w:hAnsi="Times New Roman" w:ascii="Times New Roman"/>
          <w:szCs w:val="24"/>
          <w:lang w:val="hr-HR"/>
        </w:rPr>
        <w:t xml:space="preserve">naložiti banci prenijeti zaplijenjeni iznos predujma od </w:t>
      </w:r>
      <w:r w:rsidR="00481DF5" w:rsidRPr="002A0BE6">
        <w:rPr>
          <w:rFonts w:hAnsi="Times New Roman" w:ascii="Times New Roman"/>
          <w:szCs w:val="24"/>
          <w:lang w:val="hr-HR"/>
        </w:rPr>
        <w:t>3</w:t>
      </w:r>
      <w:r w:rsidRPr="002A0BE6">
        <w:rPr>
          <w:rFonts w:hAnsi="Times New Roman" w:ascii="Times New Roman"/>
          <w:szCs w:val="24"/>
          <w:lang w:val="hr-HR"/>
        </w:rPr>
        <w:t>.0</w:t>
      </w:r>
      <w:r w:rsidR="00481DF5" w:rsidRPr="002A0BE6">
        <w:rPr>
          <w:rFonts w:hAnsi="Times New Roman" w:ascii="Times New Roman"/>
          <w:szCs w:val="24"/>
          <w:lang w:val="hr-HR"/>
        </w:rPr>
        <w:t>77</w:t>
      </w:r>
      <w:r w:rsidRPr="002A0BE6">
        <w:rPr>
          <w:rFonts w:hAnsi="Times New Roman" w:ascii="Times New Roman"/>
          <w:szCs w:val="24"/>
          <w:lang w:val="hr-HR"/>
        </w:rPr>
        <w:t>,</w:t>
      </w:r>
      <w:r w:rsidR="00481DF5" w:rsidRPr="002A0BE6">
        <w:rPr>
          <w:rFonts w:hAnsi="Times New Roman" w:ascii="Times New Roman"/>
          <w:szCs w:val="24"/>
          <w:lang w:val="hr-HR"/>
        </w:rPr>
        <w:t>94</w:t>
      </w:r>
      <w:r w:rsidRPr="002A0BE6">
        <w:rPr>
          <w:rFonts w:hAnsi="Times New Roman" w:ascii="Times New Roman"/>
          <w:szCs w:val="24"/>
          <w:lang w:val="hr-HR"/>
        </w:rPr>
        <w:t xml:space="preserve"> kn na račun Trgovačkog suda u Zagrebu broj IBAN HR9223900011300000460, model 05, poziv na broj </w:t>
      </w:r>
      <w:r w:rsidR="00481DF5" w:rsidRPr="002A0BE6">
        <w:rPr>
          <w:rFonts w:hAnsi="Times New Roman" w:ascii="Times New Roman"/>
          <w:szCs w:val="24"/>
          <w:lang w:val="hr-HR"/>
        </w:rPr>
        <w:t>1091-18</w:t>
      </w:r>
      <w:r w:rsidRPr="002A0BE6">
        <w:rPr>
          <w:rFonts w:hAnsi="Times New Roman" w:ascii="Times New Roman"/>
          <w:szCs w:val="24"/>
          <w:lang w:val="hr-HR"/>
        </w:rPr>
        <w:t>.</w:t>
      </w:r>
    </w:p>
    <w:p w:rsidRDefault="00481DF5" w:rsidP="00C638C6" w:rsidR="00083B49"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II. </w:t>
      </w:r>
      <w:r w:rsidR="00C07FB5" w:rsidRPr="002A0BE6">
        <w:rPr>
          <w:rFonts w:hAnsi="Times New Roman" w:ascii="Times New Roman"/>
          <w:szCs w:val="24"/>
          <w:lang w:val="hr-HR"/>
        </w:rPr>
        <w:t xml:space="preserve">Nalaže se Financijskoj agenciji u roku 8 dana od dostave ovog zaključka osloboditi sredstva zaplijenjena na ime predujma za namirenje troškova stečajnoga postupka u iznosu od </w:t>
      </w:r>
      <w:r w:rsidR="00534ECA" w:rsidRPr="002A0BE6">
        <w:rPr>
          <w:rFonts w:hAnsi="Times New Roman" w:ascii="Times New Roman"/>
          <w:szCs w:val="24"/>
          <w:lang w:val="hr-HR"/>
        </w:rPr>
        <w:t>1.922,06</w:t>
      </w:r>
      <w:r w:rsidR="00C07FB5" w:rsidRPr="002A0BE6">
        <w:rPr>
          <w:rFonts w:hAnsi="Times New Roman" w:ascii="Times New Roman"/>
          <w:szCs w:val="24"/>
          <w:lang w:val="hr-HR"/>
        </w:rPr>
        <w:t xml:space="preserve"> kn.</w:t>
      </w:r>
    </w:p>
    <w:p w:rsidRDefault="00083B49" w:rsidP="00C638C6" w:rsidR="00392EB5" w:rsidRPr="002A0BE6">
      <w:pPr>
        <w:ind w:firstLine="720"/>
        <w:jc w:val="both"/>
        <w:rPr>
          <w:rFonts w:hAnsi="Times New Roman" w:ascii="Times New Roman"/>
          <w:szCs w:val="24"/>
          <w:lang w:val="hr-HR"/>
        </w:rPr>
      </w:pPr>
      <w:r w:rsidRPr="002A0BE6">
        <w:rPr>
          <w:rFonts w:hAnsi="Times New Roman" w:ascii="Times New Roman"/>
          <w:szCs w:val="24"/>
          <w:lang w:val="hr-HR"/>
        </w:rPr>
        <w:t xml:space="preserve">III. </w:t>
      </w:r>
      <w:r w:rsidR="00407A0B" w:rsidRPr="002A0BE6">
        <w:rPr>
          <w:rFonts w:hAnsi="Times New Roman" w:ascii="Times New Roman"/>
          <w:szCs w:val="24"/>
          <w:lang w:val="hr-HR"/>
        </w:rPr>
        <w:t>N</w:t>
      </w:r>
      <w:r w:rsidRPr="002A0BE6">
        <w:rPr>
          <w:rFonts w:hAnsi="Times New Roman" w:ascii="Times New Roman"/>
          <w:szCs w:val="24"/>
          <w:lang w:val="hr-HR"/>
        </w:rPr>
        <w:t xml:space="preserve">alaže se </w:t>
      </w:r>
      <w:r w:rsidR="00D63D05" w:rsidRPr="002A0BE6">
        <w:rPr>
          <w:rFonts w:hAnsi="Times New Roman" w:ascii="Times New Roman"/>
          <w:szCs w:val="24"/>
          <w:lang w:val="hr-HR"/>
        </w:rPr>
        <w:t xml:space="preserve">računovodstvu ovog suda isplatiti privremenom stečajnom upravitelju Gordani Štifter-Draščić, Jurdani, Obadi 90C, OIB: 31023139608 nagradu u bruto iznosu od 3.000,00 kn i troškove u iznosu od </w:t>
      </w:r>
      <w:r w:rsidR="001B0855" w:rsidRPr="002A0BE6">
        <w:rPr>
          <w:rFonts w:hAnsi="Times New Roman" w:ascii="Times New Roman"/>
          <w:szCs w:val="24"/>
          <w:lang w:val="hr-HR"/>
        </w:rPr>
        <w:t>77,94 kn</w:t>
      </w:r>
      <w:r w:rsidR="00D63D05" w:rsidRPr="002A0BE6">
        <w:rPr>
          <w:rFonts w:hAnsi="Times New Roman" w:ascii="Times New Roman"/>
          <w:szCs w:val="24"/>
          <w:lang w:val="hr-HR"/>
        </w:rPr>
        <w:t xml:space="preserve">, na račun IBAN: HR0923600003112630007 </w:t>
      </w:r>
      <w:r w:rsidR="001B0855" w:rsidRPr="002A0BE6">
        <w:rPr>
          <w:rFonts w:hAnsi="Times New Roman" w:ascii="Times New Roman"/>
          <w:szCs w:val="24"/>
          <w:lang w:val="hr-HR"/>
        </w:rPr>
        <w:t xml:space="preserve">koji se vodi kod </w:t>
      </w:r>
      <w:r w:rsidR="00D63D05" w:rsidRPr="002A0BE6">
        <w:rPr>
          <w:rFonts w:hAnsi="Times New Roman" w:ascii="Times New Roman"/>
          <w:szCs w:val="24"/>
          <w:lang w:val="hr-HR"/>
        </w:rPr>
        <w:t xml:space="preserve">Zagrebačke banke d.d., i to iz iznosa predujma </w:t>
      </w:r>
      <w:r w:rsidR="001B0855" w:rsidRPr="002A0BE6">
        <w:rPr>
          <w:rFonts w:hAnsi="Times New Roman" w:ascii="Times New Roman"/>
          <w:szCs w:val="24"/>
          <w:lang w:val="hr-HR"/>
        </w:rPr>
        <w:t xml:space="preserve">koji će biti </w:t>
      </w:r>
      <w:r w:rsidR="00D63D05" w:rsidRPr="002A0BE6">
        <w:rPr>
          <w:rFonts w:hAnsi="Times New Roman" w:ascii="Times New Roman"/>
          <w:szCs w:val="24"/>
          <w:lang w:val="hr-HR"/>
        </w:rPr>
        <w:t>uplaćen</w:t>
      </w:r>
      <w:r w:rsidR="00020404">
        <w:rPr>
          <w:rFonts w:hAnsi="Times New Roman" w:ascii="Times New Roman"/>
          <w:szCs w:val="24"/>
          <w:lang w:val="hr-HR"/>
        </w:rPr>
        <w:t xml:space="preserve"> </w:t>
      </w:r>
      <w:r w:rsidR="00D63D05" w:rsidRPr="002A0BE6">
        <w:rPr>
          <w:rFonts w:hAnsi="Times New Roman" w:ascii="Times New Roman"/>
          <w:szCs w:val="24"/>
          <w:lang w:val="hr-HR"/>
        </w:rPr>
        <w:t xml:space="preserve">na račun Trgovačkog suda u Zagrebu broj IBAN HR9223900011300000460, model 05, poziv na broj </w:t>
      </w:r>
      <w:r w:rsidR="001B0855" w:rsidRPr="002A0BE6">
        <w:rPr>
          <w:rFonts w:hAnsi="Times New Roman" w:ascii="Times New Roman"/>
          <w:szCs w:val="24"/>
          <w:lang w:val="hr-HR"/>
        </w:rPr>
        <w:t>1091</w:t>
      </w:r>
      <w:r w:rsidR="00D63D05" w:rsidRPr="002A0BE6">
        <w:rPr>
          <w:rFonts w:hAnsi="Times New Roman" w:ascii="Times New Roman"/>
          <w:szCs w:val="24"/>
          <w:lang w:val="hr-HR"/>
        </w:rPr>
        <w:t>-1</w:t>
      </w:r>
      <w:r w:rsidR="001B0855" w:rsidRPr="002A0BE6">
        <w:rPr>
          <w:rFonts w:hAnsi="Times New Roman" w:ascii="Times New Roman"/>
          <w:szCs w:val="24"/>
          <w:lang w:val="hr-HR"/>
        </w:rPr>
        <w:t>8</w:t>
      </w:r>
      <w:r w:rsidR="00D63D05" w:rsidRPr="002A0BE6">
        <w:rPr>
          <w:rFonts w:hAnsi="Times New Roman" w:ascii="Times New Roman"/>
          <w:szCs w:val="24"/>
          <w:lang w:val="hr-HR"/>
        </w:rPr>
        <w:t>.</w:t>
      </w:r>
      <w:r w:rsidR="008957BC" w:rsidRPr="002A0BE6">
        <w:rPr>
          <w:rFonts w:hAnsi="Times New Roman" w:ascii="Times New Roman"/>
          <w:szCs w:val="24"/>
          <w:lang w:val="hr-HR"/>
        </w:rPr>
        <w:tab/>
      </w:r>
      <w:r w:rsidR="008957BC" w:rsidRPr="002A0BE6">
        <w:rPr>
          <w:rFonts w:hAnsi="Times New Roman" w:ascii="Times New Roman"/>
          <w:szCs w:val="24"/>
          <w:lang w:val="hr-HR"/>
        </w:rPr>
        <w:tab/>
      </w:r>
      <w:r w:rsidR="008957BC" w:rsidRPr="002A0BE6">
        <w:rPr>
          <w:rFonts w:hAnsi="Times New Roman" w:ascii="Times New Roman"/>
          <w:szCs w:val="24"/>
          <w:lang w:val="hr-HR"/>
        </w:rPr>
        <w:tab/>
      </w:r>
    </w:p>
    <w:p w:rsidRDefault="008957BC" w:rsidP="00C11012" w:rsidR="008957BC" w:rsidRPr="002A0BE6">
      <w:pPr>
        <w:jc w:val="center"/>
        <w:rPr>
          <w:rFonts w:hAnsi="Times New Roman" w:ascii="Times New Roman"/>
          <w:szCs w:val="24"/>
          <w:lang w:val="hr-HR"/>
        </w:rPr>
      </w:pPr>
      <w:r w:rsidRPr="002A0BE6">
        <w:rPr>
          <w:rFonts w:hAnsi="Times New Roman" w:ascii="Times New Roman"/>
          <w:szCs w:val="24"/>
          <w:lang w:val="hr-HR"/>
        </w:rPr>
        <w:t>Obrazloženje</w:t>
      </w:r>
    </w:p>
    <w:p w:rsidRDefault="008957BC" w:rsidP="008957BC" w:rsidR="008957BC" w:rsidRPr="002A0BE6">
      <w:pPr>
        <w:jc w:val="both"/>
        <w:rPr>
          <w:rFonts w:hAnsi="Times New Roman" w:ascii="Times New Roman"/>
          <w:szCs w:val="24"/>
          <w:lang w:val="hr-HR"/>
        </w:rPr>
      </w:pPr>
    </w:p>
    <w:p w:rsidRDefault="008957BC" w:rsidP="00443FAE" w:rsidR="009F5B69" w:rsidRPr="002A0BE6">
      <w:pPr>
        <w:ind w:firstLine="720"/>
        <w:jc w:val="both"/>
        <w:rPr>
          <w:rFonts w:hAnsi="Times New Roman" w:ascii="Times New Roman"/>
          <w:szCs w:val="24"/>
          <w:lang w:val="hr-HR"/>
        </w:rPr>
      </w:pPr>
      <w:r w:rsidRPr="002A0BE6">
        <w:rPr>
          <w:rFonts w:hAnsi="Times New Roman" w:ascii="Times New Roman"/>
          <w:szCs w:val="24"/>
          <w:lang w:val="hr-HR"/>
        </w:rPr>
        <w:t xml:space="preserve">Financijska agencija </w:t>
      </w:r>
      <w:r w:rsidR="00A503BB" w:rsidRPr="002A0BE6">
        <w:rPr>
          <w:rFonts w:hAnsi="Times New Roman" w:ascii="Times New Roman"/>
          <w:szCs w:val="24"/>
          <w:lang w:val="hr-HR"/>
        </w:rPr>
        <w:t>podnijela</w:t>
      </w:r>
      <w:r w:rsidRPr="002A0BE6">
        <w:rPr>
          <w:rFonts w:hAnsi="Times New Roman" w:ascii="Times New Roman"/>
          <w:szCs w:val="24"/>
          <w:lang w:val="hr-HR"/>
        </w:rPr>
        <w:t xml:space="preserve"> </w:t>
      </w:r>
      <w:r w:rsidR="00C11012" w:rsidRPr="002A0BE6">
        <w:rPr>
          <w:rFonts w:hAnsi="Times New Roman" w:ascii="Times New Roman"/>
          <w:szCs w:val="24"/>
          <w:lang w:val="hr-HR"/>
        </w:rPr>
        <w:t xml:space="preserve">je </w:t>
      </w:r>
      <w:r w:rsidR="00EB055B" w:rsidRPr="002A0BE6">
        <w:rPr>
          <w:rFonts w:hAnsi="Times New Roman" w:ascii="Times New Roman"/>
          <w:szCs w:val="24"/>
          <w:lang w:val="hr-HR"/>
        </w:rPr>
        <w:t xml:space="preserve">prijedlog za otvaranje </w:t>
      </w:r>
      <w:r w:rsidRPr="002A0BE6">
        <w:rPr>
          <w:rFonts w:hAnsi="Times New Roman" w:ascii="Times New Roman"/>
          <w:szCs w:val="24"/>
          <w:lang w:val="hr-HR"/>
        </w:rPr>
        <w:t xml:space="preserve">stečajnog postupka nad dužnikom </w:t>
      </w:r>
      <w:r w:rsidR="001B1774" w:rsidRPr="002A0BE6">
        <w:rPr>
          <w:rFonts w:hAnsi="Times New Roman" w:ascii="Times New Roman"/>
          <w:szCs w:val="24"/>
          <w:lang w:val="pt-BR"/>
        </w:rPr>
        <w:t>KOREN SERVICES d.o.o., Zagreb, Hribarov prilaz 4, OIB: 25931944446</w:t>
      </w:r>
      <w:r w:rsidR="00576A37" w:rsidRPr="002A0BE6">
        <w:rPr>
          <w:rFonts w:hAnsi="Times New Roman" w:ascii="Times New Roman"/>
          <w:szCs w:val="24"/>
          <w:lang w:val="hr-HR"/>
        </w:rPr>
        <w:t xml:space="preserve"> </w:t>
      </w:r>
      <w:r w:rsidR="00A503BB" w:rsidRPr="002A0BE6">
        <w:rPr>
          <w:rFonts w:hAnsi="Times New Roman" w:ascii="Times New Roman"/>
          <w:szCs w:val="24"/>
          <w:lang w:val="hr-HR"/>
        </w:rPr>
        <w:t xml:space="preserve">na </w:t>
      </w:r>
      <w:r w:rsidR="00A503BB" w:rsidRPr="002A0BE6">
        <w:rPr>
          <w:rFonts w:hAnsi="Times New Roman" w:ascii="Times New Roman"/>
          <w:szCs w:val="24"/>
          <w:lang w:val="hr-HR"/>
        </w:rPr>
        <w:lastRenderedPageBreak/>
        <w:t>temelju odredbe čl</w:t>
      </w:r>
      <w:r w:rsidR="00E04CC1" w:rsidRPr="002A0BE6">
        <w:rPr>
          <w:rFonts w:hAnsi="Times New Roman" w:ascii="Times New Roman"/>
          <w:szCs w:val="24"/>
          <w:lang w:val="hr-HR"/>
        </w:rPr>
        <w:t>anka</w:t>
      </w:r>
      <w:r w:rsidR="00A503BB" w:rsidRPr="002A0BE6">
        <w:rPr>
          <w:rFonts w:hAnsi="Times New Roman" w:ascii="Times New Roman"/>
          <w:szCs w:val="24"/>
          <w:lang w:val="hr-HR"/>
        </w:rPr>
        <w:t xml:space="preserve"> </w:t>
      </w:r>
      <w:r w:rsidR="007E472A" w:rsidRPr="002A0BE6">
        <w:rPr>
          <w:rFonts w:hAnsi="Times New Roman" w:ascii="Times New Roman"/>
          <w:szCs w:val="24"/>
          <w:lang w:val="hr-HR"/>
        </w:rPr>
        <w:t>110</w:t>
      </w:r>
      <w:r w:rsidR="00A503BB" w:rsidRPr="002A0BE6">
        <w:rPr>
          <w:rFonts w:hAnsi="Times New Roman" w:ascii="Times New Roman"/>
          <w:szCs w:val="24"/>
          <w:lang w:val="hr-HR"/>
        </w:rPr>
        <w:t>. st</w:t>
      </w:r>
      <w:r w:rsidR="00E04CC1" w:rsidRPr="002A0BE6">
        <w:rPr>
          <w:rFonts w:hAnsi="Times New Roman" w:ascii="Times New Roman"/>
          <w:szCs w:val="24"/>
          <w:lang w:val="hr-HR"/>
        </w:rPr>
        <w:t>avka</w:t>
      </w:r>
      <w:r w:rsidR="00A503BB" w:rsidRPr="002A0BE6">
        <w:rPr>
          <w:rFonts w:hAnsi="Times New Roman" w:ascii="Times New Roman"/>
          <w:szCs w:val="24"/>
          <w:lang w:val="hr-HR"/>
        </w:rPr>
        <w:t xml:space="preserve"> 1. Stečajnog zakona (“Narodne</w:t>
      </w:r>
      <w:r w:rsidR="004344EC" w:rsidRPr="002A0BE6">
        <w:rPr>
          <w:rFonts w:hAnsi="Times New Roman" w:ascii="Times New Roman"/>
          <w:szCs w:val="24"/>
          <w:lang w:val="hr-HR"/>
        </w:rPr>
        <w:t xml:space="preserve"> novine” broj 71/15</w:t>
      </w:r>
      <w:r w:rsidR="00E04CC1" w:rsidRPr="002A0BE6">
        <w:rPr>
          <w:rFonts w:hAnsi="Times New Roman" w:ascii="Times New Roman"/>
          <w:szCs w:val="24"/>
          <w:lang w:val="hr-HR"/>
        </w:rPr>
        <w:t xml:space="preserve"> i </w:t>
      </w:r>
      <w:r w:rsidR="00F512F2" w:rsidRPr="002A0BE6">
        <w:rPr>
          <w:rFonts w:hAnsi="Times New Roman" w:ascii="Times New Roman"/>
          <w:szCs w:val="24"/>
          <w:lang w:val="hr-HR"/>
        </w:rPr>
        <w:t>104/17</w:t>
      </w:r>
      <w:r w:rsidR="004344EC" w:rsidRPr="002A0BE6">
        <w:rPr>
          <w:rFonts w:hAnsi="Times New Roman" w:ascii="Times New Roman"/>
          <w:szCs w:val="24"/>
          <w:lang w:val="hr-HR"/>
        </w:rPr>
        <w:t>, dalje: SZ)</w:t>
      </w:r>
      <w:r w:rsidR="0063777B" w:rsidRPr="002A0BE6">
        <w:rPr>
          <w:rFonts w:hAnsi="Times New Roman" w:ascii="Times New Roman"/>
          <w:szCs w:val="24"/>
          <w:lang w:val="hr-HR"/>
        </w:rPr>
        <w:t>.</w:t>
      </w:r>
    </w:p>
    <w:p w:rsidRDefault="00F023F0" w:rsidP="00BB5471" w:rsidR="00BB5471" w:rsidRPr="002A0BE6">
      <w:pPr>
        <w:ind w:firstLine="720"/>
        <w:jc w:val="both"/>
        <w:rPr>
          <w:rFonts w:hAnsi="Times New Roman" w:ascii="Times New Roman"/>
          <w:szCs w:val="24"/>
          <w:lang w:val="hr-HR"/>
        </w:rPr>
      </w:pPr>
      <w:r w:rsidRPr="002A0BE6">
        <w:rPr>
          <w:rFonts w:hAnsi="Times New Roman" w:ascii="Times New Roman"/>
          <w:szCs w:val="24"/>
          <w:lang w:val="hr-HR"/>
        </w:rPr>
        <w:t xml:space="preserve">Financija agencija je uz podnesak od 13. prosinca 2018. (list 70 spisa) </w:t>
      </w:r>
      <w:r w:rsidR="004C1A9C" w:rsidRPr="002A0BE6">
        <w:rPr>
          <w:rFonts w:hAnsi="Times New Roman" w:ascii="Times New Roman"/>
          <w:szCs w:val="24"/>
          <w:lang w:val="hr-HR"/>
        </w:rPr>
        <w:t xml:space="preserve">dostavila </w:t>
      </w:r>
      <w:r w:rsidR="00443FAE" w:rsidRPr="002A0BE6">
        <w:rPr>
          <w:rFonts w:hAnsi="Times New Roman" w:ascii="Times New Roman"/>
          <w:szCs w:val="24"/>
          <w:lang w:val="hr-HR"/>
        </w:rPr>
        <w:t xml:space="preserve">Potvrdu o neizvršenim osnovama za plaćanje </w:t>
      </w:r>
      <w:r w:rsidR="00C84D84" w:rsidRPr="002A0BE6">
        <w:rPr>
          <w:rFonts w:hAnsi="Times New Roman" w:ascii="Times New Roman"/>
          <w:szCs w:val="24"/>
          <w:lang w:val="hr-HR"/>
        </w:rPr>
        <w:t xml:space="preserve">za dužnika </w:t>
      </w:r>
      <w:r w:rsidR="00443FAE" w:rsidRPr="002A0BE6">
        <w:rPr>
          <w:rFonts w:hAnsi="Times New Roman" w:ascii="Times New Roman"/>
          <w:szCs w:val="24"/>
          <w:lang w:val="hr-HR"/>
        </w:rPr>
        <w:t>(list 11. spisa)</w:t>
      </w:r>
      <w:r w:rsidR="00CB2099" w:rsidRPr="002A0BE6">
        <w:rPr>
          <w:rFonts w:hAnsi="Times New Roman" w:ascii="Times New Roman"/>
          <w:szCs w:val="24"/>
          <w:lang w:val="hr-HR"/>
        </w:rPr>
        <w:t xml:space="preserve">. </w:t>
      </w:r>
      <w:r w:rsidR="004C1A9C" w:rsidRPr="002A0BE6">
        <w:rPr>
          <w:rFonts w:hAnsi="Times New Roman" w:ascii="Times New Roman"/>
          <w:szCs w:val="24"/>
          <w:lang w:val="hr-HR"/>
        </w:rPr>
        <w:t xml:space="preserve">Uvidom u </w:t>
      </w:r>
      <w:r w:rsidR="00CB2099" w:rsidRPr="002A0BE6">
        <w:rPr>
          <w:rFonts w:hAnsi="Times New Roman" w:ascii="Times New Roman"/>
          <w:szCs w:val="24"/>
          <w:lang w:val="hr-HR"/>
        </w:rPr>
        <w:t>naveden</w:t>
      </w:r>
      <w:r w:rsidR="00020404">
        <w:rPr>
          <w:rFonts w:hAnsi="Times New Roman" w:ascii="Times New Roman"/>
          <w:szCs w:val="24"/>
          <w:lang w:val="hr-HR"/>
        </w:rPr>
        <w:t>u</w:t>
      </w:r>
      <w:r w:rsidR="00CB2099" w:rsidRPr="002A0BE6">
        <w:rPr>
          <w:rFonts w:hAnsi="Times New Roman" w:ascii="Times New Roman"/>
          <w:szCs w:val="24"/>
          <w:lang w:val="hr-HR"/>
        </w:rPr>
        <w:t xml:space="preserve"> </w:t>
      </w:r>
      <w:r w:rsidR="000F36BA" w:rsidRPr="002A0BE6">
        <w:rPr>
          <w:rFonts w:hAnsi="Times New Roman" w:ascii="Times New Roman"/>
          <w:szCs w:val="24"/>
          <w:lang w:val="hr-HR"/>
        </w:rPr>
        <w:t>Potvrdu utvr</w:t>
      </w:r>
      <w:r w:rsidR="00CB2099" w:rsidRPr="002A0BE6">
        <w:rPr>
          <w:rFonts w:hAnsi="Times New Roman" w:ascii="Times New Roman"/>
          <w:szCs w:val="24"/>
          <w:lang w:val="hr-HR"/>
        </w:rPr>
        <w:t xml:space="preserve">đeno je </w:t>
      </w:r>
      <w:r w:rsidR="000F36BA" w:rsidRPr="002A0BE6">
        <w:rPr>
          <w:rFonts w:hAnsi="Times New Roman" w:ascii="Times New Roman"/>
          <w:szCs w:val="24"/>
          <w:lang w:val="hr-HR"/>
        </w:rPr>
        <w:t xml:space="preserve">da </w:t>
      </w:r>
      <w:r w:rsidR="004C1A9C" w:rsidRPr="002A0BE6">
        <w:rPr>
          <w:rFonts w:hAnsi="Times New Roman" w:ascii="Times New Roman"/>
          <w:szCs w:val="24"/>
          <w:lang w:val="hr-HR"/>
        </w:rPr>
        <w:t xml:space="preserve">dužnik </w:t>
      </w:r>
      <w:r w:rsidR="00CB2099" w:rsidRPr="002A0BE6">
        <w:rPr>
          <w:rFonts w:hAnsi="Times New Roman" w:ascii="Times New Roman"/>
          <w:szCs w:val="24"/>
          <w:lang w:val="hr-HR"/>
        </w:rPr>
        <w:t xml:space="preserve">u Očevidniku redoslijeda osnova za plaćanje </w:t>
      </w:r>
      <w:r w:rsidR="004C1A9C" w:rsidRPr="002A0BE6">
        <w:rPr>
          <w:rFonts w:hAnsi="Times New Roman" w:ascii="Times New Roman"/>
          <w:szCs w:val="24"/>
          <w:lang w:val="hr-HR"/>
        </w:rPr>
        <w:t xml:space="preserve">nema </w:t>
      </w:r>
      <w:r w:rsidR="00BB5471" w:rsidRPr="002A0BE6">
        <w:rPr>
          <w:rFonts w:hAnsi="Times New Roman" w:ascii="Times New Roman"/>
          <w:szCs w:val="24"/>
          <w:lang w:val="hr-HR"/>
        </w:rPr>
        <w:t>neizvršenih osnova za plaćanje</w:t>
      </w:r>
      <w:r w:rsidR="00CB2099" w:rsidRPr="002A0BE6">
        <w:rPr>
          <w:rFonts w:hAnsi="Times New Roman" w:ascii="Times New Roman"/>
          <w:szCs w:val="24"/>
          <w:lang w:val="hr-HR"/>
        </w:rPr>
        <w:t xml:space="preserve">. Posljedično, </w:t>
      </w:r>
      <w:r w:rsidR="00BE69E5" w:rsidRPr="002A0BE6">
        <w:rPr>
          <w:rFonts w:hAnsi="Times New Roman" w:ascii="Times New Roman"/>
          <w:szCs w:val="24"/>
          <w:lang w:val="hr-HR"/>
        </w:rPr>
        <w:t xml:space="preserve">sud je utvrdio da </w:t>
      </w:r>
      <w:r w:rsidR="00A76E30" w:rsidRPr="002A0BE6">
        <w:rPr>
          <w:rFonts w:hAnsi="Times New Roman" w:ascii="Times New Roman"/>
          <w:szCs w:val="24"/>
          <w:lang w:val="hr-HR"/>
        </w:rPr>
        <w:t xml:space="preserve">je </w:t>
      </w:r>
      <w:r w:rsidR="00BE69E5" w:rsidRPr="002A0BE6">
        <w:rPr>
          <w:rFonts w:hAnsi="Times New Roman" w:ascii="Times New Roman"/>
          <w:szCs w:val="24"/>
          <w:lang w:val="hr-HR"/>
        </w:rPr>
        <w:t xml:space="preserve">dužnik postao sposoban za plaćanje </w:t>
      </w:r>
      <w:r w:rsidR="005A5DF5" w:rsidRPr="002A0BE6">
        <w:rPr>
          <w:rFonts w:hAnsi="Times New Roman" w:ascii="Times New Roman"/>
          <w:szCs w:val="24"/>
          <w:lang w:val="hr-HR"/>
        </w:rPr>
        <w:t>z</w:t>
      </w:r>
      <w:r w:rsidR="00E7164A" w:rsidRPr="002A0BE6">
        <w:rPr>
          <w:rFonts w:hAnsi="Times New Roman" w:ascii="Times New Roman"/>
          <w:szCs w:val="24"/>
          <w:lang w:val="hr-HR"/>
        </w:rPr>
        <w:t xml:space="preserve">bog </w:t>
      </w:r>
      <w:r w:rsidR="005A5DF5" w:rsidRPr="002A0BE6">
        <w:rPr>
          <w:rFonts w:hAnsi="Times New Roman" w:ascii="Times New Roman"/>
          <w:szCs w:val="24"/>
          <w:lang w:val="hr-HR"/>
        </w:rPr>
        <w:t>čega je</w:t>
      </w:r>
      <w:r w:rsidR="00E7164A" w:rsidRPr="002A0BE6">
        <w:rPr>
          <w:rFonts w:hAnsi="Times New Roman" w:ascii="Times New Roman"/>
          <w:szCs w:val="24"/>
          <w:lang w:val="hr-HR"/>
        </w:rPr>
        <w:t xml:space="preserve">, </w:t>
      </w:r>
      <w:r w:rsidR="00E97C73" w:rsidRPr="002A0BE6">
        <w:rPr>
          <w:rFonts w:hAnsi="Times New Roman" w:ascii="Times New Roman"/>
          <w:szCs w:val="24"/>
          <w:lang w:val="hr-HR"/>
        </w:rPr>
        <w:t xml:space="preserve">na temelju odredbe </w:t>
      </w:r>
      <w:r w:rsidR="00CB2099" w:rsidRPr="002A0BE6">
        <w:rPr>
          <w:rFonts w:hAnsi="Times New Roman" w:ascii="Times New Roman"/>
          <w:szCs w:val="24"/>
          <w:lang w:val="hr-HR"/>
        </w:rPr>
        <w:t>članka</w:t>
      </w:r>
      <w:r w:rsidR="00BB5471" w:rsidRPr="002A0BE6">
        <w:rPr>
          <w:rFonts w:hAnsi="Times New Roman" w:ascii="Times New Roman"/>
          <w:szCs w:val="24"/>
          <w:lang w:val="hr-HR"/>
        </w:rPr>
        <w:t xml:space="preserve"> 128. st</w:t>
      </w:r>
      <w:r w:rsidR="00CB2099" w:rsidRPr="002A0BE6">
        <w:rPr>
          <w:rFonts w:hAnsi="Times New Roman" w:ascii="Times New Roman"/>
          <w:szCs w:val="24"/>
          <w:lang w:val="hr-HR"/>
        </w:rPr>
        <w:t>avka</w:t>
      </w:r>
      <w:r w:rsidR="00BB5471" w:rsidRPr="002A0BE6">
        <w:rPr>
          <w:rFonts w:hAnsi="Times New Roman" w:ascii="Times New Roman"/>
          <w:szCs w:val="24"/>
          <w:lang w:val="hr-HR"/>
        </w:rPr>
        <w:t xml:space="preserve"> 9. SZ-a</w:t>
      </w:r>
      <w:r w:rsidR="00E7164A" w:rsidRPr="002A0BE6">
        <w:rPr>
          <w:rFonts w:hAnsi="Times New Roman" w:ascii="Times New Roman"/>
          <w:szCs w:val="24"/>
          <w:lang w:val="hr-HR"/>
        </w:rPr>
        <w:t>,</w:t>
      </w:r>
      <w:r w:rsidR="00BB5471" w:rsidRPr="002A0BE6">
        <w:rPr>
          <w:rFonts w:hAnsi="Times New Roman" w:ascii="Times New Roman"/>
          <w:szCs w:val="24"/>
          <w:lang w:val="hr-HR"/>
        </w:rPr>
        <w:t xml:space="preserve"> </w:t>
      </w:r>
      <w:r w:rsidR="00E97C73" w:rsidRPr="002A0BE6">
        <w:rPr>
          <w:rFonts w:hAnsi="Times New Roman" w:ascii="Times New Roman"/>
          <w:szCs w:val="24"/>
          <w:lang w:val="hr-HR"/>
        </w:rPr>
        <w:t>odlučeno</w:t>
      </w:r>
      <w:r w:rsidR="00BB5471" w:rsidRPr="002A0BE6">
        <w:rPr>
          <w:rFonts w:hAnsi="Times New Roman" w:ascii="Times New Roman"/>
          <w:szCs w:val="24"/>
          <w:lang w:val="hr-HR"/>
        </w:rPr>
        <w:t xml:space="preserve"> kao u </w:t>
      </w:r>
      <w:r w:rsidR="00CB2099" w:rsidRPr="002A0BE6">
        <w:rPr>
          <w:rFonts w:hAnsi="Times New Roman" w:ascii="Times New Roman"/>
          <w:szCs w:val="24"/>
          <w:lang w:val="hr-HR"/>
        </w:rPr>
        <w:t xml:space="preserve">točki I. </w:t>
      </w:r>
      <w:r w:rsidR="00BB5471" w:rsidRPr="002A0BE6">
        <w:rPr>
          <w:rFonts w:hAnsi="Times New Roman" w:ascii="Times New Roman"/>
          <w:szCs w:val="24"/>
          <w:lang w:val="hr-HR"/>
        </w:rPr>
        <w:t>izre</w:t>
      </w:r>
      <w:r w:rsidR="00CB2099" w:rsidRPr="002A0BE6">
        <w:rPr>
          <w:rFonts w:hAnsi="Times New Roman" w:ascii="Times New Roman"/>
          <w:szCs w:val="24"/>
          <w:lang w:val="hr-HR"/>
        </w:rPr>
        <w:t>ke</w:t>
      </w:r>
      <w:r w:rsidR="00BB5471" w:rsidRPr="002A0BE6">
        <w:rPr>
          <w:rFonts w:hAnsi="Times New Roman" w:ascii="Times New Roman"/>
          <w:szCs w:val="24"/>
          <w:lang w:val="hr-HR"/>
        </w:rPr>
        <w:t xml:space="preserve"> rješenja.</w:t>
      </w:r>
    </w:p>
    <w:p w:rsidRDefault="007C4C92" w:rsidP="007C4C92" w:rsidR="007C4C92" w:rsidRPr="002A0BE6">
      <w:pPr>
        <w:ind w:firstLine="720"/>
        <w:jc w:val="both"/>
        <w:rPr>
          <w:rFonts w:hAnsi="Times New Roman" w:ascii="Times New Roman"/>
          <w:szCs w:val="24"/>
          <w:lang w:val="hr-HR"/>
        </w:rPr>
      </w:pPr>
      <w:r w:rsidRPr="002A0BE6">
        <w:rPr>
          <w:rFonts w:hAnsi="Times New Roman" w:ascii="Times New Roman"/>
          <w:szCs w:val="24"/>
          <w:lang w:val="hr-HR"/>
        </w:rPr>
        <w:t xml:space="preserve">(Privremeni) stečajni upravitelj </w:t>
      </w:r>
      <w:r w:rsidR="00E80126" w:rsidRPr="002A0BE6">
        <w:rPr>
          <w:rFonts w:hAnsi="Times New Roman" w:ascii="Times New Roman"/>
          <w:szCs w:val="24"/>
          <w:lang w:val="hr-HR"/>
        </w:rPr>
        <w:t>Gordan</w:t>
      </w:r>
      <w:r w:rsidR="00110210" w:rsidRPr="002A0BE6">
        <w:rPr>
          <w:rFonts w:hAnsi="Times New Roman" w:ascii="Times New Roman"/>
          <w:szCs w:val="24"/>
          <w:lang w:val="hr-HR"/>
        </w:rPr>
        <w:t>a</w:t>
      </w:r>
      <w:r w:rsidR="00E80126" w:rsidRPr="002A0BE6">
        <w:rPr>
          <w:rFonts w:hAnsi="Times New Roman" w:ascii="Times New Roman"/>
          <w:szCs w:val="24"/>
          <w:lang w:val="hr-HR"/>
        </w:rPr>
        <w:t xml:space="preserve"> Štifter-Draščić, Jurdani, Obadi 90C, OIB: 31023139608</w:t>
      </w:r>
      <w:r w:rsidRPr="002A0BE6">
        <w:rPr>
          <w:rFonts w:hAnsi="Times New Roman" w:ascii="Times New Roman"/>
          <w:szCs w:val="24"/>
          <w:lang w:val="hr-HR"/>
        </w:rPr>
        <w:t xml:space="preserve">, dostavio je </w:t>
      </w:r>
      <w:r w:rsidR="00A67188" w:rsidRPr="002A0BE6">
        <w:rPr>
          <w:rFonts w:hAnsi="Times New Roman" w:ascii="Times New Roman"/>
          <w:szCs w:val="24"/>
          <w:lang w:val="hr-HR"/>
        </w:rPr>
        <w:t xml:space="preserve">11. prosinca 2018. </w:t>
      </w:r>
      <w:r w:rsidRPr="002A0BE6">
        <w:rPr>
          <w:rFonts w:hAnsi="Times New Roman" w:ascii="Times New Roman"/>
          <w:szCs w:val="24"/>
          <w:lang w:val="hr-HR"/>
        </w:rPr>
        <w:t>određen zahtjev za isplatu nagrade za rad u prethodnom postupku u bruto iznosu od 3.000,00 kn</w:t>
      </w:r>
      <w:r w:rsidR="00A67188" w:rsidRPr="002A0BE6">
        <w:rPr>
          <w:rFonts w:hAnsi="Times New Roman" w:ascii="Times New Roman"/>
          <w:szCs w:val="24"/>
          <w:lang w:val="hr-HR"/>
        </w:rPr>
        <w:t xml:space="preserve"> i </w:t>
      </w:r>
      <w:r w:rsidR="0082511E" w:rsidRPr="002A0BE6">
        <w:rPr>
          <w:rFonts w:hAnsi="Times New Roman" w:ascii="Times New Roman"/>
          <w:szCs w:val="24"/>
          <w:lang w:val="hr-HR"/>
        </w:rPr>
        <w:t>naknadu troškova u bruto iznosu od 150,19 kn.</w:t>
      </w:r>
    </w:p>
    <w:p w:rsidRDefault="007C4C92" w:rsidP="00A36F32" w:rsidR="007C4C92" w:rsidRPr="002A0BE6">
      <w:pPr>
        <w:ind w:firstLine="720"/>
        <w:jc w:val="both"/>
        <w:rPr>
          <w:rFonts w:hAnsi="Times New Roman" w:ascii="Times New Roman"/>
          <w:szCs w:val="24"/>
          <w:lang w:val="hr-HR"/>
        </w:rPr>
      </w:pPr>
      <w:r w:rsidRPr="002A0BE6">
        <w:rPr>
          <w:rFonts w:hAnsi="Times New Roman" w:ascii="Times New Roman"/>
          <w:szCs w:val="24"/>
          <w:lang w:val="hr-HR"/>
        </w:rPr>
        <w:t>Prema odredbi čl</w:t>
      </w:r>
      <w:r w:rsidR="00A36F32" w:rsidRPr="002A0BE6">
        <w:rPr>
          <w:rFonts w:hAnsi="Times New Roman" w:ascii="Times New Roman"/>
          <w:szCs w:val="24"/>
          <w:lang w:val="hr-HR"/>
        </w:rPr>
        <w:t>anka</w:t>
      </w:r>
      <w:r w:rsidRPr="002A0BE6">
        <w:rPr>
          <w:rFonts w:hAnsi="Times New Roman" w:ascii="Times New Roman"/>
          <w:szCs w:val="24"/>
          <w:lang w:val="hr-HR"/>
        </w:rPr>
        <w:t xml:space="preserve"> 155. st</w:t>
      </w:r>
      <w:r w:rsidR="00A36F32" w:rsidRPr="002A0BE6">
        <w:rPr>
          <w:rFonts w:hAnsi="Times New Roman" w:ascii="Times New Roman"/>
          <w:szCs w:val="24"/>
          <w:lang w:val="hr-HR"/>
        </w:rPr>
        <w:t>avka</w:t>
      </w:r>
      <w:r w:rsidRPr="002A0BE6">
        <w:rPr>
          <w:rFonts w:hAnsi="Times New Roman" w:ascii="Times New Roman"/>
          <w:szCs w:val="24"/>
          <w:lang w:val="hr-HR"/>
        </w:rPr>
        <w:t xml:space="preserve"> 1. točk</w:t>
      </w:r>
      <w:r w:rsidR="00A36F32" w:rsidRPr="002A0BE6">
        <w:rPr>
          <w:rFonts w:hAnsi="Times New Roman" w:ascii="Times New Roman"/>
          <w:szCs w:val="24"/>
          <w:lang w:val="hr-HR"/>
        </w:rPr>
        <w:t>i</w:t>
      </w:r>
      <w:r w:rsidRPr="002A0BE6">
        <w:rPr>
          <w:rFonts w:hAnsi="Times New Roman" w:ascii="Times New Roman"/>
          <w:szCs w:val="24"/>
          <w:lang w:val="hr-HR"/>
        </w:rPr>
        <w:t xml:space="preserve"> 3. S</w:t>
      </w:r>
      <w:r w:rsidR="00A36F32" w:rsidRPr="002A0BE6">
        <w:rPr>
          <w:rFonts w:hAnsi="Times New Roman" w:ascii="Times New Roman"/>
          <w:szCs w:val="24"/>
          <w:lang w:val="hr-HR"/>
        </w:rPr>
        <w:t>Z-a</w:t>
      </w:r>
      <w:r w:rsidRPr="002A0BE6">
        <w:rPr>
          <w:rFonts w:hAnsi="Times New Roman" w:ascii="Times New Roman"/>
          <w:szCs w:val="24"/>
          <w:lang w:val="hr-HR"/>
        </w:rPr>
        <w:t xml:space="preserve"> u troškove stečajnog postupka pripadaju i nagrade i izdaci privremenog stečajnog upravitelja. Prema odredbi čl</w:t>
      </w:r>
      <w:r w:rsidR="00A36F32" w:rsidRPr="002A0BE6">
        <w:rPr>
          <w:rFonts w:hAnsi="Times New Roman" w:ascii="Times New Roman"/>
          <w:szCs w:val="24"/>
          <w:lang w:val="hr-HR"/>
        </w:rPr>
        <w:t>anka</w:t>
      </w:r>
      <w:r w:rsidRPr="002A0BE6">
        <w:rPr>
          <w:rFonts w:hAnsi="Times New Roman" w:ascii="Times New Roman"/>
          <w:szCs w:val="24"/>
          <w:lang w:val="hr-HR"/>
        </w:rPr>
        <w:t xml:space="preserve"> 94. st</w:t>
      </w:r>
      <w:r w:rsidR="00A36F32" w:rsidRPr="002A0BE6">
        <w:rPr>
          <w:rFonts w:hAnsi="Times New Roman" w:ascii="Times New Roman"/>
          <w:szCs w:val="24"/>
          <w:lang w:val="hr-HR"/>
        </w:rPr>
        <w:t>avka</w:t>
      </w:r>
      <w:r w:rsidRPr="002A0BE6">
        <w:rPr>
          <w:rFonts w:hAnsi="Times New Roman" w:ascii="Times New Roman"/>
          <w:szCs w:val="24"/>
          <w:lang w:val="hr-HR"/>
        </w:rPr>
        <w:t xml:space="preserve"> 1. SZ-a, stečajni upravitelj ima pravo na nagradu za svoj rad i naknadu stvarnih troškova. Nagradu stečajnom upravitelju rješenjem određuje sud prema uredbi kojom Vlada Republike Hrvatske utvrđuje kriterije i način obračuna i plaćanja nagrade stečajnim upraviteljima (čl</w:t>
      </w:r>
      <w:r w:rsidR="00A36F32" w:rsidRPr="002A0BE6">
        <w:rPr>
          <w:rFonts w:hAnsi="Times New Roman" w:ascii="Times New Roman"/>
          <w:szCs w:val="24"/>
          <w:lang w:val="hr-HR"/>
        </w:rPr>
        <w:t>anak</w:t>
      </w:r>
      <w:r w:rsidRPr="002A0BE6">
        <w:rPr>
          <w:rFonts w:hAnsi="Times New Roman" w:ascii="Times New Roman"/>
          <w:szCs w:val="24"/>
          <w:lang w:val="hr-HR"/>
        </w:rPr>
        <w:t xml:space="preserve"> 94. st</w:t>
      </w:r>
      <w:r w:rsidR="00A36F32" w:rsidRPr="002A0BE6">
        <w:rPr>
          <w:rFonts w:hAnsi="Times New Roman" w:ascii="Times New Roman"/>
          <w:szCs w:val="24"/>
          <w:lang w:val="hr-HR"/>
        </w:rPr>
        <w:t>avak</w:t>
      </w:r>
      <w:r w:rsidRPr="002A0BE6">
        <w:rPr>
          <w:rFonts w:hAnsi="Times New Roman" w:ascii="Times New Roman"/>
          <w:szCs w:val="24"/>
          <w:lang w:val="hr-HR"/>
        </w:rPr>
        <w:t xml:space="preserve"> 2. SZ</w:t>
      </w:r>
      <w:r w:rsidR="00A36F32" w:rsidRPr="002A0BE6">
        <w:rPr>
          <w:rFonts w:hAnsi="Times New Roman" w:ascii="Times New Roman"/>
          <w:szCs w:val="24"/>
          <w:lang w:val="hr-HR"/>
        </w:rPr>
        <w:t>-a</w:t>
      </w:r>
      <w:r w:rsidRPr="002A0BE6">
        <w:rPr>
          <w:rFonts w:hAnsi="Times New Roman" w:ascii="Times New Roman"/>
          <w:szCs w:val="24"/>
          <w:lang w:val="hr-HR"/>
        </w:rPr>
        <w:t>). Sud rješenjem utvrđuje visinu nagrade, uzimajući u obzir obujam i složenost poslova, rad stečajnoga upravitelja na ispitivanju tražbina te vrijednost unovčene stečajne mase (čl</w:t>
      </w:r>
      <w:r w:rsidR="00A36F32" w:rsidRPr="002A0BE6">
        <w:rPr>
          <w:rFonts w:hAnsi="Times New Roman" w:ascii="Times New Roman"/>
          <w:szCs w:val="24"/>
          <w:lang w:val="hr-HR"/>
        </w:rPr>
        <w:t>anak</w:t>
      </w:r>
      <w:r w:rsidRPr="002A0BE6">
        <w:rPr>
          <w:rFonts w:hAnsi="Times New Roman" w:ascii="Times New Roman"/>
          <w:szCs w:val="24"/>
          <w:lang w:val="hr-HR"/>
        </w:rPr>
        <w:t xml:space="preserve"> 5. st</w:t>
      </w:r>
      <w:r w:rsidR="00A36F32" w:rsidRPr="002A0BE6">
        <w:rPr>
          <w:rFonts w:hAnsi="Times New Roman" w:ascii="Times New Roman"/>
          <w:szCs w:val="24"/>
          <w:lang w:val="hr-HR"/>
        </w:rPr>
        <w:t>avak</w:t>
      </w:r>
      <w:r w:rsidRPr="002A0BE6">
        <w:rPr>
          <w:rFonts w:hAnsi="Times New Roman" w:ascii="Times New Roman"/>
          <w:szCs w:val="24"/>
          <w:lang w:val="hr-HR"/>
        </w:rPr>
        <w:t xml:space="preserve"> 1. Uredbe o kriterijima i načinu obračuna i plaćanja nagrade stečajnim upraviteljima ("Narodne novine" broj 105/15; dalje: Uredba). Nagrada se određuje u bruto iznosu (čl</w:t>
      </w:r>
      <w:r w:rsidR="00A36F32" w:rsidRPr="002A0BE6">
        <w:rPr>
          <w:rFonts w:hAnsi="Times New Roman" w:ascii="Times New Roman"/>
          <w:szCs w:val="24"/>
          <w:lang w:val="hr-HR"/>
        </w:rPr>
        <w:t>anak</w:t>
      </w:r>
      <w:r w:rsidRPr="002A0BE6">
        <w:rPr>
          <w:rFonts w:hAnsi="Times New Roman" w:ascii="Times New Roman"/>
          <w:szCs w:val="24"/>
          <w:lang w:val="hr-HR"/>
        </w:rPr>
        <w:t xml:space="preserve"> 15. st</w:t>
      </w:r>
      <w:r w:rsidR="00A36F32" w:rsidRPr="002A0BE6">
        <w:rPr>
          <w:rFonts w:hAnsi="Times New Roman" w:ascii="Times New Roman"/>
          <w:szCs w:val="24"/>
          <w:lang w:val="hr-HR"/>
        </w:rPr>
        <w:t>avak</w:t>
      </w:r>
      <w:r w:rsidRPr="002A0BE6">
        <w:rPr>
          <w:rFonts w:hAnsi="Times New Roman" w:ascii="Times New Roman"/>
          <w:szCs w:val="24"/>
          <w:lang w:val="hr-HR"/>
        </w:rPr>
        <w:t xml:space="preserve"> 1. Uredbe). Odredbe SZ-a o stečajnom upravitelju na odgovarajući se način primjenjuju na privremenoga stečajnog upravitelja (čl</w:t>
      </w:r>
      <w:r w:rsidR="00A36F32" w:rsidRPr="002A0BE6">
        <w:rPr>
          <w:rFonts w:hAnsi="Times New Roman" w:ascii="Times New Roman"/>
          <w:szCs w:val="24"/>
          <w:lang w:val="hr-HR"/>
        </w:rPr>
        <w:t>anak</w:t>
      </w:r>
      <w:r w:rsidRPr="002A0BE6">
        <w:rPr>
          <w:rFonts w:hAnsi="Times New Roman" w:ascii="Times New Roman"/>
          <w:szCs w:val="24"/>
          <w:lang w:val="hr-HR"/>
        </w:rPr>
        <w:t xml:space="preserve"> 119. st</w:t>
      </w:r>
      <w:r w:rsidR="00A36F32" w:rsidRPr="002A0BE6">
        <w:rPr>
          <w:rFonts w:hAnsi="Times New Roman" w:ascii="Times New Roman"/>
          <w:szCs w:val="24"/>
          <w:lang w:val="hr-HR"/>
        </w:rPr>
        <w:t>avak</w:t>
      </w:r>
      <w:r w:rsidRPr="002A0BE6">
        <w:rPr>
          <w:rFonts w:hAnsi="Times New Roman" w:ascii="Times New Roman"/>
          <w:szCs w:val="24"/>
          <w:lang w:val="hr-HR"/>
        </w:rPr>
        <w:t xml:space="preserve"> 6. SZ</w:t>
      </w:r>
      <w:r w:rsidR="00A36F32" w:rsidRPr="002A0BE6">
        <w:rPr>
          <w:rFonts w:hAnsi="Times New Roman" w:ascii="Times New Roman"/>
          <w:szCs w:val="24"/>
          <w:lang w:val="hr-HR"/>
        </w:rPr>
        <w:t>-a</w:t>
      </w:r>
      <w:r w:rsidRPr="002A0BE6">
        <w:rPr>
          <w:rFonts w:hAnsi="Times New Roman" w:ascii="Times New Roman"/>
          <w:szCs w:val="24"/>
          <w:lang w:val="hr-HR"/>
        </w:rPr>
        <w:t>).</w:t>
      </w:r>
    </w:p>
    <w:p w:rsidRDefault="007C4C92" w:rsidP="00A36F32" w:rsidR="007C4C92" w:rsidRPr="002A0BE6">
      <w:pPr>
        <w:ind w:firstLine="720"/>
        <w:jc w:val="both"/>
        <w:rPr>
          <w:rFonts w:hAnsi="Times New Roman" w:ascii="Times New Roman"/>
          <w:szCs w:val="24"/>
          <w:lang w:val="hr-HR"/>
        </w:rPr>
      </w:pPr>
      <w:r w:rsidRPr="002A0BE6">
        <w:rPr>
          <w:rFonts w:hAnsi="Times New Roman" w:ascii="Times New Roman"/>
          <w:szCs w:val="24"/>
          <w:lang w:val="hr-HR"/>
        </w:rPr>
        <w:t xml:space="preserve">Pravomoćnim rješenjem ovoga suda od </w:t>
      </w:r>
      <w:r w:rsidR="00E70EAD" w:rsidRPr="002A0BE6">
        <w:rPr>
          <w:rFonts w:hAnsi="Times New Roman" w:ascii="Times New Roman"/>
          <w:szCs w:val="24"/>
          <w:lang w:val="hr-HR"/>
        </w:rPr>
        <w:t>12. srpnja 2018.</w:t>
      </w:r>
      <w:r w:rsidRPr="002A0BE6">
        <w:rPr>
          <w:rFonts w:hAnsi="Times New Roman" w:ascii="Times New Roman"/>
          <w:szCs w:val="24"/>
          <w:lang w:val="hr-HR"/>
        </w:rPr>
        <w:t xml:space="preserve"> </w:t>
      </w:r>
      <w:r w:rsidR="00E70EAD" w:rsidRPr="002A0BE6">
        <w:rPr>
          <w:rFonts w:hAnsi="Times New Roman" w:ascii="Times New Roman"/>
          <w:szCs w:val="24"/>
          <w:lang w:val="hr-HR"/>
        </w:rPr>
        <w:t xml:space="preserve">Gordana Štifter-Draščić </w:t>
      </w:r>
      <w:r w:rsidRPr="002A0BE6">
        <w:rPr>
          <w:rFonts w:hAnsi="Times New Roman" w:ascii="Times New Roman"/>
          <w:szCs w:val="24"/>
          <w:lang w:val="hr-HR"/>
        </w:rPr>
        <w:t>imenovan</w:t>
      </w:r>
      <w:r w:rsidR="00E70EAD" w:rsidRPr="002A0BE6">
        <w:rPr>
          <w:rFonts w:hAnsi="Times New Roman" w:ascii="Times New Roman"/>
          <w:szCs w:val="24"/>
          <w:lang w:val="hr-HR"/>
        </w:rPr>
        <w:t>a</w:t>
      </w:r>
      <w:r w:rsidRPr="002A0BE6">
        <w:rPr>
          <w:rFonts w:hAnsi="Times New Roman" w:ascii="Times New Roman"/>
          <w:szCs w:val="24"/>
          <w:lang w:val="hr-HR"/>
        </w:rPr>
        <w:t xml:space="preserve"> je privremenim stečajnim upraviteljem u ovom stečajnom postupku i određene su njegove dužnosti. Dužnosti privremenog stečajnog upravitelja bile su: </w:t>
      </w:r>
      <w:r w:rsidR="00E70EAD" w:rsidRPr="002A0BE6">
        <w:rPr>
          <w:rFonts w:hAnsi="Times New Roman" w:ascii="Times New Roman"/>
          <w:szCs w:val="24"/>
          <w:lang w:val="hr-HR"/>
        </w:rPr>
        <w:t>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između ostalog i vrijednost i stanje sljedećih dužnikovih vozila: 1) N1, marka CITROEN 35L3 HDI120, god. proizv. 2006, broj šasije VF7YDBMHC11094251, reg. oznaka ZG0000FO i 2) L1, marka PEUGEOT 50 LC/R.CUP, god. proizv, 2008, broj šasije VGAS1BBCA00369423, reg. oznaka VT58DB, stanje obveza stečajnog dužnika, je li imovina stečajnog dužnika dovoljna za namirenje troškova stečajnog postupka te koliki je iznos predvidivih troškova prethodnog i stečajnog postupka</w:t>
      </w:r>
      <w:r w:rsidRPr="002A0BE6">
        <w:rPr>
          <w:rFonts w:hAnsi="Times New Roman" w:ascii="Times New Roman"/>
          <w:szCs w:val="24"/>
          <w:lang w:val="hr-HR"/>
        </w:rPr>
        <w:t xml:space="preserve">. </w:t>
      </w:r>
    </w:p>
    <w:p w:rsidRDefault="007C4C92" w:rsidP="00E70EAD" w:rsidR="00451D8E" w:rsidRPr="002A0BE6">
      <w:pPr>
        <w:ind w:firstLine="720"/>
        <w:jc w:val="both"/>
        <w:rPr>
          <w:rFonts w:hAnsi="Times New Roman" w:ascii="Times New Roman"/>
          <w:szCs w:val="24"/>
          <w:lang w:val="hr-HR"/>
        </w:rPr>
      </w:pPr>
      <w:r w:rsidRPr="002A0BE6">
        <w:rPr>
          <w:rFonts w:hAnsi="Times New Roman" w:ascii="Times New Roman"/>
          <w:szCs w:val="24"/>
          <w:lang w:val="hr-HR"/>
        </w:rPr>
        <w:t xml:space="preserve">Privremeni stečajni upravitelj je, u skladu s nalogom ovoga suda iz rješenja od </w:t>
      </w:r>
      <w:r w:rsidR="00E70EAD" w:rsidRPr="002A0BE6">
        <w:rPr>
          <w:rFonts w:hAnsi="Times New Roman" w:ascii="Times New Roman"/>
          <w:szCs w:val="24"/>
          <w:lang w:val="hr-HR"/>
        </w:rPr>
        <w:t>12. srpnja 2018</w:t>
      </w:r>
      <w:r w:rsidRPr="002A0BE6">
        <w:rPr>
          <w:rFonts w:hAnsi="Times New Roman" w:ascii="Times New Roman"/>
          <w:szCs w:val="24"/>
          <w:lang w:val="hr-HR"/>
        </w:rPr>
        <w:t xml:space="preserve">., dostavio pisano izvješće o imovini dužnika, stanju obveza dužnika, kao i očitovanje o tome koliko iznose predvidivi troškovi prethodnog i stečajnog postupka. Navedeno izvješće sastavio je na temelju javno objavljenih podataka, te isprava pribavljenih od </w:t>
      </w:r>
      <w:r w:rsidR="00451D8E" w:rsidRPr="002A0BE6">
        <w:rPr>
          <w:rFonts w:hAnsi="Times New Roman" w:ascii="Times New Roman"/>
          <w:szCs w:val="24"/>
          <w:lang w:val="hr-HR"/>
        </w:rPr>
        <w:t>Financijske agencije,Stanice za tehnički pregled vozila, Općinskog građanskog suda u Zagrebu, Zemljišnoknjižni odjel i Gradskog ureda za katastar i geodetske poslove.</w:t>
      </w:r>
    </w:p>
    <w:p w:rsidRDefault="00451D8E" w:rsidP="00805675" w:rsidR="007C4C92" w:rsidRPr="002A0BE6">
      <w:pPr>
        <w:ind w:firstLine="720"/>
        <w:jc w:val="both"/>
        <w:rPr>
          <w:rFonts w:hAnsi="Times New Roman" w:ascii="Times New Roman"/>
          <w:szCs w:val="24"/>
          <w:lang w:val="hr-HR"/>
        </w:rPr>
      </w:pPr>
      <w:r w:rsidRPr="002A0BE6">
        <w:rPr>
          <w:rFonts w:hAnsi="Times New Roman" w:ascii="Times New Roman"/>
          <w:szCs w:val="24"/>
          <w:lang w:val="hr-HR"/>
        </w:rPr>
        <w:t>S obzirom na to da je u tijeku prethodnoga postupka, a prije nego što što se ispunile pretpostavke za obustavu ovoga postupka u skladu s odredbom članka 128. stavka 9. SZ-a, odnosno prije nego što je dužnik postao sposoban za plaćanje, privremeni stečajni upravitelj postupio u sk</w:t>
      </w:r>
      <w:r w:rsidR="00805675" w:rsidRPr="002A0BE6">
        <w:rPr>
          <w:rFonts w:hAnsi="Times New Roman" w:ascii="Times New Roman"/>
          <w:szCs w:val="24"/>
          <w:lang w:val="hr-HR"/>
        </w:rPr>
        <w:t>l</w:t>
      </w:r>
      <w:r w:rsidRPr="002A0BE6">
        <w:rPr>
          <w:rFonts w:hAnsi="Times New Roman" w:ascii="Times New Roman"/>
          <w:szCs w:val="24"/>
          <w:lang w:val="hr-HR"/>
        </w:rPr>
        <w:t>ad</w:t>
      </w:r>
      <w:r w:rsidR="00805675" w:rsidRPr="002A0BE6">
        <w:rPr>
          <w:rFonts w:hAnsi="Times New Roman" w:ascii="Times New Roman"/>
          <w:szCs w:val="24"/>
          <w:lang w:val="hr-HR"/>
        </w:rPr>
        <w:t>u s nalogom ovoga suda iz rješenja od 12. srpnja 2018. i ispunio svoje dužnosti, to je, u</w:t>
      </w:r>
      <w:r w:rsidR="007C4C92" w:rsidRPr="002A0BE6">
        <w:rPr>
          <w:rFonts w:hAnsi="Times New Roman" w:ascii="Times New Roman"/>
          <w:szCs w:val="24"/>
          <w:lang w:val="hr-HR"/>
        </w:rPr>
        <w:t>zevši u obzir navedeno, sud utvrdio kako privremeni stečajni upravitelj ima pravo na nagradu za poslove obavljene u prethodnom postupku u skladu s odredbama čl</w:t>
      </w:r>
      <w:r w:rsidR="00805675" w:rsidRPr="002A0BE6">
        <w:rPr>
          <w:rFonts w:hAnsi="Times New Roman" w:ascii="Times New Roman"/>
          <w:szCs w:val="24"/>
          <w:lang w:val="hr-HR"/>
        </w:rPr>
        <w:t>anka</w:t>
      </w:r>
      <w:r w:rsidR="007C4C92" w:rsidRPr="002A0BE6">
        <w:rPr>
          <w:rFonts w:hAnsi="Times New Roman" w:ascii="Times New Roman"/>
          <w:szCs w:val="24"/>
          <w:lang w:val="hr-HR"/>
        </w:rPr>
        <w:t xml:space="preserve"> 94. st</w:t>
      </w:r>
      <w:r w:rsidR="00805675" w:rsidRPr="002A0BE6">
        <w:rPr>
          <w:rFonts w:hAnsi="Times New Roman" w:ascii="Times New Roman"/>
          <w:szCs w:val="24"/>
          <w:lang w:val="hr-HR"/>
        </w:rPr>
        <w:t>avka</w:t>
      </w:r>
      <w:r w:rsidR="007C4C92" w:rsidRPr="002A0BE6">
        <w:rPr>
          <w:rFonts w:hAnsi="Times New Roman" w:ascii="Times New Roman"/>
          <w:szCs w:val="24"/>
          <w:lang w:val="hr-HR"/>
        </w:rPr>
        <w:t xml:space="preserve"> 1. u vezi s odredbom čl</w:t>
      </w:r>
      <w:r w:rsidR="00805675" w:rsidRPr="002A0BE6">
        <w:rPr>
          <w:rFonts w:hAnsi="Times New Roman" w:ascii="Times New Roman"/>
          <w:szCs w:val="24"/>
          <w:lang w:val="hr-HR"/>
        </w:rPr>
        <w:t>anka</w:t>
      </w:r>
      <w:r w:rsidR="007C4C92" w:rsidRPr="002A0BE6">
        <w:rPr>
          <w:rFonts w:hAnsi="Times New Roman" w:ascii="Times New Roman"/>
          <w:szCs w:val="24"/>
          <w:lang w:val="hr-HR"/>
        </w:rPr>
        <w:t xml:space="preserve"> 119. st</w:t>
      </w:r>
      <w:r w:rsidR="00805675" w:rsidRPr="002A0BE6">
        <w:rPr>
          <w:rFonts w:hAnsi="Times New Roman" w:ascii="Times New Roman"/>
          <w:szCs w:val="24"/>
          <w:lang w:val="hr-HR"/>
        </w:rPr>
        <w:t>avka</w:t>
      </w:r>
      <w:r w:rsidR="007C4C92" w:rsidRPr="002A0BE6">
        <w:rPr>
          <w:rFonts w:hAnsi="Times New Roman" w:ascii="Times New Roman"/>
          <w:szCs w:val="24"/>
          <w:lang w:val="hr-HR"/>
        </w:rPr>
        <w:t xml:space="preserve"> 6. SZ-a, te odredbama čl</w:t>
      </w:r>
      <w:r w:rsidR="00805675" w:rsidRPr="002A0BE6">
        <w:rPr>
          <w:rFonts w:hAnsi="Times New Roman" w:ascii="Times New Roman"/>
          <w:szCs w:val="24"/>
          <w:lang w:val="hr-HR"/>
        </w:rPr>
        <w:t>anka</w:t>
      </w:r>
      <w:r w:rsidR="007C4C92" w:rsidRPr="002A0BE6">
        <w:rPr>
          <w:rFonts w:hAnsi="Times New Roman" w:ascii="Times New Roman"/>
          <w:szCs w:val="24"/>
          <w:lang w:val="hr-HR"/>
        </w:rPr>
        <w:t xml:space="preserve"> 2. Uredbe.</w:t>
      </w:r>
    </w:p>
    <w:p w:rsidRDefault="007C4C92" w:rsidP="00805675" w:rsidR="007C4C92" w:rsidRPr="002A0BE6">
      <w:pPr>
        <w:ind w:firstLine="720"/>
        <w:jc w:val="both"/>
        <w:rPr>
          <w:rFonts w:hAnsi="Times New Roman" w:ascii="Times New Roman"/>
          <w:szCs w:val="24"/>
          <w:lang w:val="hr-HR"/>
        </w:rPr>
      </w:pPr>
      <w:r w:rsidRPr="002A0BE6">
        <w:rPr>
          <w:rFonts w:hAnsi="Times New Roman" w:ascii="Times New Roman"/>
          <w:szCs w:val="24"/>
          <w:lang w:val="hr-HR"/>
        </w:rPr>
        <w:lastRenderedPageBreak/>
        <w:t>Sud je, u skladu s odredbama čl</w:t>
      </w:r>
      <w:r w:rsidR="00805675" w:rsidRPr="002A0BE6">
        <w:rPr>
          <w:rFonts w:hAnsi="Times New Roman" w:ascii="Times New Roman"/>
          <w:szCs w:val="24"/>
          <w:lang w:val="hr-HR"/>
        </w:rPr>
        <w:t>anka</w:t>
      </w:r>
      <w:r w:rsidRPr="002A0BE6">
        <w:rPr>
          <w:rFonts w:hAnsi="Times New Roman" w:ascii="Times New Roman"/>
          <w:szCs w:val="24"/>
          <w:lang w:val="hr-HR"/>
        </w:rPr>
        <w:t xml:space="preserve"> 4. st</w:t>
      </w:r>
      <w:r w:rsidR="00805675" w:rsidRPr="002A0BE6">
        <w:rPr>
          <w:rFonts w:hAnsi="Times New Roman" w:ascii="Times New Roman"/>
          <w:szCs w:val="24"/>
          <w:lang w:val="hr-HR"/>
        </w:rPr>
        <w:t>avka</w:t>
      </w:r>
      <w:r w:rsidRPr="002A0BE6">
        <w:rPr>
          <w:rFonts w:hAnsi="Times New Roman" w:ascii="Times New Roman"/>
          <w:szCs w:val="24"/>
          <w:lang w:val="hr-HR"/>
        </w:rPr>
        <w:t xml:space="preserve"> 1. i 2., čl</w:t>
      </w:r>
      <w:r w:rsidR="00805675" w:rsidRPr="002A0BE6">
        <w:rPr>
          <w:rFonts w:hAnsi="Times New Roman" w:ascii="Times New Roman"/>
          <w:szCs w:val="24"/>
          <w:lang w:val="hr-HR"/>
        </w:rPr>
        <w:t>anka</w:t>
      </w:r>
      <w:r w:rsidRPr="002A0BE6">
        <w:rPr>
          <w:rFonts w:hAnsi="Times New Roman" w:ascii="Times New Roman"/>
          <w:szCs w:val="24"/>
          <w:lang w:val="hr-HR"/>
        </w:rPr>
        <w:t xml:space="preserve"> 5. st</w:t>
      </w:r>
      <w:r w:rsidR="00805675" w:rsidRPr="002A0BE6">
        <w:rPr>
          <w:rFonts w:hAnsi="Times New Roman" w:ascii="Times New Roman"/>
          <w:szCs w:val="24"/>
          <w:lang w:val="hr-HR"/>
        </w:rPr>
        <w:t>avka</w:t>
      </w:r>
      <w:r w:rsidRPr="002A0BE6">
        <w:rPr>
          <w:rFonts w:hAnsi="Times New Roman" w:ascii="Times New Roman"/>
          <w:szCs w:val="24"/>
          <w:lang w:val="hr-HR"/>
        </w:rPr>
        <w:t xml:space="preserve"> 1. i čl</w:t>
      </w:r>
      <w:r w:rsidR="00805675" w:rsidRPr="002A0BE6">
        <w:rPr>
          <w:rFonts w:hAnsi="Times New Roman" w:ascii="Times New Roman"/>
          <w:szCs w:val="24"/>
          <w:lang w:val="hr-HR"/>
        </w:rPr>
        <w:t>anka</w:t>
      </w:r>
      <w:r w:rsidRPr="002A0BE6">
        <w:rPr>
          <w:rFonts w:hAnsi="Times New Roman" w:ascii="Times New Roman"/>
          <w:szCs w:val="24"/>
          <w:lang w:val="hr-HR"/>
        </w:rPr>
        <w:t xml:space="preserve"> 15. Uredbe, odredio visinu nagrade u bruto iznosu od 3.000,00 kn ocjenjujući obujam i složenost poslova koje je privremeni stečajni upravitelj obavio, njegovo zalaganje </w:t>
      </w:r>
      <w:r w:rsidR="00805675" w:rsidRPr="002A0BE6">
        <w:rPr>
          <w:rFonts w:hAnsi="Times New Roman" w:ascii="Times New Roman"/>
          <w:szCs w:val="24"/>
          <w:lang w:val="hr-HR"/>
        </w:rPr>
        <w:t>i kvalitetu navedenog izvješća. Stoga je, uzevši u obzir navedeno, odlučeno kao u točki I</w:t>
      </w:r>
      <w:r w:rsidR="00020404">
        <w:rPr>
          <w:rFonts w:hAnsi="Times New Roman" w:ascii="Times New Roman"/>
          <w:szCs w:val="24"/>
          <w:lang w:val="hr-HR"/>
        </w:rPr>
        <w:t>I</w:t>
      </w:r>
      <w:r w:rsidR="00805675" w:rsidRPr="002A0BE6">
        <w:rPr>
          <w:rFonts w:hAnsi="Times New Roman" w:ascii="Times New Roman"/>
          <w:szCs w:val="24"/>
          <w:lang w:val="hr-HR"/>
        </w:rPr>
        <w:t>. izreke rješenja.</w:t>
      </w:r>
    </w:p>
    <w:p w:rsidRDefault="00805675" w:rsidP="00805675" w:rsidR="00805675" w:rsidRPr="002A0BE6">
      <w:pPr>
        <w:ind w:firstLine="720"/>
        <w:jc w:val="both"/>
        <w:rPr>
          <w:rFonts w:hAnsi="Times New Roman" w:ascii="Times New Roman"/>
          <w:szCs w:val="24"/>
          <w:lang w:val="hr-HR"/>
        </w:rPr>
      </w:pPr>
      <w:r w:rsidRPr="002A0BE6">
        <w:rPr>
          <w:rFonts w:hAnsi="Times New Roman" w:ascii="Times New Roman"/>
          <w:szCs w:val="24"/>
          <w:lang w:val="hr-HR"/>
        </w:rPr>
        <w:t>Prema odredbi članka 94. stavka 3. u vezi s odredbom članka 119. stavka 6. SZ-a, naknadu troškova rješenjem određuje sud na temelju pisanoga, obrazloženoga i dokumentiranoga iz</w:t>
      </w:r>
      <w:r w:rsidR="00C67DDE" w:rsidRPr="002A0BE6">
        <w:rPr>
          <w:rFonts w:hAnsi="Times New Roman" w:ascii="Times New Roman"/>
          <w:szCs w:val="24"/>
          <w:lang w:val="hr-HR"/>
        </w:rPr>
        <w:t>vješća stečajnoga upravitelja.</w:t>
      </w:r>
    </w:p>
    <w:p w:rsidRDefault="00805675" w:rsidP="00805675" w:rsidR="00805675" w:rsidRPr="002A0BE6">
      <w:pPr>
        <w:ind w:firstLine="720"/>
        <w:jc w:val="both"/>
        <w:rPr>
          <w:rFonts w:hAnsi="Times New Roman" w:ascii="Times New Roman"/>
          <w:szCs w:val="24"/>
          <w:lang w:val="hr-HR"/>
        </w:rPr>
      </w:pPr>
      <w:r w:rsidRPr="002A0BE6">
        <w:rPr>
          <w:rFonts w:hAnsi="Times New Roman" w:ascii="Times New Roman"/>
          <w:szCs w:val="24"/>
          <w:lang w:val="hr-HR"/>
        </w:rPr>
        <w:t xml:space="preserve">Uvidom u račun Financijske agencije od </w:t>
      </w:r>
      <w:r w:rsidR="00284663" w:rsidRPr="002A0BE6">
        <w:rPr>
          <w:rFonts w:hAnsi="Times New Roman" w:ascii="Times New Roman"/>
          <w:szCs w:val="24"/>
          <w:lang w:val="hr-HR"/>
        </w:rPr>
        <w:t>10. prosinca</w:t>
      </w:r>
      <w:r w:rsidRPr="002A0BE6">
        <w:rPr>
          <w:rFonts w:hAnsi="Times New Roman" w:ascii="Times New Roman"/>
          <w:szCs w:val="24"/>
          <w:lang w:val="hr-HR"/>
        </w:rPr>
        <w:t xml:space="preserve"> 201</w:t>
      </w:r>
      <w:r w:rsidR="00284663" w:rsidRPr="002A0BE6">
        <w:rPr>
          <w:rFonts w:hAnsi="Times New Roman" w:ascii="Times New Roman"/>
          <w:szCs w:val="24"/>
          <w:lang w:val="hr-HR"/>
        </w:rPr>
        <w:t>8</w:t>
      </w:r>
      <w:r w:rsidRPr="002A0BE6">
        <w:rPr>
          <w:rFonts w:hAnsi="Times New Roman" w:ascii="Times New Roman"/>
          <w:szCs w:val="24"/>
          <w:lang w:val="hr-HR"/>
        </w:rPr>
        <w:t xml:space="preserve">. (list </w:t>
      </w:r>
      <w:r w:rsidR="00284663" w:rsidRPr="002A0BE6">
        <w:rPr>
          <w:rFonts w:hAnsi="Times New Roman" w:ascii="Times New Roman"/>
          <w:szCs w:val="24"/>
          <w:lang w:val="hr-HR"/>
        </w:rPr>
        <w:t>43</w:t>
      </w:r>
      <w:r w:rsidRPr="002A0BE6">
        <w:rPr>
          <w:rFonts w:hAnsi="Times New Roman" w:ascii="Times New Roman"/>
          <w:szCs w:val="24"/>
          <w:lang w:val="hr-HR"/>
        </w:rPr>
        <w:t xml:space="preserve">. spisa) utvrđeno je kako trošak ishođenja potvrde od Financijske agencije o blokadi dužnika iznosi </w:t>
      </w:r>
      <w:r w:rsidR="00284663" w:rsidRPr="002A0BE6">
        <w:rPr>
          <w:rFonts w:hAnsi="Times New Roman" w:ascii="Times New Roman"/>
          <w:szCs w:val="24"/>
          <w:lang w:val="hr-HR"/>
        </w:rPr>
        <w:t>20,00</w:t>
      </w:r>
      <w:r w:rsidRPr="002A0BE6">
        <w:rPr>
          <w:rFonts w:hAnsi="Times New Roman" w:ascii="Times New Roman"/>
          <w:szCs w:val="24"/>
          <w:lang w:val="hr-HR"/>
        </w:rPr>
        <w:t xml:space="preserve"> kn</w:t>
      </w:r>
      <w:r w:rsidR="00284663" w:rsidRPr="002A0BE6">
        <w:rPr>
          <w:rFonts w:hAnsi="Times New Roman" w:ascii="Times New Roman"/>
          <w:szCs w:val="24"/>
          <w:lang w:val="hr-HR"/>
        </w:rPr>
        <w:t xml:space="preserve">. </w:t>
      </w:r>
      <w:r w:rsidRPr="002A0BE6">
        <w:rPr>
          <w:rFonts w:hAnsi="Times New Roman" w:ascii="Times New Roman"/>
          <w:szCs w:val="24"/>
          <w:lang w:val="hr-HR"/>
        </w:rPr>
        <w:t xml:space="preserve">Osim toga, uvidom u </w:t>
      </w:r>
      <w:r w:rsidR="00307144" w:rsidRPr="002A0BE6">
        <w:rPr>
          <w:rFonts w:hAnsi="Times New Roman" w:ascii="Times New Roman"/>
          <w:szCs w:val="24"/>
          <w:lang w:val="hr-HR"/>
        </w:rPr>
        <w:t xml:space="preserve">račun Stanice za tehnički pregled vozila od 08. prosinca 2018. (list 44 spisa) utvrđeno je kako trošak </w:t>
      </w:r>
      <w:r w:rsidRPr="002A0BE6">
        <w:rPr>
          <w:rFonts w:hAnsi="Times New Roman" w:ascii="Times New Roman"/>
          <w:szCs w:val="24"/>
          <w:lang w:val="hr-HR"/>
        </w:rPr>
        <w:t>ishođenj</w:t>
      </w:r>
      <w:r w:rsidR="00307144" w:rsidRPr="002A0BE6">
        <w:rPr>
          <w:rFonts w:hAnsi="Times New Roman" w:ascii="Times New Roman"/>
          <w:szCs w:val="24"/>
          <w:lang w:val="hr-HR"/>
        </w:rPr>
        <w:t>a</w:t>
      </w:r>
      <w:r w:rsidRPr="002A0BE6">
        <w:rPr>
          <w:rFonts w:hAnsi="Times New Roman" w:ascii="Times New Roman"/>
          <w:szCs w:val="24"/>
          <w:lang w:val="hr-HR"/>
        </w:rPr>
        <w:t xml:space="preserve"> </w:t>
      </w:r>
      <w:r w:rsidR="00307144" w:rsidRPr="002A0BE6">
        <w:rPr>
          <w:rFonts w:hAnsi="Times New Roman" w:ascii="Times New Roman"/>
          <w:szCs w:val="24"/>
          <w:lang w:val="hr-HR"/>
        </w:rPr>
        <w:t xml:space="preserve">potvrde iz evidencije vozila </w:t>
      </w:r>
      <w:r w:rsidR="007211A3" w:rsidRPr="002A0BE6">
        <w:rPr>
          <w:rFonts w:hAnsi="Times New Roman" w:ascii="Times New Roman"/>
          <w:szCs w:val="24"/>
          <w:lang w:val="hr-HR"/>
        </w:rPr>
        <w:t xml:space="preserve">iznosi 17,94 kn. </w:t>
      </w:r>
      <w:r w:rsidR="000366AC" w:rsidRPr="002A0BE6">
        <w:rPr>
          <w:rFonts w:hAnsi="Times New Roman" w:ascii="Times New Roman"/>
          <w:szCs w:val="24"/>
          <w:lang w:val="hr-HR"/>
        </w:rPr>
        <w:t xml:space="preserve">Uvidom u </w:t>
      </w:r>
      <w:r w:rsidRPr="002A0BE6">
        <w:rPr>
          <w:rFonts w:hAnsi="Times New Roman" w:ascii="Times New Roman"/>
          <w:szCs w:val="24"/>
          <w:lang w:val="hr-HR"/>
        </w:rPr>
        <w:t xml:space="preserve">Potvrdu Općinskog </w:t>
      </w:r>
      <w:r w:rsidR="000366AC" w:rsidRPr="002A0BE6">
        <w:rPr>
          <w:rFonts w:hAnsi="Times New Roman" w:ascii="Times New Roman"/>
          <w:szCs w:val="24"/>
          <w:lang w:val="hr-HR"/>
        </w:rPr>
        <w:t xml:space="preserve">građanskog </w:t>
      </w:r>
      <w:r w:rsidRPr="002A0BE6">
        <w:rPr>
          <w:rFonts w:hAnsi="Times New Roman" w:ascii="Times New Roman"/>
          <w:szCs w:val="24"/>
          <w:lang w:val="hr-HR"/>
        </w:rPr>
        <w:t xml:space="preserve">suda u </w:t>
      </w:r>
      <w:r w:rsidR="000366AC" w:rsidRPr="002A0BE6">
        <w:rPr>
          <w:rFonts w:hAnsi="Times New Roman" w:ascii="Times New Roman"/>
          <w:szCs w:val="24"/>
          <w:lang w:val="hr-HR"/>
        </w:rPr>
        <w:t xml:space="preserve">Zagrebu, Zemljišnoknjižni odjel Zagreb (list 48 spisa) utvrđeno je kako </w:t>
      </w:r>
      <w:r w:rsidRPr="002A0BE6">
        <w:rPr>
          <w:rFonts w:hAnsi="Times New Roman" w:ascii="Times New Roman"/>
          <w:szCs w:val="24"/>
          <w:lang w:val="hr-HR"/>
        </w:rPr>
        <w:t xml:space="preserve">za izdavanje navedene potvrde o dužnikovom vlasništvu na nekretninama plaćena sudska pristojba u iznosu od 20,00 kn, dok je uvidom u Uvjerenje </w:t>
      </w:r>
      <w:r w:rsidR="000366AC" w:rsidRPr="002A0BE6">
        <w:rPr>
          <w:rFonts w:hAnsi="Times New Roman" w:ascii="Times New Roman"/>
          <w:szCs w:val="24"/>
          <w:lang w:val="hr-HR"/>
        </w:rPr>
        <w:t xml:space="preserve">Grada Zagreba, Gradskog ureda za katastar i geodetske poslove (list </w:t>
      </w:r>
      <w:r w:rsidR="00A04BCF" w:rsidRPr="002A0BE6">
        <w:rPr>
          <w:rFonts w:hAnsi="Times New Roman" w:ascii="Times New Roman"/>
          <w:szCs w:val="24"/>
          <w:lang w:val="hr-HR"/>
        </w:rPr>
        <w:t>48</w:t>
      </w:r>
      <w:r w:rsidR="000366AC" w:rsidRPr="002A0BE6">
        <w:rPr>
          <w:rFonts w:hAnsi="Times New Roman" w:ascii="Times New Roman"/>
          <w:szCs w:val="24"/>
          <w:lang w:val="hr-HR"/>
        </w:rPr>
        <w:t xml:space="preserve"> spisa)</w:t>
      </w:r>
      <w:r w:rsidR="00A04BCF" w:rsidRPr="002A0BE6">
        <w:rPr>
          <w:rFonts w:hAnsi="Times New Roman" w:ascii="Times New Roman"/>
          <w:szCs w:val="24"/>
          <w:lang w:val="hr-HR"/>
        </w:rPr>
        <w:t xml:space="preserve"> utvrđeno kako ja za izdavanje navedenog uvjerenja plaćena u</w:t>
      </w:r>
      <w:r w:rsidR="00D55B18">
        <w:rPr>
          <w:rFonts w:hAnsi="Times New Roman" w:ascii="Times New Roman"/>
          <w:szCs w:val="24"/>
          <w:lang w:val="hr-HR"/>
        </w:rPr>
        <w:t>p</w:t>
      </w:r>
      <w:r w:rsidR="00A04BCF" w:rsidRPr="002A0BE6">
        <w:rPr>
          <w:rFonts w:hAnsi="Times New Roman" w:ascii="Times New Roman"/>
          <w:szCs w:val="24"/>
          <w:lang w:val="hr-HR"/>
        </w:rPr>
        <w:t xml:space="preserve">ravna pristojba u iznosu od 20,00 kn (list 49 spisa). </w:t>
      </w:r>
      <w:r w:rsidRPr="002A0BE6">
        <w:rPr>
          <w:rFonts w:hAnsi="Times New Roman" w:ascii="Times New Roman"/>
          <w:szCs w:val="24"/>
          <w:lang w:val="hr-HR"/>
        </w:rPr>
        <w:t xml:space="preserve">Slijedom navedenog sud je utvrdio postojanje stvarnih troškova koji su bili potrebni radi utvrđivanja dužnikove imovine u ukupnom iznosu od </w:t>
      </w:r>
      <w:r w:rsidR="006754C1" w:rsidRPr="002A0BE6">
        <w:rPr>
          <w:rFonts w:hAnsi="Times New Roman" w:ascii="Times New Roman"/>
          <w:szCs w:val="24"/>
          <w:lang w:val="hr-HR"/>
        </w:rPr>
        <w:t xml:space="preserve">77,94 </w:t>
      </w:r>
      <w:r w:rsidRPr="002A0BE6">
        <w:rPr>
          <w:rFonts w:hAnsi="Times New Roman" w:ascii="Times New Roman"/>
          <w:szCs w:val="24"/>
          <w:lang w:val="hr-HR"/>
        </w:rPr>
        <w:t>kn. Zbog toga je, uzevši u obzir navedeno, na temelju odredbe čl</w:t>
      </w:r>
      <w:r w:rsidR="006754C1" w:rsidRPr="002A0BE6">
        <w:rPr>
          <w:rFonts w:hAnsi="Times New Roman" w:ascii="Times New Roman"/>
          <w:szCs w:val="24"/>
          <w:lang w:val="hr-HR"/>
        </w:rPr>
        <w:t>anka</w:t>
      </w:r>
      <w:r w:rsidRPr="002A0BE6">
        <w:rPr>
          <w:rFonts w:hAnsi="Times New Roman" w:ascii="Times New Roman"/>
          <w:szCs w:val="24"/>
          <w:lang w:val="hr-HR"/>
        </w:rPr>
        <w:t xml:space="preserve"> 94. st</w:t>
      </w:r>
      <w:r w:rsidR="006754C1" w:rsidRPr="002A0BE6">
        <w:rPr>
          <w:rFonts w:hAnsi="Times New Roman" w:ascii="Times New Roman"/>
          <w:szCs w:val="24"/>
          <w:lang w:val="hr-HR"/>
        </w:rPr>
        <w:t>avka</w:t>
      </w:r>
      <w:r w:rsidRPr="002A0BE6">
        <w:rPr>
          <w:rFonts w:hAnsi="Times New Roman" w:ascii="Times New Roman"/>
          <w:szCs w:val="24"/>
          <w:lang w:val="hr-HR"/>
        </w:rPr>
        <w:t xml:space="preserve"> 3. SZ-a, odlučeno kao u točki II</w:t>
      </w:r>
      <w:r w:rsidR="00B83A6B" w:rsidRPr="002A0BE6">
        <w:rPr>
          <w:rFonts w:hAnsi="Times New Roman" w:ascii="Times New Roman"/>
          <w:szCs w:val="24"/>
          <w:lang w:val="hr-HR"/>
        </w:rPr>
        <w:t>I</w:t>
      </w:r>
      <w:r w:rsidRPr="002A0BE6">
        <w:rPr>
          <w:rFonts w:hAnsi="Times New Roman" w:ascii="Times New Roman"/>
          <w:szCs w:val="24"/>
          <w:lang w:val="hr-HR"/>
        </w:rPr>
        <w:t>. izreke rješenja.</w:t>
      </w:r>
    </w:p>
    <w:p w:rsidRDefault="00B83A6B" w:rsidP="001B0855" w:rsidR="00B83A6B" w:rsidRPr="002A0BE6">
      <w:pPr>
        <w:ind w:firstLine="720"/>
        <w:jc w:val="both"/>
        <w:rPr>
          <w:rFonts w:hAnsi="Times New Roman" w:ascii="Times New Roman"/>
          <w:szCs w:val="24"/>
          <w:lang w:val="hr-HR"/>
        </w:rPr>
      </w:pPr>
      <w:r w:rsidRPr="002A0BE6">
        <w:rPr>
          <w:rFonts w:hAnsi="Times New Roman" w:ascii="Times New Roman"/>
          <w:szCs w:val="24"/>
          <w:lang w:val="hr-HR"/>
        </w:rPr>
        <w:t xml:space="preserve">Međutim, u odnosu na troškove preporučene pošiljke u iznosu od 14,60 kn privremeni stečajni upravitelj nije dostavio dokaz da su ti troškovi stvarno nastali (primjerice potvrdu pošte o primitku pošiljke, povratnicu i slično), dok na temelju samog računa Hrvatske pošte d.d. koje je privremeni stečajni upravitelj dostavio u spis sud nije mogao utvrditi odnose li se ti računi upravo na troškove poštarine, odnosno poštanske troškove nastale u ovom stečajnom postupku. </w:t>
      </w:r>
      <w:r w:rsidR="00906E0D" w:rsidRPr="002A0BE6">
        <w:rPr>
          <w:rFonts w:hAnsi="Times New Roman" w:ascii="Times New Roman"/>
          <w:szCs w:val="24"/>
          <w:lang w:val="hr-HR"/>
        </w:rPr>
        <w:t xml:space="preserve">Osim toga, privremeni stečajni upravitelj ima pravo samo na stvarne troškove u stvarno nastaloj visini, odnosno iznosu koji je privremeni stečajni upravitelj stvarno snosio i koji je iskazan u dostavljenim računima i </w:t>
      </w:r>
      <w:r w:rsidR="00F508DA" w:rsidRPr="002A0BE6">
        <w:rPr>
          <w:rFonts w:hAnsi="Times New Roman" w:ascii="Times New Roman"/>
          <w:szCs w:val="24"/>
          <w:lang w:val="hr-HR"/>
        </w:rPr>
        <w:t>potvrdama</w:t>
      </w:r>
      <w:r w:rsidR="00704D0F">
        <w:rPr>
          <w:rFonts w:hAnsi="Times New Roman" w:ascii="Times New Roman"/>
          <w:szCs w:val="24"/>
          <w:lang w:val="hr-HR"/>
        </w:rPr>
        <w:t xml:space="preserve"> (dakle, u priznatom iznosu od 77,94 kn)</w:t>
      </w:r>
      <w:r w:rsidR="00906E0D" w:rsidRPr="002A0BE6">
        <w:rPr>
          <w:rFonts w:hAnsi="Times New Roman" w:ascii="Times New Roman"/>
          <w:szCs w:val="24"/>
          <w:lang w:val="hr-HR"/>
        </w:rPr>
        <w:t xml:space="preserve">, a ne u zatraženom bruto iznosu. Drugim riječima, na stvarno nastale troškove privremeni stečajni upravitelj nema pravo na doprinose. Dodatno se napominje kako privremeni stečajni upravitelj nije niti dokazao da je za njega nastala obveza plaćanja </w:t>
      </w:r>
      <w:r w:rsidR="00F508DA" w:rsidRPr="002A0BE6">
        <w:rPr>
          <w:rFonts w:hAnsi="Times New Roman" w:ascii="Times New Roman"/>
          <w:szCs w:val="24"/>
          <w:lang w:val="hr-HR"/>
        </w:rPr>
        <w:t>doprinosa na nastale troškove.</w:t>
      </w:r>
      <w:r w:rsidR="00D93ABB" w:rsidRPr="002A0BE6">
        <w:rPr>
          <w:rFonts w:hAnsi="Times New Roman" w:ascii="Times New Roman"/>
          <w:szCs w:val="24"/>
          <w:lang w:val="hr-HR"/>
        </w:rPr>
        <w:t xml:space="preserve"> </w:t>
      </w:r>
      <w:r w:rsidRPr="002A0BE6">
        <w:rPr>
          <w:rFonts w:hAnsi="Times New Roman" w:ascii="Times New Roman"/>
          <w:szCs w:val="24"/>
          <w:lang w:val="hr-HR"/>
        </w:rPr>
        <w:t xml:space="preserve">Slijedom navedenog sud je ocijenio neosnovanim zahtjev privremenog stečajnog upravitelja za određivanje troškova u iznosu </w:t>
      </w:r>
      <w:r w:rsidR="00C638C6" w:rsidRPr="002A0BE6">
        <w:rPr>
          <w:rFonts w:hAnsi="Times New Roman" w:ascii="Times New Roman"/>
          <w:szCs w:val="24"/>
          <w:lang w:val="hr-HR"/>
        </w:rPr>
        <w:t xml:space="preserve">od 72,25 </w:t>
      </w:r>
      <w:r w:rsidRPr="002A0BE6">
        <w:rPr>
          <w:rFonts w:hAnsi="Times New Roman" w:ascii="Times New Roman"/>
          <w:szCs w:val="24"/>
          <w:lang w:val="hr-HR"/>
        </w:rPr>
        <w:t>kn</w:t>
      </w:r>
      <w:r w:rsidR="00C638C6" w:rsidRPr="002A0BE6">
        <w:rPr>
          <w:rFonts w:hAnsi="Times New Roman" w:ascii="Times New Roman"/>
          <w:szCs w:val="24"/>
          <w:lang w:val="hr-HR"/>
        </w:rPr>
        <w:t>. Z</w:t>
      </w:r>
      <w:r w:rsidRPr="002A0BE6">
        <w:rPr>
          <w:rFonts w:hAnsi="Times New Roman" w:ascii="Times New Roman"/>
          <w:szCs w:val="24"/>
          <w:lang w:val="hr-HR"/>
        </w:rPr>
        <w:t xml:space="preserve">bog </w:t>
      </w:r>
      <w:r w:rsidR="00C638C6" w:rsidRPr="002A0BE6">
        <w:rPr>
          <w:rFonts w:hAnsi="Times New Roman" w:ascii="Times New Roman"/>
          <w:szCs w:val="24"/>
          <w:lang w:val="hr-HR"/>
        </w:rPr>
        <w:t xml:space="preserve">toga </w:t>
      </w:r>
      <w:r w:rsidRPr="002A0BE6">
        <w:rPr>
          <w:rFonts w:hAnsi="Times New Roman" w:ascii="Times New Roman"/>
          <w:szCs w:val="24"/>
          <w:lang w:val="hr-HR"/>
        </w:rPr>
        <w:t xml:space="preserve">je odlučeno kao u točki IV. izreke </w:t>
      </w:r>
      <w:r w:rsidR="001B0855" w:rsidRPr="002A0BE6">
        <w:rPr>
          <w:rFonts w:hAnsi="Times New Roman" w:ascii="Times New Roman"/>
          <w:szCs w:val="24"/>
          <w:lang w:val="hr-HR"/>
        </w:rPr>
        <w:t>rješenja.</w:t>
      </w:r>
    </w:p>
    <w:p w:rsidRDefault="001B0855" w:rsidP="007C4C92" w:rsidR="007C4C92" w:rsidRPr="002A0BE6">
      <w:pPr>
        <w:jc w:val="both"/>
        <w:rPr>
          <w:rFonts w:hAnsi="Times New Roman" w:ascii="Times New Roman"/>
          <w:szCs w:val="24"/>
          <w:lang w:val="hr-HR"/>
        </w:rPr>
      </w:pPr>
      <w:r w:rsidRPr="002A0BE6">
        <w:rPr>
          <w:rFonts w:hAnsi="Times New Roman" w:ascii="Times New Roman"/>
          <w:szCs w:val="24"/>
          <w:lang w:val="hr-HR"/>
        </w:rPr>
        <w:tab/>
      </w:r>
      <w:r w:rsidR="007C4C92" w:rsidRPr="002A0BE6">
        <w:rPr>
          <w:rFonts w:hAnsi="Times New Roman" w:ascii="Times New Roman"/>
          <w:szCs w:val="24"/>
          <w:lang w:val="hr-HR"/>
        </w:rPr>
        <w:t>Financijska agencija je u konkretnom slučaju podnijela prijedlog za otvaranje stečajnog postupka na temelju odredbe čl</w:t>
      </w:r>
      <w:r w:rsidRPr="002A0BE6">
        <w:rPr>
          <w:rFonts w:hAnsi="Times New Roman" w:ascii="Times New Roman"/>
          <w:szCs w:val="24"/>
          <w:lang w:val="hr-HR"/>
        </w:rPr>
        <w:t>anka</w:t>
      </w:r>
      <w:r w:rsidR="007C4C92" w:rsidRPr="002A0BE6">
        <w:rPr>
          <w:rFonts w:hAnsi="Times New Roman" w:ascii="Times New Roman"/>
          <w:szCs w:val="24"/>
          <w:lang w:val="hr-HR"/>
        </w:rPr>
        <w:t xml:space="preserve"> 110. st</w:t>
      </w:r>
      <w:r w:rsidRPr="002A0BE6">
        <w:rPr>
          <w:rFonts w:hAnsi="Times New Roman" w:ascii="Times New Roman"/>
          <w:szCs w:val="24"/>
          <w:lang w:val="hr-HR"/>
        </w:rPr>
        <w:t>avka</w:t>
      </w:r>
      <w:r w:rsidR="007C4C92" w:rsidRPr="002A0BE6">
        <w:rPr>
          <w:rFonts w:hAnsi="Times New Roman" w:ascii="Times New Roman"/>
          <w:szCs w:val="24"/>
          <w:lang w:val="hr-HR"/>
        </w:rPr>
        <w:t xml:space="preserve"> 1. SZ-a zbog čega nije dužna platiti predujam za namirenje troškova stečajnog postupka u skladu s odredbom čl</w:t>
      </w:r>
      <w:r w:rsidRPr="002A0BE6">
        <w:rPr>
          <w:rFonts w:hAnsi="Times New Roman" w:ascii="Times New Roman"/>
          <w:szCs w:val="24"/>
          <w:lang w:val="hr-HR"/>
        </w:rPr>
        <w:t>anka</w:t>
      </w:r>
      <w:r w:rsidR="007C4C92" w:rsidRPr="002A0BE6">
        <w:rPr>
          <w:rFonts w:hAnsi="Times New Roman" w:ascii="Times New Roman"/>
          <w:szCs w:val="24"/>
          <w:lang w:val="hr-HR"/>
        </w:rPr>
        <w:t xml:space="preserve"> 114. st</w:t>
      </w:r>
      <w:r w:rsidRPr="002A0BE6">
        <w:rPr>
          <w:rFonts w:hAnsi="Times New Roman" w:ascii="Times New Roman"/>
          <w:szCs w:val="24"/>
          <w:lang w:val="hr-HR"/>
        </w:rPr>
        <w:t>avka</w:t>
      </w:r>
      <w:r w:rsidR="007C4C92" w:rsidRPr="002A0BE6">
        <w:rPr>
          <w:rFonts w:hAnsi="Times New Roman" w:ascii="Times New Roman"/>
          <w:szCs w:val="24"/>
          <w:lang w:val="hr-HR"/>
        </w:rPr>
        <w:t xml:space="preserve"> 3. t</w:t>
      </w:r>
      <w:r w:rsidRPr="002A0BE6">
        <w:rPr>
          <w:rFonts w:hAnsi="Times New Roman" w:ascii="Times New Roman"/>
          <w:szCs w:val="24"/>
          <w:lang w:val="hr-HR"/>
        </w:rPr>
        <w:t>očka</w:t>
      </w:r>
      <w:r w:rsidR="007C4C92" w:rsidRPr="002A0BE6">
        <w:rPr>
          <w:rFonts w:hAnsi="Times New Roman" w:ascii="Times New Roman"/>
          <w:szCs w:val="24"/>
          <w:lang w:val="hr-HR"/>
        </w:rPr>
        <w:t xml:space="preserve"> 2. SZ-a. </w:t>
      </w:r>
      <w:r w:rsidRPr="002A0BE6">
        <w:rPr>
          <w:rFonts w:hAnsi="Times New Roman" w:ascii="Times New Roman"/>
          <w:szCs w:val="24"/>
          <w:lang w:val="hr-HR"/>
        </w:rPr>
        <w:t xml:space="preserve">U prijedlogu za otvaranje stečajnog postupka </w:t>
      </w:r>
      <w:r w:rsidR="007C4C92" w:rsidRPr="002A0BE6">
        <w:rPr>
          <w:rFonts w:hAnsi="Times New Roman" w:ascii="Times New Roman"/>
          <w:szCs w:val="24"/>
          <w:lang w:val="hr-HR"/>
        </w:rPr>
        <w:t>Financijsk</w:t>
      </w:r>
      <w:r w:rsidRPr="002A0BE6">
        <w:rPr>
          <w:rFonts w:hAnsi="Times New Roman" w:ascii="Times New Roman"/>
          <w:szCs w:val="24"/>
          <w:lang w:val="hr-HR"/>
        </w:rPr>
        <w:t>a</w:t>
      </w:r>
      <w:r w:rsidR="007C4C92" w:rsidRPr="002A0BE6">
        <w:rPr>
          <w:rFonts w:hAnsi="Times New Roman" w:ascii="Times New Roman"/>
          <w:szCs w:val="24"/>
          <w:lang w:val="hr-HR"/>
        </w:rPr>
        <w:t xml:space="preserve"> agencij</w:t>
      </w:r>
      <w:r w:rsidRPr="002A0BE6">
        <w:rPr>
          <w:rFonts w:hAnsi="Times New Roman" w:ascii="Times New Roman"/>
          <w:szCs w:val="24"/>
          <w:lang w:val="hr-HR"/>
        </w:rPr>
        <w:t xml:space="preserve">a je obavijestila sud kako su u konkretnom slučaju </w:t>
      </w:r>
      <w:r w:rsidR="007C4C92" w:rsidRPr="002A0BE6">
        <w:rPr>
          <w:rFonts w:hAnsi="Times New Roman" w:ascii="Times New Roman"/>
          <w:szCs w:val="24"/>
          <w:lang w:val="hr-HR"/>
        </w:rPr>
        <w:t xml:space="preserve">osigurana sredstva za namirenje troškova stečajnoga postupka </w:t>
      </w:r>
      <w:r w:rsidRPr="002A0BE6">
        <w:rPr>
          <w:rFonts w:hAnsi="Times New Roman" w:ascii="Times New Roman"/>
          <w:szCs w:val="24"/>
          <w:lang w:val="hr-HR"/>
        </w:rPr>
        <w:t xml:space="preserve">u iznosu od 5.000,00 kn </w:t>
      </w:r>
      <w:r w:rsidR="007C4C92" w:rsidRPr="002A0BE6">
        <w:rPr>
          <w:rFonts w:hAnsi="Times New Roman" w:ascii="Times New Roman"/>
          <w:szCs w:val="24"/>
          <w:lang w:val="hr-HR"/>
        </w:rPr>
        <w:t xml:space="preserve">(list </w:t>
      </w:r>
      <w:r w:rsidRPr="002A0BE6">
        <w:rPr>
          <w:rFonts w:hAnsi="Times New Roman" w:ascii="Times New Roman"/>
          <w:szCs w:val="24"/>
          <w:lang w:val="hr-HR"/>
        </w:rPr>
        <w:t>1</w:t>
      </w:r>
      <w:r w:rsidR="007C4C92" w:rsidRPr="002A0BE6">
        <w:rPr>
          <w:rFonts w:hAnsi="Times New Roman" w:ascii="Times New Roman"/>
          <w:szCs w:val="24"/>
          <w:lang w:val="hr-HR"/>
        </w:rPr>
        <w:t>. spisa)</w:t>
      </w:r>
      <w:r w:rsidRPr="002A0BE6">
        <w:rPr>
          <w:rFonts w:hAnsi="Times New Roman" w:ascii="Times New Roman"/>
          <w:szCs w:val="24"/>
          <w:lang w:val="hr-HR"/>
        </w:rPr>
        <w:t xml:space="preserve"> u skladu s odredbom članka 112. stavka 5. SZ-a.</w:t>
      </w:r>
    </w:p>
    <w:p w:rsidRDefault="00FA1895" w:rsidP="00FA1895" w:rsidR="00FA1895" w:rsidRPr="002A0BE6">
      <w:pPr>
        <w:ind w:firstLine="720"/>
        <w:jc w:val="both"/>
        <w:rPr>
          <w:rFonts w:hAnsi="Times New Roman" w:ascii="Times New Roman"/>
          <w:szCs w:val="24"/>
          <w:lang w:val="hr-HR"/>
        </w:rPr>
      </w:pPr>
      <w:r w:rsidRPr="002A0BE6">
        <w:rPr>
          <w:rFonts w:hAnsi="Times New Roman" w:ascii="Times New Roman"/>
          <w:szCs w:val="24"/>
          <w:lang w:val="hr-HR"/>
        </w:rPr>
        <w:t>S obzirom na to da su</w:t>
      </w:r>
      <w:r w:rsidR="003B7438" w:rsidRPr="002A0BE6">
        <w:rPr>
          <w:rFonts w:hAnsi="Times New Roman" w:ascii="Times New Roman"/>
          <w:szCs w:val="24"/>
          <w:lang w:val="hr-HR"/>
        </w:rPr>
        <w:t>, prije nego što što se ispunile pretpostavke za obustavu ovoga postupka u skladu s odredbom članka 128. stavka 9. SZ-a, odnosno prije nego što je dužnik postao sposoban za plaćanje,</w:t>
      </w:r>
      <w:r w:rsidRPr="002A0BE6">
        <w:rPr>
          <w:rFonts w:hAnsi="Times New Roman" w:ascii="Times New Roman"/>
          <w:szCs w:val="24"/>
          <w:lang w:val="hr-HR"/>
        </w:rPr>
        <w:t xml:space="preserve"> u konkretnom slučaju u tijeku prethodnoga postupka nastali troškovi za rad privremenog stečajnog upravitelja</w:t>
      </w:r>
      <w:r w:rsidR="003B7438" w:rsidRPr="002A0BE6">
        <w:rPr>
          <w:rFonts w:hAnsi="Times New Roman" w:ascii="Times New Roman"/>
          <w:szCs w:val="24"/>
          <w:lang w:val="hr-HR"/>
        </w:rPr>
        <w:t xml:space="preserve"> u ukupnom iznosu od 3</w:t>
      </w:r>
      <w:r w:rsidR="00C638C6" w:rsidRPr="002A0BE6">
        <w:rPr>
          <w:rFonts w:hAnsi="Times New Roman" w:ascii="Times New Roman"/>
          <w:szCs w:val="24"/>
          <w:lang w:val="hr-HR"/>
        </w:rPr>
        <w:t>.0</w:t>
      </w:r>
      <w:r w:rsidR="003B7438" w:rsidRPr="002A0BE6">
        <w:rPr>
          <w:rFonts w:hAnsi="Times New Roman" w:ascii="Times New Roman"/>
          <w:szCs w:val="24"/>
          <w:lang w:val="hr-HR"/>
        </w:rPr>
        <w:t>77</w:t>
      </w:r>
      <w:r w:rsidR="00C638C6" w:rsidRPr="002A0BE6">
        <w:rPr>
          <w:rFonts w:hAnsi="Times New Roman" w:ascii="Times New Roman"/>
          <w:szCs w:val="24"/>
          <w:lang w:val="hr-HR"/>
        </w:rPr>
        <w:t>,</w:t>
      </w:r>
      <w:r w:rsidR="003B7438" w:rsidRPr="002A0BE6">
        <w:rPr>
          <w:rFonts w:hAnsi="Times New Roman" w:ascii="Times New Roman"/>
          <w:szCs w:val="24"/>
          <w:lang w:val="hr-HR"/>
        </w:rPr>
        <w:t>94 kn</w:t>
      </w:r>
      <w:r w:rsidRPr="002A0BE6">
        <w:rPr>
          <w:rFonts w:hAnsi="Times New Roman" w:ascii="Times New Roman"/>
          <w:szCs w:val="24"/>
          <w:lang w:val="hr-HR"/>
        </w:rPr>
        <w:t>, a da su osigurana sredstva za namirenje troškova stečajnoga postupka u iznosu od 5.000,00 kn, sud je, na temelju odredbe čl</w:t>
      </w:r>
      <w:r w:rsidR="002A0BE6" w:rsidRPr="002A0BE6">
        <w:rPr>
          <w:rFonts w:hAnsi="Times New Roman" w:ascii="Times New Roman"/>
          <w:szCs w:val="24"/>
          <w:lang w:val="hr-HR"/>
        </w:rPr>
        <w:t>anka</w:t>
      </w:r>
      <w:r w:rsidRPr="002A0BE6">
        <w:rPr>
          <w:rFonts w:hAnsi="Times New Roman" w:ascii="Times New Roman"/>
          <w:szCs w:val="24"/>
          <w:lang w:val="hr-HR"/>
        </w:rPr>
        <w:t xml:space="preserve"> 112. st</w:t>
      </w:r>
      <w:r w:rsidR="002A0BE6" w:rsidRPr="002A0BE6">
        <w:rPr>
          <w:rFonts w:hAnsi="Times New Roman" w:ascii="Times New Roman"/>
          <w:szCs w:val="24"/>
          <w:lang w:val="hr-HR"/>
        </w:rPr>
        <w:t>avka</w:t>
      </w:r>
      <w:r w:rsidRPr="002A0BE6">
        <w:rPr>
          <w:rFonts w:hAnsi="Times New Roman" w:ascii="Times New Roman"/>
          <w:szCs w:val="24"/>
          <w:lang w:val="hr-HR"/>
        </w:rPr>
        <w:t xml:space="preserve"> 6. u vezi s odredbama čl</w:t>
      </w:r>
      <w:r w:rsidR="002A0BE6" w:rsidRPr="002A0BE6">
        <w:rPr>
          <w:rFonts w:hAnsi="Times New Roman" w:ascii="Times New Roman"/>
          <w:szCs w:val="24"/>
          <w:lang w:val="hr-HR"/>
        </w:rPr>
        <w:t>anka</w:t>
      </w:r>
      <w:r w:rsidRPr="002A0BE6">
        <w:rPr>
          <w:rFonts w:hAnsi="Times New Roman" w:ascii="Times New Roman"/>
          <w:szCs w:val="24"/>
          <w:lang w:val="hr-HR"/>
        </w:rPr>
        <w:t xml:space="preserve"> 94. st</w:t>
      </w:r>
      <w:r w:rsidR="002A0BE6" w:rsidRPr="002A0BE6">
        <w:rPr>
          <w:rFonts w:hAnsi="Times New Roman" w:ascii="Times New Roman"/>
          <w:szCs w:val="24"/>
          <w:lang w:val="hr-HR"/>
        </w:rPr>
        <w:t>avka</w:t>
      </w:r>
      <w:r w:rsidRPr="002A0BE6">
        <w:rPr>
          <w:rFonts w:hAnsi="Times New Roman" w:ascii="Times New Roman"/>
          <w:szCs w:val="24"/>
          <w:lang w:val="hr-HR"/>
        </w:rPr>
        <w:t xml:space="preserve"> 6. i čl</w:t>
      </w:r>
      <w:r w:rsidR="002A0BE6" w:rsidRPr="002A0BE6">
        <w:rPr>
          <w:rFonts w:hAnsi="Times New Roman" w:ascii="Times New Roman"/>
          <w:szCs w:val="24"/>
          <w:lang w:val="hr-HR"/>
        </w:rPr>
        <w:t>anka</w:t>
      </w:r>
      <w:r w:rsidRPr="002A0BE6">
        <w:rPr>
          <w:rFonts w:hAnsi="Times New Roman" w:ascii="Times New Roman"/>
          <w:szCs w:val="24"/>
          <w:lang w:val="hr-HR"/>
        </w:rPr>
        <w:t xml:space="preserve"> 119. st</w:t>
      </w:r>
      <w:r w:rsidR="002A0BE6" w:rsidRPr="002A0BE6">
        <w:rPr>
          <w:rFonts w:hAnsi="Times New Roman" w:ascii="Times New Roman"/>
          <w:szCs w:val="24"/>
          <w:lang w:val="hr-HR"/>
        </w:rPr>
        <w:t>avka</w:t>
      </w:r>
      <w:r w:rsidRPr="002A0BE6">
        <w:rPr>
          <w:rFonts w:hAnsi="Times New Roman" w:ascii="Times New Roman"/>
          <w:szCs w:val="24"/>
          <w:lang w:val="hr-HR"/>
        </w:rPr>
        <w:t xml:space="preserve"> 6. SZ-a, odlučio kao u</w:t>
      </w:r>
      <w:r w:rsidR="002A0BE6" w:rsidRPr="002A0BE6">
        <w:rPr>
          <w:rFonts w:hAnsi="Times New Roman" w:ascii="Times New Roman"/>
          <w:szCs w:val="24"/>
          <w:lang w:val="hr-HR"/>
        </w:rPr>
        <w:t xml:space="preserve"> točki I. </w:t>
      </w:r>
      <w:r w:rsidRPr="002A0BE6">
        <w:rPr>
          <w:rFonts w:hAnsi="Times New Roman" w:ascii="Times New Roman"/>
          <w:szCs w:val="24"/>
          <w:lang w:val="hr-HR"/>
        </w:rPr>
        <w:t>izre</w:t>
      </w:r>
      <w:r w:rsidR="002A0BE6" w:rsidRPr="002A0BE6">
        <w:rPr>
          <w:rFonts w:hAnsi="Times New Roman" w:ascii="Times New Roman"/>
          <w:szCs w:val="24"/>
          <w:lang w:val="hr-HR"/>
        </w:rPr>
        <w:t>ke</w:t>
      </w:r>
      <w:r w:rsidRPr="002A0BE6">
        <w:rPr>
          <w:rFonts w:hAnsi="Times New Roman" w:ascii="Times New Roman"/>
          <w:szCs w:val="24"/>
          <w:lang w:val="hr-HR"/>
        </w:rPr>
        <w:t xml:space="preserve"> zaključka.</w:t>
      </w:r>
    </w:p>
    <w:p w:rsidRDefault="002A0BE6" w:rsidP="002A0BE6" w:rsidR="00FA1895" w:rsidRPr="002A0BE6">
      <w:pPr>
        <w:ind w:firstLine="720"/>
        <w:jc w:val="both"/>
        <w:rPr>
          <w:rFonts w:hAnsi="Times New Roman" w:ascii="Times New Roman"/>
          <w:szCs w:val="24"/>
          <w:lang w:val="hr-HR"/>
        </w:rPr>
      </w:pPr>
      <w:r w:rsidRPr="002A0BE6">
        <w:rPr>
          <w:rFonts w:hAnsi="Times New Roman" w:ascii="Times New Roman"/>
          <w:szCs w:val="24"/>
          <w:lang w:val="hr-HR"/>
        </w:rPr>
        <w:t xml:space="preserve">S obzirom na to da je stečajni postupak obustavljen, da su tijekom prethodnog postupka nastali troškovi za rad privremenog stečajnog upravitelja u ukupnom iznosu od </w:t>
      </w:r>
      <w:r w:rsidRPr="002A0BE6">
        <w:rPr>
          <w:rFonts w:hAnsi="Times New Roman" w:ascii="Times New Roman"/>
          <w:szCs w:val="24"/>
          <w:lang w:val="hr-HR"/>
        </w:rPr>
        <w:lastRenderedPageBreak/>
        <w:t>3.077,94 kn, dok su osigurana sredstva za namirenje troškova toga postupka u iznosu od 5.000,00 kn, sud je, u odnosu na razliku u iznosu od 1.922,06 kn</w:t>
      </w:r>
      <w:r w:rsidR="00704D0F">
        <w:rPr>
          <w:rFonts w:hAnsi="Times New Roman" w:ascii="Times New Roman"/>
          <w:szCs w:val="24"/>
          <w:lang w:val="hr-HR"/>
        </w:rPr>
        <w:t xml:space="preserve"> </w:t>
      </w:r>
      <w:r w:rsidR="00704D0F" w:rsidRPr="002A0BE6">
        <w:rPr>
          <w:rFonts w:hAnsi="Times New Roman" w:ascii="Times New Roman"/>
          <w:szCs w:val="24"/>
          <w:lang w:val="hr-HR"/>
        </w:rPr>
        <w:t>(</w:t>
      </w:r>
      <w:r w:rsidR="00704D0F">
        <w:rPr>
          <w:rFonts w:hAnsi="Times New Roman" w:ascii="Times New Roman"/>
          <w:szCs w:val="24"/>
          <w:lang w:val="hr-HR"/>
        </w:rPr>
        <w:t xml:space="preserve">koji iznos odgovara razlici </w:t>
      </w:r>
      <w:r w:rsidR="00704D0F" w:rsidRPr="002A0BE6">
        <w:rPr>
          <w:rFonts w:hAnsi="Times New Roman" w:ascii="Times New Roman"/>
          <w:szCs w:val="24"/>
          <w:lang w:val="hr-HR"/>
        </w:rPr>
        <w:t>između osiguranog iznosa od 5.000,00 kn i priznatih troškova u iznosu od 3.077,94 kn)</w:t>
      </w:r>
      <w:r w:rsidRPr="002A0BE6">
        <w:rPr>
          <w:rFonts w:hAnsi="Times New Roman" w:ascii="Times New Roman"/>
          <w:szCs w:val="24"/>
          <w:lang w:val="hr-HR"/>
        </w:rPr>
        <w:t>, na temelju odredbe članka 112. stavka 7. SZ-a, odlučio kao u točki II. izreke zaključka.</w:t>
      </w:r>
    </w:p>
    <w:p w:rsidRDefault="002A0BE6" w:rsidP="002A0BE6" w:rsidR="00FA1895" w:rsidRPr="002A0BE6">
      <w:pPr>
        <w:ind w:firstLine="720"/>
        <w:jc w:val="both"/>
        <w:rPr>
          <w:rFonts w:hAnsi="Times New Roman" w:ascii="Times New Roman"/>
          <w:szCs w:val="24"/>
          <w:lang w:val="hr-HR"/>
        </w:rPr>
      </w:pPr>
      <w:r w:rsidRPr="002A0BE6">
        <w:rPr>
          <w:rFonts w:hAnsi="Times New Roman" w:ascii="Times New Roman"/>
          <w:szCs w:val="24"/>
          <w:lang w:val="hr-HR"/>
        </w:rPr>
        <w:t>Budući da su u konkretnom slučaju osigurana sredstva za namirenje troškova stečajnoga postupka, to je, u točki III. izreke zaključka, računovodstvu suda naložena isplata navedenog iznosa iz uplaćenog iznosa predujma (argument iz članka 94. stavka 5. SZ-a), i to na račun koji je privremeni stečajni upravitelj naznačio u svom zahtjevu.</w:t>
      </w:r>
    </w:p>
    <w:p w:rsidRDefault="00704D0F" w:rsidP="006C314D" w:rsidR="00704D0F">
      <w:pPr>
        <w:jc w:val="center"/>
        <w:rPr>
          <w:rFonts w:hAnsi="Times New Roman" w:ascii="Times New Roman"/>
          <w:szCs w:val="24"/>
          <w:lang w:val="hr-HR"/>
        </w:rPr>
      </w:pPr>
    </w:p>
    <w:p w:rsidRDefault="000B5A32" w:rsidP="006C314D" w:rsidR="00626D4C" w:rsidRPr="002A0BE6">
      <w:pPr>
        <w:jc w:val="center"/>
        <w:rPr>
          <w:rFonts w:hAnsi="Times New Roman" w:ascii="Times New Roman"/>
          <w:szCs w:val="24"/>
          <w:lang w:val="hr-HR"/>
        </w:rPr>
      </w:pPr>
      <w:r w:rsidRPr="002A0BE6">
        <w:rPr>
          <w:rFonts w:hAnsi="Times New Roman" w:ascii="Times New Roman"/>
          <w:szCs w:val="24"/>
          <w:lang w:val="hr-HR"/>
        </w:rPr>
        <w:t xml:space="preserve">U Zagrebu </w:t>
      </w:r>
      <w:r w:rsidR="00C66D23" w:rsidRPr="002A0BE6">
        <w:rPr>
          <w:rFonts w:hAnsi="Times New Roman" w:ascii="Times New Roman"/>
          <w:szCs w:val="24"/>
          <w:lang w:val="hr-HR"/>
        </w:rPr>
        <w:t>17. prosinca 2018</w:t>
      </w:r>
      <w:r w:rsidR="00BD5CF6" w:rsidRPr="002A0BE6">
        <w:rPr>
          <w:rFonts w:hAnsi="Times New Roman" w:ascii="Times New Roman"/>
          <w:szCs w:val="24"/>
          <w:lang w:val="hr-HR"/>
        </w:rPr>
        <w:t>.</w:t>
      </w:r>
    </w:p>
    <w:p w:rsidRDefault="00DE7483" w:rsidP="00EE23D3" w:rsidR="00AB7883" w:rsidRPr="002A0BE6">
      <w:pPr>
        <w:ind w:firstLine="720" w:left="5040"/>
        <w:jc w:val="center"/>
        <w:rPr>
          <w:rFonts w:hAnsi="Times New Roman" w:ascii="Times New Roman"/>
          <w:szCs w:val="24"/>
          <w:lang w:val="hr-HR"/>
        </w:rPr>
      </w:pPr>
      <w:r w:rsidRPr="002A0BE6">
        <w:rPr>
          <w:rFonts w:hAnsi="Times New Roman" w:ascii="Times New Roman"/>
          <w:szCs w:val="24"/>
          <w:lang w:val="hr-HR"/>
        </w:rPr>
        <w:t>SUDAC</w:t>
      </w:r>
    </w:p>
    <w:p w:rsidRDefault="001A362A" w:rsidP="00EE23D3" w:rsidR="001A362A" w:rsidRPr="002A0BE6">
      <w:pPr>
        <w:ind w:firstLine="720" w:left="5040"/>
        <w:jc w:val="center"/>
        <w:rPr>
          <w:rFonts w:hAnsi="Times New Roman" w:ascii="Times New Roman"/>
          <w:szCs w:val="24"/>
          <w:lang w:val="hr-HR"/>
        </w:rPr>
      </w:pPr>
      <w:r w:rsidRPr="002A0BE6">
        <w:rPr>
          <w:rFonts w:hAnsi="Times New Roman" w:ascii="Times New Roman"/>
          <w:szCs w:val="24"/>
          <w:lang w:val="hr-HR"/>
        </w:rPr>
        <w:t>mr.sc. Ivana Koštarić Fegeš</w:t>
      </w:r>
      <w:r w:rsidR="007866F9">
        <w:rPr>
          <w:rFonts w:hAnsi="Times New Roman" w:ascii="Times New Roman"/>
          <w:szCs w:val="24"/>
          <w:lang w:val="hr-HR"/>
        </w:rPr>
        <w:t>, v.r.</w:t>
      </w:r>
    </w:p>
    <w:p w:rsidRDefault="006C314D" w:rsidR="006C314D" w:rsidRPr="002A0BE6">
      <w:pPr>
        <w:jc w:val="both"/>
        <w:rPr>
          <w:rFonts w:hAnsi="Times New Roman" w:ascii="Times New Roman"/>
          <w:b/>
          <w:szCs w:val="24"/>
          <w:lang w:val="hr-HR"/>
        </w:rPr>
      </w:pPr>
    </w:p>
    <w:p w:rsidRDefault="00EE23D3" w:rsidP="00EE23D3" w:rsidR="00EE23D3" w:rsidRPr="002A0BE6">
      <w:pPr>
        <w:overflowPunct w:val="false"/>
        <w:autoSpaceDE w:val="false"/>
        <w:autoSpaceDN w:val="false"/>
        <w:adjustRightInd w:val="false"/>
        <w:textAlignment w:val="baseline"/>
        <w:rPr>
          <w:rFonts w:hAnsi="Times New Roman" w:ascii="Times New Roman"/>
          <w:szCs w:val="24"/>
          <w:lang w:val="hr-HR"/>
        </w:rPr>
      </w:pPr>
      <w:r w:rsidRPr="002A0BE6">
        <w:rPr>
          <w:rFonts w:hAnsi="Times New Roman" w:ascii="Times New Roman"/>
          <w:szCs w:val="24"/>
          <w:lang w:val="hr-HR"/>
        </w:rPr>
        <w:t>UPUTA O PRAVNOM LIJEKU</w:t>
      </w:r>
    </w:p>
    <w:p w:rsidRDefault="00EE23D3" w:rsidP="00EE23D3" w:rsidR="00EE23D3" w:rsidRPr="002A0BE6">
      <w:pPr>
        <w:overflowPunct w:val="false"/>
        <w:autoSpaceDE w:val="false"/>
        <w:autoSpaceDN w:val="false"/>
        <w:adjustRightInd w:val="false"/>
        <w:jc w:val="both"/>
        <w:textAlignment w:val="baseline"/>
        <w:rPr>
          <w:rFonts w:hAnsi="Times New Roman" w:ascii="Times New Roman"/>
          <w:szCs w:val="24"/>
          <w:lang w:val="hr-HR"/>
        </w:rPr>
      </w:pPr>
      <w:r w:rsidRPr="002A0BE6">
        <w:rPr>
          <w:rFonts w:hAnsi="Times New Roman" w:ascii="Times New Roman"/>
          <w:szCs w:val="24"/>
          <w:lang w:val="hr-HR"/>
        </w:rPr>
        <w:t>Protiv ovog rješenja</w:t>
      </w:r>
      <w:r w:rsidR="00C66D23" w:rsidRPr="002A0BE6">
        <w:rPr>
          <w:rFonts w:hAnsi="Times New Roman" w:ascii="Times New Roman"/>
          <w:szCs w:val="24"/>
          <w:lang w:val="hr-HR"/>
        </w:rPr>
        <w:t xml:space="preserve"> </w:t>
      </w:r>
      <w:r w:rsidRPr="002A0BE6">
        <w:rPr>
          <w:rFonts w:hAnsi="Times New Roman" w:ascii="Times New Roman"/>
          <w:szCs w:val="24"/>
          <w:lang w:val="hr-HR"/>
        </w:rPr>
        <w:t xml:space="preserve">može </w:t>
      </w:r>
      <w:r w:rsidR="00C66D23" w:rsidRPr="002A0BE6">
        <w:rPr>
          <w:rFonts w:hAnsi="Times New Roman" w:ascii="Times New Roman"/>
          <w:szCs w:val="24"/>
          <w:lang w:val="hr-HR"/>
        </w:rPr>
        <w:t xml:space="preserve">se izjaviti </w:t>
      </w:r>
      <w:r w:rsidRPr="002A0BE6">
        <w:rPr>
          <w:rFonts w:hAnsi="Times New Roman" w:ascii="Times New Roman"/>
          <w:szCs w:val="24"/>
          <w:lang w:val="hr-HR"/>
        </w:rPr>
        <w:t>žalb</w:t>
      </w:r>
      <w:r w:rsidR="00C66D23" w:rsidRPr="002A0BE6">
        <w:rPr>
          <w:rFonts w:hAnsi="Times New Roman" w:ascii="Times New Roman"/>
          <w:szCs w:val="24"/>
          <w:lang w:val="hr-HR"/>
        </w:rPr>
        <w:t>a</w:t>
      </w:r>
      <w:r w:rsidRPr="002A0BE6">
        <w:rPr>
          <w:rFonts w:hAnsi="Times New Roman" w:ascii="Times New Roman"/>
          <w:szCs w:val="24"/>
          <w:lang w:val="hr-HR"/>
        </w:rPr>
        <w:t xml:space="preserve"> Visokom trgovačkom sudu Republike Hrvatske u roku od 8 dana </w:t>
      </w:r>
      <w:r w:rsidR="00C66D23" w:rsidRPr="002A0BE6">
        <w:rPr>
          <w:rFonts w:hAnsi="Times New Roman" w:ascii="Times New Roman"/>
          <w:szCs w:val="24"/>
          <w:lang w:val="hr-HR"/>
        </w:rPr>
        <w:t>od dostave</w:t>
      </w:r>
      <w:r w:rsidRPr="002A0BE6">
        <w:rPr>
          <w:rFonts w:hAnsi="Times New Roman" w:ascii="Times New Roman"/>
          <w:szCs w:val="24"/>
          <w:lang w:val="hr-HR"/>
        </w:rPr>
        <w:t xml:space="preserve"> rješenja, a ulaže se putem ovog suda u 2 primjerka za sud i po 1 za svaku protivnu stranku. </w:t>
      </w:r>
      <w:r w:rsidR="007C4C92" w:rsidRPr="002A0BE6">
        <w:rPr>
          <w:rFonts w:hAnsi="Times New Roman" w:ascii="Times New Roman"/>
          <w:szCs w:val="24"/>
          <w:lang w:val="hr-HR"/>
        </w:rPr>
        <w:t>Dostava se smatra obavljenom istekom osmoga dana od dana objave ovog rješenja na mrežnoj stranici e-oglasna ploča Trgovačkog suda u Zagrebu (članak 12. stavak 1. SZ-a).</w:t>
      </w:r>
    </w:p>
    <w:p w:rsidRDefault="00A9641E" w:rsidP="00A9641E" w:rsidR="00A9641E" w:rsidRPr="002A0BE6">
      <w:pPr>
        <w:jc w:val="both"/>
        <w:rPr>
          <w:rFonts w:hAnsi="Times New Roman" w:ascii="Times New Roman"/>
          <w:szCs w:val="24"/>
          <w:lang w:val="hr-HR"/>
        </w:rPr>
      </w:pPr>
      <w:r w:rsidRPr="002A0BE6">
        <w:rPr>
          <w:rFonts w:hAnsi="Times New Roman" w:ascii="Times New Roman"/>
          <w:szCs w:val="24"/>
          <w:lang w:val="hr-HR"/>
        </w:rPr>
        <w:t>Protiv zaključka</w:t>
      </w:r>
      <w:r w:rsidR="00CA4018" w:rsidRPr="002A0BE6">
        <w:rPr>
          <w:rFonts w:hAnsi="Times New Roman" w:ascii="Times New Roman"/>
          <w:szCs w:val="24"/>
          <w:lang w:val="hr-HR"/>
        </w:rPr>
        <w:t xml:space="preserve"> nije dopušten pravni lijek (članak</w:t>
      </w:r>
      <w:r w:rsidRPr="002A0BE6">
        <w:rPr>
          <w:rFonts w:hAnsi="Times New Roman" w:ascii="Times New Roman"/>
          <w:szCs w:val="24"/>
          <w:lang w:val="hr-HR"/>
        </w:rPr>
        <w:t xml:space="preserve"> 19. st</w:t>
      </w:r>
      <w:r w:rsidR="00CA4018" w:rsidRPr="002A0BE6">
        <w:rPr>
          <w:rFonts w:hAnsi="Times New Roman" w:ascii="Times New Roman"/>
          <w:szCs w:val="24"/>
          <w:lang w:val="hr-HR"/>
        </w:rPr>
        <w:t>avak</w:t>
      </w:r>
      <w:r w:rsidRPr="002A0BE6">
        <w:rPr>
          <w:rFonts w:hAnsi="Times New Roman" w:ascii="Times New Roman"/>
          <w:szCs w:val="24"/>
          <w:lang w:val="hr-HR"/>
        </w:rPr>
        <w:t xml:space="preserve"> 7. SZ</w:t>
      </w:r>
      <w:r w:rsidR="00CA4018" w:rsidRPr="002A0BE6">
        <w:rPr>
          <w:rFonts w:hAnsi="Times New Roman" w:ascii="Times New Roman"/>
          <w:szCs w:val="24"/>
          <w:lang w:val="hr-HR"/>
        </w:rPr>
        <w:t>-a</w:t>
      </w:r>
      <w:r w:rsidRPr="002A0BE6">
        <w:rPr>
          <w:rFonts w:hAnsi="Times New Roman" w:ascii="Times New Roman"/>
          <w:szCs w:val="24"/>
          <w:lang w:val="hr-HR"/>
        </w:rPr>
        <w:t>).</w:t>
      </w:r>
    </w:p>
    <w:p w:rsidRDefault="00A9641E" w:rsidP="00A9641E" w:rsidR="00FC3C72">
      <w:pPr>
        <w:jc w:val="both"/>
        <w:rPr>
          <w:rFonts w:hAnsi="Times New Roman" w:ascii="Times New Roman"/>
          <w:szCs w:val="24"/>
          <w:lang w:val="hr-HR"/>
        </w:rPr>
      </w:pPr>
      <w:r w:rsidRPr="002A0BE6">
        <w:rPr>
          <w:rFonts w:hAnsi="Times New Roman" w:ascii="Times New Roman"/>
          <w:szCs w:val="24"/>
          <w:lang w:val="hr-HR"/>
        </w:rPr>
        <w:tab/>
      </w:r>
    </w:p>
    <w:p w:rsidRDefault="007866F9" w:rsidP="00A9641E" w:rsidR="007866F9" w:rsidRPr="002A0BE6">
      <w:pPr>
        <w:jc w:val="both"/>
        <w:rPr>
          <w:rFonts w:hAnsi="Times New Roman" w:ascii="Times New Roman"/>
          <w:szCs w:val="24"/>
          <w:lang w:val="hr-HR"/>
        </w:rPr>
      </w:pPr>
    </w:p>
    <w:p w:rsidRDefault="007866F9" w:rsidP="007866F9" w:rsidR="007866F9">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7866F9" w:rsidP="007866F9" w:rsidR="006C314D" w:rsidRPr="002A0BE6">
      <w:pPr>
        <w:jc w:val="both"/>
        <w:rPr>
          <w:rFonts w:hAnsi="Times New Roman" w:ascii="Times New Roman"/>
          <w:szCs w:val="24"/>
        </w:rPr>
      </w:pPr>
      <w:r>
        <w:rPr>
          <w:rFonts w:hAnsi="Times New Roman" w:ascii="Times New Roman"/>
          <w:szCs w:val="24"/>
          <w:lang w:val="hr-HR"/>
        </w:rPr>
        <w:t>Katarina Drndelić</w:t>
      </w:r>
    </w:p>
    <w:sectPr w:rsidSect="005938F3" w:rsidR="006C314D" w:rsidRPr="002A0BE6">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7866F9">
      <w:rPr>
        <w:rStyle w:val="Brojstranice"/>
        <w:rFonts w:hAnsi="Times New Roman" w:ascii="Times New Roman"/>
        <w:noProof/>
      </w:rPr>
      <w:t>4</w:t>
    </w:r>
    <w:r w:rsidRPr="00F34093">
      <w:rPr>
        <w:rStyle w:val="Brojstranice"/>
        <w:rFonts w:hAnsi="Times New Roman" w:ascii="Times New Roman"/>
      </w:rPr>
      <w:fldChar w:fldCharType="end"/>
    </w:r>
  </w:p>
  <w:p w:rsidRDefault="008D42A8" w:rsidP="00BD649B" w:rsidR="004A4385" w:rsidRPr="00B168AE">
    <w:pPr>
      <w:pStyle w:val="Zaglavlje"/>
      <w:jc w:val="right"/>
      <w:rPr>
        <w:rFonts w:hAnsi="Times New Roman" w:ascii="Times New Roman"/>
        <w:szCs w:val="24"/>
      </w:rPr>
    </w:pPr>
    <w:r>
      <w:rPr>
        <w:rFonts w:hAnsi="Times New Roman" w:ascii="Times New Roman"/>
        <w:szCs w:val="24"/>
      </w:rPr>
      <w:t>85</w:t>
    </w:r>
    <w:r w:rsidR="0063777B">
      <w:rPr>
        <w:rFonts w:hAnsi="Times New Roman" w:ascii="Times New Roman"/>
        <w:szCs w:val="24"/>
      </w:rPr>
      <w:t>. St-</w:t>
    </w:r>
    <w:r w:rsidR="007C4C92">
      <w:rPr>
        <w:rFonts w:hAnsi="Times New Roman" w:ascii="Times New Roman"/>
        <w:szCs w:val="24"/>
      </w:rPr>
      <w:t>1091</w:t>
    </w:r>
    <w:r w:rsidR="0063777B">
      <w:rPr>
        <w:rFonts w:hAnsi="Times New Roman" w:ascii="Times New Roman"/>
        <w:szCs w:val="24"/>
      </w:rPr>
      <w:t>/1</w:t>
    </w:r>
    <w:r w:rsidR="007C4C92">
      <w:rPr>
        <w:rFonts w:hAnsi="Times New Roman" w:ascii="Times New Roman"/>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8E2"/>
    <w:multiLevelType w:val="hybridMultilevel"/>
    <w:tmpl w:val="E92CE9F4"/>
    <w:lvl w:tplc="ED8E15C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65A64F08"/>
    <w:multiLevelType w:val="hybridMultilevel"/>
    <w:tmpl w:val="6AB409A0"/>
    <w:lvl w:tplc="390841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0404"/>
    <w:rsid w:val="00025631"/>
    <w:rsid w:val="000366AC"/>
    <w:rsid w:val="00041293"/>
    <w:rsid w:val="00041BCF"/>
    <w:rsid w:val="00041FDD"/>
    <w:rsid w:val="00042F5D"/>
    <w:rsid w:val="00043339"/>
    <w:rsid w:val="0006762B"/>
    <w:rsid w:val="00073859"/>
    <w:rsid w:val="00083B49"/>
    <w:rsid w:val="000851E2"/>
    <w:rsid w:val="000A7A4B"/>
    <w:rsid w:val="000B5A32"/>
    <w:rsid w:val="000B609B"/>
    <w:rsid w:val="000F0D9F"/>
    <w:rsid w:val="000F339C"/>
    <w:rsid w:val="000F36BA"/>
    <w:rsid w:val="00110210"/>
    <w:rsid w:val="00112B50"/>
    <w:rsid w:val="00130ABF"/>
    <w:rsid w:val="001560FF"/>
    <w:rsid w:val="00161295"/>
    <w:rsid w:val="00163C90"/>
    <w:rsid w:val="00173485"/>
    <w:rsid w:val="00182088"/>
    <w:rsid w:val="00186B75"/>
    <w:rsid w:val="00194EBF"/>
    <w:rsid w:val="001A362A"/>
    <w:rsid w:val="001B0855"/>
    <w:rsid w:val="001B1774"/>
    <w:rsid w:val="001C44B8"/>
    <w:rsid w:val="001C4CB4"/>
    <w:rsid w:val="001D0513"/>
    <w:rsid w:val="00214938"/>
    <w:rsid w:val="00257F6E"/>
    <w:rsid w:val="0027499D"/>
    <w:rsid w:val="00275665"/>
    <w:rsid w:val="00284525"/>
    <w:rsid w:val="00284663"/>
    <w:rsid w:val="002851D3"/>
    <w:rsid w:val="00295991"/>
    <w:rsid w:val="00297D4A"/>
    <w:rsid w:val="002A0BE2"/>
    <w:rsid w:val="002A0BE6"/>
    <w:rsid w:val="002C0B56"/>
    <w:rsid w:val="002C147D"/>
    <w:rsid w:val="002D0142"/>
    <w:rsid w:val="002E02D4"/>
    <w:rsid w:val="00302FCB"/>
    <w:rsid w:val="00307144"/>
    <w:rsid w:val="00315913"/>
    <w:rsid w:val="00317A27"/>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859AE"/>
    <w:rsid w:val="00392EB5"/>
    <w:rsid w:val="003A137F"/>
    <w:rsid w:val="003A6429"/>
    <w:rsid w:val="003B7438"/>
    <w:rsid w:val="003C34C5"/>
    <w:rsid w:val="003D3B21"/>
    <w:rsid w:val="00407054"/>
    <w:rsid w:val="00407A0B"/>
    <w:rsid w:val="00414148"/>
    <w:rsid w:val="004203D1"/>
    <w:rsid w:val="004208E0"/>
    <w:rsid w:val="004226AD"/>
    <w:rsid w:val="00431FD5"/>
    <w:rsid w:val="00433776"/>
    <w:rsid w:val="004344EC"/>
    <w:rsid w:val="00440E47"/>
    <w:rsid w:val="00443FAE"/>
    <w:rsid w:val="00451D8E"/>
    <w:rsid w:val="004717F7"/>
    <w:rsid w:val="00481DF5"/>
    <w:rsid w:val="00483442"/>
    <w:rsid w:val="00493024"/>
    <w:rsid w:val="004A4385"/>
    <w:rsid w:val="004B1528"/>
    <w:rsid w:val="004B15A9"/>
    <w:rsid w:val="004B4712"/>
    <w:rsid w:val="004C1A9C"/>
    <w:rsid w:val="004D31F6"/>
    <w:rsid w:val="004E2988"/>
    <w:rsid w:val="004E3CA8"/>
    <w:rsid w:val="004F79F7"/>
    <w:rsid w:val="00504076"/>
    <w:rsid w:val="00506B4A"/>
    <w:rsid w:val="00515AE4"/>
    <w:rsid w:val="00534ECA"/>
    <w:rsid w:val="00565D6E"/>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54C1"/>
    <w:rsid w:val="0067762B"/>
    <w:rsid w:val="00680F33"/>
    <w:rsid w:val="00685B3B"/>
    <w:rsid w:val="006A36FF"/>
    <w:rsid w:val="006A5185"/>
    <w:rsid w:val="006C314D"/>
    <w:rsid w:val="006C5BBF"/>
    <w:rsid w:val="006D0D15"/>
    <w:rsid w:val="006E488E"/>
    <w:rsid w:val="006F1FA2"/>
    <w:rsid w:val="006F2DB4"/>
    <w:rsid w:val="006F49EF"/>
    <w:rsid w:val="00704D0F"/>
    <w:rsid w:val="00716831"/>
    <w:rsid w:val="007211A3"/>
    <w:rsid w:val="00730B10"/>
    <w:rsid w:val="00753FD3"/>
    <w:rsid w:val="00767FB1"/>
    <w:rsid w:val="007866F9"/>
    <w:rsid w:val="007908A2"/>
    <w:rsid w:val="007A208B"/>
    <w:rsid w:val="007A29F9"/>
    <w:rsid w:val="007A3924"/>
    <w:rsid w:val="007A72E8"/>
    <w:rsid w:val="007B17FE"/>
    <w:rsid w:val="007B28F7"/>
    <w:rsid w:val="007C17B7"/>
    <w:rsid w:val="007C4C92"/>
    <w:rsid w:val="007C6968"/>
    <w:rsid w:val="007E472A"/>
    <w:rsid w:val="00804319"/>
    <w:rsid w:val="00805675"/>
    <w:rsid w:val="00822F94"/>
    <w:rsid w:val="0082511E"/>
    <w:rsid w:val="008470E7"/>
    <w:rsid w:val="00862D18"/>
    <w:rsid w:val="00871A45"/>
    <w:rsid w:val="00880A64"/>
    <w:rsid w:val="0088276B"/>
    <w:rsid w:val="008957BC"/>
    <w:rsid w:val="008A329D"/>
    <w:rsid w:val="008B463B"/>
    <w:rsid w:val="008B7543"/>
    <w:rsid w:val="008C06FE"/>
    <w:rsid w:val="008C5861"/>
    <w:rsid w:val="008D42A8"/>
    <w:rsid w:val="008E2B89"/>
    <w:rsid w:val="008F4863"/>
    <w:rsid w:val="008F6E34"/>
    <w:rsid w:val="00902EEE"/>
    <w:rsid w:val="00906E0D"/>
    <w:rsid w:val="009469DA"/>
    <w:rsid w:val="009570CD"/>
    <w:rsid w:val="00957F88"/>
    <w:rsid w:val="00965B7C"/>
    <w:rsid w:val="00971019"/>
    <w:rsid w:val="009800CC"/>
    <w:rsid w:val="00996D6D"/>
    <w:rsid w:val="00997BA9"/>
    <w:rsid w:val="009A7E24"/>
    <w:rsid w:val="009B215C"/>
    <w:rsid w:val="009C43C9"/>
    <w:rsid w:val="009D0457"/>
    <w:rsid w:val="009E6847"/>
    <w:rsid w:val="009F5B69"/>
    <w:rsid w:val="009F5D4F"/>
    <w:rsid w:val="00A02DFD"/>
    <w:rsid w:val="00A04BCF"/>
    <w:rsid w:val="00A101E8"/>
    <w:rsid w:val="00A20843"/>
    <w:rsid w:val="00A31732"/>
    <w:rsid w:val="00A32484"/>
    <w:rsid w:val="00A36F32"/>
    <w:rsid w:val="00A503BB"/>
    <w:rsid w:val="00A517CE"/>
    <w:rsid w:val="00A67188"/>
    <w:rsid w:val="00A73365"/>
    <w:rsid w:val="00A73C5C"/>
    <w:rsid w:val="00A76E30"/>
    <w:rsid w:val="00A91658"/>
    <w:rsid w:val="00A93140"/>
    <w:rsid w:val="00A95334"/>
    <w:rsid w:val="00A9641E"/>
    <w:rsid w:val="00AA1804"/>
    <w:rsid w:val="00AB39BD"/>
    <w:rsid w:val="00AB7883"/>
    <w:rsid w:val="00AC4610"/>
    <w:rsid w:val="00AE42BB"/>
    <w:rsid w:val="00AE6E9B"/>
    <w:rsid w:val="00AF65F4"/>
    <w:rsid w:val="00B03169"/>
    <w:rsid w:val="00B168AE"/>
    <w:rsid w:val="00B23FDC"/>
    <w:rsid w:val="00B34AB1"/>
    <w:rsid w:val="00B34C70"/>
    <w:rsid w:val="00B4055C"/>
    <w:rsid w:val="00B43C9A"/>
    <w:rsid w:val="00B5469E"/>
    <w:rsid w:val="00B55D5E"/>
    <w:rsid w:val="00B56FCC"/>
    <w:rsid w:val="00B616C0"/>
    <w:rsid w:val="00B740CC"/>
    <w:rsid w:val="00B803A8"/>
    <w:rsid w:val="00B81EAC"/>
    <w:rsid w:val="00B83A6B"/>
    <w:rsid w:val="00B83D6D"/>
    <w:rsid w:val="00B9264B"/>
    <w:rsid w:val="00BB5471"/>
    <w:rsid w:val="00BB593D"/>
    <w:rsid w:val="00BC3226"/>
    <w:rsid w:val="00BD1239"/>
    <w:rsid w:val="00BD5CF6"/>
    <w:rsid w:val="00BD649B"/>
    <w:rsid w:val="00BE69E5"/>
    <w:rsid w:val="00BE6F10"/>
    <w:rsid w:val="00BF0C89"/>
    <w:rsid w:val="00C01640"/>
    <w:rsid w:val="00C03094"/>
    <w:rsid w:val="00C04A9B"/>
    <w:rsid w:val="00C07FB5"/>
    <w:rsid w:val="00C11012"/>
    <w:rsid w:val="00C17466"/>
    <w:rsid w:val="00C17F3C"/>
    <w:rsid w:val="00C35157"/>
    <w:rsid w:val="00C61C6A"/>
    <w:rsid w:val="00C638C6"/>
    <w:rsid w:val="00C66D23"/>
    <w:rsid w:val="00C67DDE"/>
    <w:rsid w:val="00C84468"/>
    <w:rsid w:val="00C84D84"/>
    <w:rsid w:val="00CA26F6"/>
    <w:rsid w:val="00CA4018"/>
    <w:rsid w:val="00CB2099"/>
    <w:rsid w:val="00CC49B3"/>
    <w:rsid w:val="00CE31C3"/>
    <w:rsid w:val="00CE4F54"/>
    <w:rsid w:val="00CE722B"/>
    <w:rsid w:val="00CF2939"/>
    <w:rsid w:val="00D03A92"/>
    <w:rsid w:val="00D046F5"/>
    <w:rsid w:val="00D1024B"/>
    <w:rsid w:val="00D12724"/>
    <w:rsid w:val="00D14025"/>
    <w:rsid w:val="00D1797E"/>
    <w:rsid w:val="00D17BCC"/>
    <w:rsid w:val="00D2412E"/>
    <w:rsid w:val="00D3232D"/>
    <w:rsid w:val="00D422A2"/>
    <w:rsid w:val="00D55B18"/>
    <w:rsid w:val="00D56D4B"/>
    <w:rsid w:val="00D63D05"/>
    <w:rsid w:val="00D714C9"/>
    <w:rsid w:val="00D80F6A"/>
    <w:rsid w:val="00D84DFA"/>
    <w:rsid w:val="00D93ABB"/>
    <w:rsid w:val="00DB42A7"/>
    <w:rsid w:val="00DC3B41"/>
    <w:rsid w:val="00DC616A"/>
    <w:rsid w:val="00DE7483"/>
    <w:rsid w:val="00E01B33"/>
    <w:rsid w:val="00E02E12"/>
    <w:rsid w:val="00E04CC1"/>
    <w:rsid w:val="00E15098"/>
    <w:rsid w:val="00E54311"/>
    <w:rsid w:val="00E67442"/>
    <w:rsid w:val="00E67D7B"/>
    <w:rsid w:val="00E70EAD"/>
    <w:rsid w:val="00E7164A"/>
    <w:rsid w:val="00E80126"/>
    <w:rsid w:val="00E8275A"/>
    <w:rsid w:val="00E97C73"/>
    <w:rsid w:val="00EA4124"/>
    <w:rsid w:val="00EB055B"/>
    <w:rsid w:val="00EC3C2B"/>
    <w:rsid w:val="00EC7093"/>
    <w:rsid w:val="00EE23D3"/>
    <w:rsid w:val="00EE5750"/>
    <w:rsid w:val="00EF633F"/>
    <w:rsid w:val="00F023F0"/>
    <w:rsid w:val="00F149A4"/>
    <w:rsid w:val="00F2280A"/>
    <w:rsid w:val="00F2613A"/>
    <w:rsid w:val="00F34093"/>
    <w:rsid w:val="00F508DA"/>
    <w:rsid w:val="00F512F2"/>
    <w:rsid w:val="00F517A7"/>
    <w:rsid w:val="00F62A72"/>
    <w:rsid w:val="00F904E6"/>
    <w:rsid w:val="00F93C00"/>
    <w:rsid w:val="00FA1895"/>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7866F9"/>
    <w:rPr>
      <w:color w:val="808080"/>
      <w:bdr w:space="0" w:sz="0" w:color="auto" w:val="none"/>
      <w:shd w:fill="auto" w:color="auto" w:val="clear"/>
    </w:rPr>
  </w:style>
  <w:style w:customStyle="true" w:styleId="eSPISCCParagraphDefaultFont" w:type="character">
    <w:name w:val="eSPIS_CC_Paragraph Default Font"/>
    <w:basedOn w:val="Zadanifontodlomka"/>
    <w:rsid w:val="007866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66F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66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66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7866F9"/>
    <w:rPr>
      <w:color w:val="808080"/>
      <w:bdr w:color="auto" w:space="0" w:sz="0" w:val="none"/>
      <w:shd w:color="auto" w:fill="auto" w:val="clear"/>
    </w:rPr>
  </w:style>
  <w:style w:customStyle="1" w:styleId="eSPISCCParagraphDefaultFont" w:type="character">
    <w:name w:val="eSPIS_CC_Paragraph Default Font"/>
    <w:basedOn w:val="Zadanifontodlomka"/>
    <w:rsid w:val="007866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66F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66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66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St-1091/2018-35</izvorni_sadrzaj>
    <derivirana_varijabla naziv="DomainObject.Oznaka_1">St-1091/2018-35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prosinca 2018.</izvorni_sadrzaj>
    <derivirana_varijabla naziv="DomainObject.Predmet.DatumRjesavanja_1">17.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St-1091/2018</izvorni_sadrzaj>
    <derivirana_varijabla naziv="DomainObject.Predmet.OznakaBroj_1">St-1091/2018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KOREN SERVICES d.o.o.</izvorni_sadrzaj>
    <derivirana_varijabla naziv="DomainObject.Predmet.ProtustrankaFormated_1">  KOREN SERVICES d.o.o.</derivirana_varijabla>
  </DomainObject.Predmet.ProtustrankaFormated>
  <DomainObject.Predmet.ProtustrankaFormatedOIB>
    <izvorni_sadrzaj>  KOREN SERVICES d.o.o., OIB 25931944446</izvorni_sadrzaj>
    <derivirana_varijabla naziv="DomainObject.Predmet.ProtustrankaFormatedOIB_1">  KOREN SERVICES d.o.o., OIB 25931944446</derivirana_varijabla>
  </DomainObject.Predmet.ProtustrankaFormatedOIB>
  <DomainObject.Predmet.ProtustrankaFormatedWithAdress>
    <izvorni_sadrzaj> KOREN SERVICES d.o.o., Hribarov prilaz 4, 10000 Zagreb</izvorni_sadrzaj>
    <derivirana_varijabla naziv="DomainObject.Predmet.ProtustrankaFormatedWithAdress_1"> KOREN SERVICES d.o.o., Hribarov prilaz 4, 10000 Zagreb</derivirana_varijabla>
  </DomainObject.Predmet.ProtustrankaFormatedWithAdress>
  <DomainObject.Predmet.ProtustrankaFormatedWithAdressOIB>
    <izvorni_sadrzaj> KOREN SERVICES d.o.o., OIB 25931944446, Hribarov prilaz 4, 10000 Zagreb</izvorni_sadrzaj>
    <derivirana_varijabla naziv="DomainObject.Predmet.ProtustrankaFormatedWithAdressOIB_1"> KOREN SERVICES d.o.o., OIB 25931944446, Hribarov prilaz 4, 10000 Zagreb</derivirana_varijabla>
  </DomainObject.Predmet.ProtustrankaFormatedWithAdressOIB>
  <DomainObject.Predmet.ProtustrankaWithAdress>
    <izvorni_sadrzaj>KOREN SERVICES d.o.o. Hribarov prilaz 4, 10000 Zagreb</izvorni_sadrzaj>
    <derivirana_varijabla naziv="DomainObject.Predmet.ProtustrankaWithAdress_1">KOREN SERVICES d.o.o. Hribarov prilaz 4, 10000 Zagreb</derivirana_varijabla>
  </DomainObject.Predmet.ProtustrankaWithAdress>
  <DomainObject.Predmet.ProtustrankaWithAdressOIB>
    <izvorni_sadrzaj>KOREN SERVICES d.o.o., OIB 25931944446, Hribarov prilaz 4, 10000 Zagreb</izvorni_sadrzaj>
    <derivirana_varijabla naziv="DomainObject.Predmet.ProtustrankaWithAdressOIB_1">KOREN SERVICES d.o.o., OIB 25931944446, Hribarov prilaz 4, 10000 Zagreb</derivirana_varijabla>
  </DomainObject.Predmet.ProtustrankaWithAdressOIB>
  <DomainObject.Predmet.ProtustrankaNazivFormated>
    <izvorni_sadrzaj>KOREN SERVICES d.o.o.</izvorni_sadrzaj>
    <derivirana_varijabla naziv="DomainObject.Predmet.ProtustrankaNazivFormated_1">KOREN SERVICES d.o.o.</derivirana_varijabla>
  </DomainObject.Predmet.ProtustrankaNazivFormated>
  <DomainObject.Predmet.ProtustrankaNazivFormatedOIB>
    <izvorni_sadrzaj>KOREN SERVICES d.o.o., OIB 25931944446</izvorni_sadrzaj>
    <derivirana_varijabla naziv="DomainObject.Predmet.ProtustrankaNazivFormatedOIB_1">KOREN SERVICES d.o.o., OIB 25931944446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KOREN SERVICES d.o.o.</item>
    </izvorni_sadrzaj>
    <derivirana_varijabla naziv="DomainObject.Predmet.ProtuStrankaListFormated_1">
      <item>KOREN SERVICES d.o.o.</item>
    </derivirana_varijabla>
  </DomainObject.Predmet.ProtuStrankaListFormated>
  <DomainObject.Predmet.ProtuStrankaListFormatedOIB>
    <izvorni_sadrzaj>
      <item>KOREN SERVICES d.o.o., OIB 25931944446</item>
    </izvorni_sadrzaj>
    <derivirana_varijabla naziv="DomainObject.Predmet.ProtuStrankaListFormatedOIB_1">
      <item>KOREN SERVICES d.o.o., OIB 25931944446</item>
    </derivirana_varijabla>
  </DomainObject.Predmet.ProtuStrankaListFormatedOIB>
  <DomainObject.Predmet.ProtuStrankaListFormatedWithAdress>
    <izvorni_sadrzaj>
      <item>KOREN SERVICES d.o.o., Hribarov prilaz 4, 10000 Zagreb</item>
    </izvorni_sadrzaj>
    <derivirana_varijabla naziv="DomainObject.Predmet.ProtuStrankaListFormatedWithAdress_1">
      <item>KOREN SERVICES d.o.o., Hribarov prilaz 4, 10000 Zagreb</item>
    </derivirana_varijabla>
  </DomainObject.Predmet.ProtuStrankaListFormatedWithAdress>
  <DomainObject.Predmet.ProtuStrankaListFormatedWithAdressOIB>
    <izvorni_sadrzaj>
      <item>KOREN SERVICES d.o.o., OIB 25931944446, Hribarov prilaz 4, 10000 Zagreb</item>
    </izvorni_sadrzaj>
    <derivirana_varijabla naziv="DomainObject.Predmet.ProtuStrankaListFormatedWithAdressOIB_1">
      <item>KOREN SERVICES d.o.o., OIB 25931944446, Hribarov prilaz 4, 10000 Zagreb</item>
    </derivirana_varijabla>
  </DomainObject.Predmet.ProtuStrankaListFormatedWithAdressOIB>
  <DomainObject.Predmet.ProtuStrankaListNazivFormated>
    <izvorni_sadrzaj>
      <item>KOREN SERVICES d.o.o.</item>
    </izvorni_sadrzaj>
    <derivirana_varijabla naziv="DomainObject.Predmet.ProtuStrankaListNazivFormated_1">
      <item>KOREN SERVICES d.o.o.</item>
    </derivirana_varijabla>
  </DomainObject.Predmet.ProtuStrankaListNazivFormated>
  <DomainObject.Predmet.ProtuStrankaListNazivFormatedOIB>
    <izvorni_sadrzaj>
      <item>KOREN SERVICES d.o.o., OIB 25931944446</item>
    </izvorni_sadrzaj>
    <derivirana_varijabla naziv="DomainObject.Predmet.ProtuStrankaListNazivFormatedOIB_1">
      <item>KOREN SERVICES d.o.o., OIB 25931944446</item>
    </derivirana_varijabla>
  </DomainObject.Predmet.ProtuStrankaListNazivFormatedOIB>
  <DomainObject.Predmet.OstaliListFormated>
    <izvorni_sadrzaj>
      <item>ZAGREBAČKA BANKA DIONIČKO DRUŠTVO</item>
      <item>ERSTE&amp;STEIERMÄRKISCHE BANKA dioničko društvo</item>
      <item>Beti Koren</item>
    </izvorni_sadrzaj>
    <derivirana_varijabla naziv="DomainObject.Predmet.OstaliListFormated_1">
      <item>ZAGREBAČKA BANKA DIONIČKO DRUŠTVO</item>
      <item>ERSTE&amp;STEIERMÄRKISCHE BANKA dioničko društvo</item>
      <item>Beti Koren</item>
    </derivirana_varijabla>
  </DomainObject.Predmet.OstaliListFormated>
  <DomainObject.Predmet.OstaliListFormatedOIB>
    <izvorni_sadrzaj>
      <item>ZAGREBAČKA BANKA DIONIČKO DRUŠTVO, OIB 92963223473</item>
      <item>ERSTE&amp;STEIERMÄRKISCHE BANKA dioničko društvo, OIB 23057039320</item>
      <item>Beti Koren, OIB 13505502986</item>
    </izvorni_sadrzaj>
    <derivirana_varijabla naziv="DomainObject.Predmet.OstaliListFormatedOIB_1">
      <item>ZAGREBAČKA BANKA DIONIČKO DRUŠTVO, OIB 92963223473</item>
      <item>ERSTE&amp;STEIERMÄRKISCHE BANKA dioničko društvo, OIB 23057039320</item>
      <item>Beti Koren, OIB 13505502986</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Beti Koren, Ulica Tome Bakača 20, 33000 Virovitica</item>
    </izvorni_sadrzaj>
    <derivirana_varijabla naziv="DomainObject.Predmet.OstaliListFormatedWithAdress_1">
      <item>ZAGREBAČKA BANKA DIONIČKO DRUŠTVO, Trg bana Josipa Jelačića 10, 10000 Zagreb</item>
      <item>ERSTE&amp;STEIERMÄRKISCHE BANKA dioničko društvo, Jadranski Trg 3/a, 51000 Rijeka</item>
      <item>Beti Koren, Ulica Tome Bakača 20, 33000 Virovitica</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Beti Koren, OIB 13505502986, Ulica Tome Bakača 20, 33000 Virovitica</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Beti Koren, OIB 13505502986, Ulica Tome Bakača 20, 33000 Virovitica</item>
    </derivirana_varijabla>
  </DomainObject.Predmet.OstaliListFormatedWithAdressOIB>
  <DomainObject.Predmet.OstaliListNazivFormated>
    <izvorni_sadrzaj>
      <item>ZAGREBAČKA BANKA DIONIČKO DRUŠTVO</item>
      <item>ERSTE&amp;STEIERMÄRKISCHE BANKA dioničko društvo</item>
      <item>Beti Koren</item>
    </izvorni_sadrzaj>
    <derivirana_varijabla naziv="DomainObject.Predmet.OstaliListNazivFormated_1">
      <item>ZAGREBAČKA BANKA DIONIČKO DRUŠTVO</item>
      <item>ERSTE&amp;STEIERMÄRKISCHE BANKA dioničko društvo</item>
      <item>Beti Koren</item>
    </derivirana_varijabla>
  </DomainObject.Predmet.OstaliListNazivFormated>
  <DomainObject.Predmet.OstaliListNazivFormatedOIB>
    <izvorni_sadrzaj>
      <item>ZAGREBAČKA BANKA DIONIČKO DRUŠTVO, OIB 92963223473</item>
      <item>ERSTE&amp;STEIERMÄRKISCHE BANKA dioničko društvo, OIB 23057039320</item>
      <item>Beti Koren, OIB 13505502986</item>
    </izvorni_sadrzaj>
    <derivirana_varijabla naziv="DomainObject.Predmet.OstaliListNazivFormatedOIB_1">
      <item>ZAGREBAČKA BANKA DIONIČKO DRUŠTVO, OIB 92963223473</item>
      <item>ERSTE&amp;STEIERMÄRKISCHE BANKA dioničko društvo, OIB 23057039320</item>
      <item>Beti Koren, OIB 13505502986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St-1091/2018-35</izvorni_sadrzaj>
    <derivirana_varijabla naziv="DomainObject.PoslovniBrojDokumenta_1">St-1091/2018-35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KOREN SERVICES d.o.o.</izvorni_sadrzaj>
    <derivirana_varijabla naziv="DomainObject.Predmet.ProtustrankaIDrugi_1">KOREN SERVICES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KOREN SERVICES d.o.o., OIB 25931944446, Hribarov prilaz 4, 10000 Zagreb</izvorni_sadrzaj>
    <derivirana_varijabla naziv="DomainObject.Predmet.ProtustrankaIDrugiAdressOIB_1">KOREN SERVICES d.o.o., OIB 25931944446, Hribarov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prosinca 2018.</izvorni_sadrzaj>
    <derivirana_varijabla naziv="DomainObject.Predmet.OdlukaRjesenje.DatumDonosenjaOdluke_1">17.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St-1091/2018-35</izvorni_sadrzaj>
    <derivirana_varijabla naziv="DomainObject.Predmet.OdlukaRjesenje.Oznaka_1">St-1091/2018-35</derivirana_varijabla>
  </DomainObject.Predmet.OdlukaRjesenje.Oznaka>
  <DomainObject.Predmet.SudioniciListNaziv>
    <izvorni_sadrzaj>
      <item>KOREN SERVICES d.o.o.</item>
      <item>FINA Regionalni centar Zagreb</item>
      <item>ZAGREBAČKA BANKA DIONIČKO DRUŠTVO</item>
      <item>ERSTE&amp;STEIERMÄRKISCHE BANKA dioničko društvo</item>
      <item>Beti Koren</item>
    </izvorni_sadrzaj>
    <derivirana_varijabla naziv="DomainObject.Predmet.SudioniciListNaziv_1">
      <item>KOREN SERVICES d.o.o.</item>
      <item>FINA Regionalni centar Zagreb</item>
      <item>ZAGREBAČKA BANKA DIONIČKO DRUŠTVO</item>
      <item>ERSTE&amp;STEIERMÄRKISCHE BANKA dioničko društvo</item>
      <item>Beti Koren</item>
    </derivirana_varijabla>
  </DomainObject.Predmet.SudioniciListNaziv>
  <DomainObject.Predmet.SudioniciListAdressOIB>
    <izvorni_sadrzaj>
      <item>KOREN SERVICES d.o.o., OIB 25931944446, Hribarov prilaz 4,10000 Zagreb</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Beti Koren, OIB 13505502986, Ulica Tome Bakača 20,33000 Virovitica</item>
    </izvorni_sadrzaj>
    <derivirana_varijabla naziv="DomainObject.Predmet.SudioniciListAdressOIB_1">
      <item>KOREN SERVICES d.o.o., OIB 25931944446, Hribarov prilaz 4,10000 Zagreb</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Beti Koren, OIB 13505502986, Ulica Tome Bakača 20,33000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25931944446</item>
      <item>, OIB 85821130368</item>
      <item>, OIB 92963223473</item>
      <item>, OIB 23057039320</item>
      <item>, OIB 13505502986</item>
    </izvorni_sadrzaj>
    <derivirana_varijabla naziv="DomainObject.Predmet.SudioniciListNazivOIB_1">
      <item>, OIB 25931944446</item>
      <item>, OIB 85821130368</item>
      <item>, OIB 92963223473</item>
      <item>, OIB 23057039320</item>
      <item>, OIB 13505502986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St-1091/2018-32</izvorni_sadrzaj>
    <derivirana_varijabla naziv="DomainObject.PredzadnjaOdlukaIzPredmeta.Oznaka_1">St-1091/2018-32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074EEF-72D9-44D6-826A-68B706C484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1779</properties:Words>
  <properties:Characters>9799</properties:Characters>
  <properties:Lines>169</properties:Lines>
  <properties:Paragraphs>42</properties:Paragraphs>
  <properties:TotalTime>129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11607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2017-02-08T13:51:00Z</dcterms:created>
  <dc:creator>Sudsko vijeæe</dc:creator>
  <cp:lastModifiedBy>Katarina Drndelić</cp:lastModifiedBy>
  <cp:lastPrinted>2018-12-17T12:22:00Z</cp:lastPrinted>
  <dcterms:modified xmlns:xsi="http://www.w3.org/2001/XMLSchema-instance" xsi:type="dcterms:W3CDTF">2018-12-17T12:22:00Z</dcterms:modified>
  <cp:revision>71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St-1091/2018-35 / Odluka - Rješenje - obustava postupka (Obustava i nagrada privr.st.up._RAČUN NIJE BLOKIRAN_SPOSOBAN ZA PLAĆANJE.docx)</vt:lpwstr>
  </prop:property>
  <prop:property name="CC_coloring" pid="4" fmtid="{D5CDD505-2E9C-101B-9397-08002B2CF9AE}">
    <vt:bool>false</vt:bool>
  </prop:property>
  <prop:property name="BrojStranica" pid="5" fmtid="{D5CDD505-2E9C-101B-9397-08002B2CF9AE}">
    <vt:i4>4</vt:i4>
  </prop:property>
</prop:Properties>
</file>