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13da" w14:paraId="ae813da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B6110E">
        <w:t>630</w:t>
      </w:r>
      <w:r w:rsidR="00A446AE">
        <w:t>/1</w:t>
      </w:r>
      <w:r w:rsidR="00B6110E">
        <w:t>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5D35F6" w:rsidRPr="00C21A02">
        <w:rPr>
          <w:lang w:val="pt-BR"/>
        </w:rPr>
        <w:t xml:space="preserve">TRGOVINA KLARA j.d.o.o., Vrbovec, Braće Radić 2, OIB: </w:t>
      </w:r>
      <w:r w:rsidR="005D35F6" w:rsidRPr="00C21A02">
        <w:t>47898240675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C160D0">
        <w:rPr>
          <w:lang w:val="pt-BR"/>
        </w:rPr>
        <w:t>6</w:t>
      </w:r>
      <w:r w:rsidR="00563186">
        <w:rPr>
          <w:lang w:val="pt-BR"/>
        </w:rPr>
        <w:t xml:space="preserve">. </w:t>
      </w:r>
      <w:r w:rsidR="00C160D0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D3DAC" w:rsidRPr="00C21A02">
        <w:rPr>
          <w:lang w:val="pt-BR"/>
        </w:rPr>
        <w:t xml:space="preserve">TRGOVINA KLARA j.d.o.o., Vrbovec, Braće Radić 2, OIB: </w:t>
      </w:r>
      <w:r w:rsidR="007D3DAC" w:rsidRPr="00C21A02">
        <w:t>47898240675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A030F8">
        <w:rPr>
          <w:lang w:val="pt-BR"/>
        </w:rPr>
        <w:t>od isteka osmog dana od d</w:t>
      </w:r>
      <w:r w:rsidR="009D3F11">
        <w:rPr>
          <w:lang w:val="pt-BR"/>
        </w:rPr>
        <w:t>a</w:t>
      </w:r>
      <w:r w:rsidR="00A030F8">
        <w:rPr>
          <w:lang w:val="pt-BR"/>
        </w:rPr>
        <w:t xml:space="preserve">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033F1E">
        <w:t>31.100,00</w:t>
      </w:r>
      <w:r w:rsidR="00033F1E" w:rsidRPr="005B2079">
        <w:t xml:space="preserve">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E6E92">
        <w:t>630</w:t>
      </w:r>
      <w:r w:rsidR="00535D8E" w:rsidRPr="00B9015B">
        <w:t>-</w:t>
      </w:r>
      <w:r w:rsidR="00A446AE">
        <w:t>1</w:t>
      </w:r>
      <w:r w:rsidR="006E6E92">
        <w:t>7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EC248C" w:rsidRPr="00C21A02">
        <w:rPr>
          <w:lang w:val="pt-BR"/>
        </w:rPr>
        <w:t xml:space="preserve">TRGOVINA KLARA j.d.o.o., Vrbovec, Braće Radić 2, OIB: </w:t>
      </w:r>
      <w:r w:rsidR="00EC248C" w:rsidRPr="00C21A02">
        <w:t>47898240675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230E44" w:rsidR="00230E44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D40F24" w:rsidRPr="00C21A02">
        <w:rPr>
          <w:lang w:val="pt-BR"/>
        </w:rPr>
        <w:t xml:space="preserve">TRGOVINA KLARA j.d.o.o., Vrbovec, Braće Radić 2, OIB: </w:t>
      </w:r>
      <w:r w:rsidR="00D40F24" w:rsidRPr="00C21A02">
        <w:t>47898240675</w:t>
      </w:r>
      <w:r w:rsidR="00D40F24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</w:t>
      </w:r>
      <w:r w:rsidR="00230E44">
        <w:t>U</w:t>
      </w:r>
      <w:r w:rsidR="00230E44" w:rsidRPr="00E974B3">
        <w:t xml:space="preserve"> prijedlogu za otvaranje stečajnog postupka </w:t>
      </w:r>
      <w:r w:rsidR="00230E44">
        <w:t xml:space="preserve">se u bitnome navodi </w:t>
      </w:r>
      <w:r w:rsidR="00230E44" w:rsidRPr="00E974B3">
        <w:t xml:space="preserve">kako </w:t>
      </w:r>
      <w:r w:rsidR="00230E44">
        <w:t xml:space="preserve">je na dan 20. veljače 2017. </w:t>
      </w:r>
      <w:r w:rsidR="00230E44" w:rsidRPr="00E974B3">
        <w:t>dužnik u Očevidniku redoslijeda osnova za plaćanje ima</w:t>
      </w:r>
      <w:r w:rsidR="00230E44">
        <w:t>o</w:t>
      </w:r>
      <w:r w:rsidR="00230E44" w:rsidRPr="00E974B3">
        <w:t xml:space="preserve"> evidentirane neizvršene osnove za plaćanje</w:t>
      </w:r>
      <w:r w:rsidR="00230E44">
        <w:t xml:space="preserve"> u neprekinutom razdoblju od 120 </w:t>
      </w:r>
      <w:r w:rsidR="00230E44" w:rsidRPr="00E974B3">
        <w:t xml:space="preserve">dana, u ukupnom iznosu od </w:t>
      </w:r>
      <w:r w:rsidR="00230E44">
        <w:t xml:space="preserve">28.966,47 </w:t>
      </w:r>
      <w:r w:rsidR="00230E44" w:rsidRPr="00E974B3">
        <w:t xml:space="preserve">kn, </w:t>
      </w:r>
      <w:r w:rsidR="00230E44">
        <w:t>te je imao 1</w:t>
      </w:r>
      <w:r w:rsidR="00230E44" w:rsidRPr="00E974B3">
        <w:t xml:space="preserve"> zaposlen</w:t>
      </w:r>
      <w:r w:rsidR="00230E44">
        <w:t>og.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8567A8">
        <w:t>24</w:t>
      </w:r>
      <w:r w:rsidR="00250A6E">
        <w:t xml:space="preserve">. </w:t>
      </w:r>
      <w:r w:rsidR="008567A8">
        <w:t xml:space="preserve">travnja </w:t>
      </w:r>
      <w:r w:rsidR="00250A6E">
        <w:t xml:space="preserve">2017. pokrenut je prethodni postupak nad dužnikom u skladu </w:t>
      </w:r>
      <w:r w:rsidR="008019C2">
        <w:t xml:space="preserve">s odredbom čl. 115. st. 1. SZ-a, dok je </w:t>
      </w:r>
      <w:r w:rsidR="008567A8">
        <w:t>23</w:t>
      </w:r>
      <w:r w:rsidR="008019C2">
        <w:t xml:space="preserve">. </w:t>
      </w:r>
      <w:r w:rsidR="008567A8">
        <w:t>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FE00F9">
        <w:t>a 5</w:t>
      </w:r>
      <w:r w:rsidR="00AC6741">
        <w:t xml:space="preserve">. </w:t>
      </w:r>
      <w:r w:rsidR="00FE00F9">
        <w:t>rujna</w:t>
      </w:r>
      <w:r w:rsidR="00AC6741">
        <w:t xml:space="preserve">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CD7B9F">
        <w:t>6</w:t>
      </w:r>
      <w:r w:rsidR="00F25A48">
        <w:t xml:space="preserve">. </w:t>
      </w:r>
      <w:r w:rsidR="00CD7B9F">
        <w:t xml:space="preserve">lipnja </w:t>
      </w:r>
      <w:r w:rsidR="00F25A48">
        <w:t>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DC609C">
        <w:t>32</w:t>
      </w:r>
      <w:r w:rsidR="00E757C5" w:rsidRPr="00E757C5">
        <w:t xml:space="preserve">. spisa) proizlazi </w:t>
      </w:r>
      <w:r w:rsidR="00DC609C">
        <w:t>kako</w:t>
      </w:r>
      <w:r w:rsidR="00AC6741">
        <w:t xml:space="preserve"> je na dan </w:t>
      </w:r>
      <w:r w:rsidR="00DD1535">
        <w:t>21</w:t>
      </w:r>
      <w:r w:rsidR="00AC6741">
        <w:t xml:space="preserve">. </w:t>
      </w:r>
      <w:r w:rsidR="00DD1535">
        <w:t>srpnja</w:t>
      </w:r>
      <w:r w:rsidR="00AC6741">
        <w:t xml:space="preserve"> 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856D79">
        <w:t>270</w:t>
      </w:r>
      <w:r w:rsidR="00E757C5" w:rsidRPr="00E757C5">
        <w:t xml:space="preserve"> dana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5B344F" w:rsidR="00C949B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B2079">
        <w:rPr>
          <w:rFonts w:hAnsi="Times New Roman" w:ascii="Times New Roman"/>
          <w:sz w:val="24"/>
          <w:szCs w:val="24"/>
        </w:rPr>
        <w:t xml:space="preserve">U </w:t>
      </w:r>
      <w:r w:rsidR="00084AF1" w:rsidRPr="005B2079">
        <w:rPr>
          <w:rFonts w:hAnsi="Times New Roman" w:ascii="Times New Roman"/>
          <w:sz w:val="24"/>
          <w:szCs w:val="24"/>
        </w:rPr>
        <w:t>pisanom</w:t>
      </w:r>
      <w:r w:rsidRPr="005B2079">
        <w:rPr>
          <w:rFonts w:hAnsi="Times New Roman" w:ascii="Times New Roman"/>
          <w:sz w:val="24"/>
          <w:szCs w:val="24"/>
        </w:rPr>
        <w:t xml:space="preserve"> izvješću i na ročištu održanom </w:t>
      </w:r>
      <w:r w:rsidR="00262003">
        <w:rPr>
          <w:rFonts w:hAnsi="Times New Roman" w:ascii="Times New Roman"/>
          <w:sz w:val="24"/>
          <w:szCs w:val="24"/>
        </w:rPr>
        <w:t>5. rujna</w:t>
      </w:r>
      <w:r w:rsidRPr="005B2079">
        <w:rPr>
          <w:rFonts w:hAnsi="Times New Roman" w:ascii="Times New Roman"/>
          <w:sz w:val="24"/>
          <w:szCs w:val="24"/>
        </w:rPr>
        <w:t xml:space="preserve"> 2017. privremeni stečajni upravitelj je u bitnome naveo kako je u odnosu na dužnika ostvaren stečajni razlog nesposobnost</w:t>
      </w:r>
      <w:r w:rsidR="007A3899">
        <w:rPr>
          <w:rFonts w:hAnsi="Times New Roman" w:ascii="Times New Roman"/>
          <w:sz w:val="24"/>
          <w:szCs w:val="24"/>
        </w:rPr>
        <w:t>i za plaćanje i prezaduženosti, te kako dužnik nema imovine.</w:t>
      </w:r>
      <w:r w:rsidR="00627416">
        <w:rPr>
          <w:rFonts w:hAnsi="Times New Roman" w:ascii="Times New Roman"/>
          <w:sz w:val="24"/>
          <w:szCs w:val="24"/>
        </w:rPr>
        <w:t xml:space="preserve"> </w:t>
      </w:r>
      <w:r w:rsidR="005B2079" w:rsidRPr="005B2079">
        <w:rPr>
          <w:rFonts w:hAnsi="Times New Roman" w:ascii="Times New Roman"/>
          <w:sz w:val="24"/>
          <w:szCs w:val="24"/>
        </w:rPr>
        <w:t xml:space="preserve">Zbog toga je predložio pozvati </w:t>
      </w:r>
      <w:r w:rsidR="00990413" w:rsidRPr="005B2079">
        <w:rPr>
          <w:rFonts w:hAnsi="Times New Roman" w:ascii="Times New Roman"/>
          <w:sz w:val="24"/>
          <w:szCs w:val="24"/>
        </w:rPr>
        <w:t xml:space="preserve">osobe koje imaju pravni interes za provedbom stečajnog postupka nad dužnikom </w:t>
      </w:r>
      <w:r w:rsidR="005B2079" w:rsidRPr="005B2079">
        <w:rPr>
          <w:rFonts w:hAnsi="Times New Roman" w:ascii="Times New Roman"/>
          <w:sz w:val="24"/>
          <w:szCs w:val="24"/>
        </w:rPr>
        <w:t>d</w:t>
      </w:r>
      <w:r w:rsidR="00990413" w:rsidRPr="005B2079">
        <w:rPr>
          <w:rFonts w:hAnsi="Times New Roman" w:ascii="Times New Roman"/>
          <w:sz w:val="24"/>
          <w:szCs w:val="24"/>
        </w:rPr>
        <w:t xml:space="preserve">a predujme iznos od </w:t>
      </w:r>
      <w:r w:rsidR="009C4523">
        <w:rPr>
          <w:rFonts w:hAnsi="Times New Roman" w:ascii="Times New Roman"/>
          <w:sz w:val="24"/>
          <w:szCs w:val="24"/>
        </w:rPr>
        <w:t>31</w:t>
      </w:r>
      <w:r w:rsidR="0056280D">
        <w:rPr>
          <w:rFonts w:hAnsi="Times New Roman" w:ascii="Times New Roman"/>
          <w:sz w:val="24"/>
          <w:szCs w:val="24"/>
        </w:rPr>
        <w:t>.100,00</w:t>
      </w:r>
      <w:r w:rsidR="00990413" w:rsidRPr="005B2079">
        <w:rPr>
          <w:rFonts w:hAnsi="Times New Roman" w:ascii="Times New Roman"/>
          <w:sz w:val="24"/>
          <w:szCs w:val="24"/>
        </w:rPr>
        <w:t xml:space="preserve"> kn, a ukoliko zainteresirane osobe ne uplate </w:t>
      </w:r>
      <w:r w:rsidR="005B2079" w:rsidRPr="005B2079">
        <w:rPr>
          <w:rFonts w:hAnsi="Times New Roman" w:ascii="Times New Roman"/>
          <w:sz w:val="24"/>
          <w:szCs w:val="24"/>
        </w:rPr>
        <w:t xml:space="preserve">zatraženi </w:t>
      </w:r>
      <w:r w:rsidR="00990413" w:rsidRPr="005B2079">
        <w:rPr>
          <w:rFonts w:hAnsi="Times New Roman" w:ascii="Times New Roman"/>
          <w:sz w:val="24"/>
          <w:szCs w:val="24"/>
        </w:rPr>
        <w:t xml:space="preserve">predujam, da se </w:t>
      </w:r>
      <w:r w:rsidR="005B2079" w:rsidRPr="005B2079">
        <w:rPr>
          <w:rFonts w:hAnsi="Times New Roman" w:ascii="Times New Roman"/>
          <w:sz w:val="24"/>
          <w:szCs w:val="24"/>
        </w:rPr>
        <w:t>na temelju o</w:t>
      </w:r>
      <w:r w:rsidR="00990413" w:rsidRPr="005B2079">
        <w:rPr>
          <w:rFonts w:hAnsi="Times New Roman" w:ascii="Times New Roman"/>
          <w:sz w:val="24"/>
          <w:szCs w:val="24"/>
        </w:rPr>
        <w:t>dredbe čl. 132. S</w:t>
      </w:r>
      <w:r w:rsidR="005B2079" w:rsidRPr="005B2079">
        <w:rPr>
          <w:rFonts w:hAnsi="Times New Roman" w:ascii="Times New Roman"/>
          <w:sz w:val="24"/>
          <w:szCs w:val="24"/>
        </w:rPr>
        <w:t xml:space="preserve">Z-a </w:t>
      </w:r>
      <w:r w:rsidR="00990413" w:rsidRPr="005B2079">
        <w:rPr>
          <w:rFonts w:hAnsi="Times New Roman" w:ascii="Times New Roman"/>
          <w:sz w:val="24"/>
          <w:szCs w:val="24"/>
        </w:rPr>
        <w:t>donese rješenje o otvaranju i istovremenom zaključenju stečajnog postupka nad dužnikom.</w:t>
      </w:r>
      <w:r w:rsidR="005B2079" w:rsidRPr="005B2079">
        <w:rPr>
          <w:rFonts w:hAnsi="Times New Roman" w:ascii="Times New Roman"/>
          <w:sz w:val="24"/>
          <w:szCs w:val="24"/>
        </w:rPr>
        <w:t xml:space="preserve"> </w:t>
      </w:r>
      <w:r w:rsidR="00990413" w:rsidRPr="005B2079">
        <w:rPr>
          <w:rFonts w:hAnsi="Times New Roman" w:ascii="Times New Roman"/>
          <w:sz w:val="24"/>
          <w:szCs w:val="24"/>
        </w:rPr>
        <w:t>Privremeni stečajni upravite</w:t>
      </w:r>
      <w:r w:rsidR="005B344F">
        <w:rPr>
          <w:rFonts w:hAnsi="Times New Roman" w:ascii="Times New Roman"/>
          <w:sz w:val="24"/>
          <w:szCs w:val="24"/>
        </w:rPr>
        <w:t>lj je naveo kako t</w:t>
      </w:r>
      <w:r w:rsidR="005B2079" w:rsidRPr="005B2079">
        <w:rPr>
          <w:rFonts w:hAnsi="Times New Roman" w:ascii="Times New Roman"/>
          <w:sz w:val="24"/>
          <w:szCs w:val="24"/>
        </w:rPr>
        <w:t xml:space="preserve">roškovi prethodnog postupka i predvidivi troškovi stečajnog postupka za razdoblje od šest mjeseci iznose </w:t>
      </w:r>
      <w:r w:rsidR="009426EB">
        <w:rPr>
          <w:rFonts w:hAnsi="Times New Roman" w:ascii="Times New Roman"/>
          <w:sz w:val="24"/>
          <w:szCs w:val="24"/>
        </w:rPr>
        <w:t>31.100,00</w:t>
      </w:r>
      <w:r w:rsidR="009426EB" w:rsidRPr="005B2079">
        <w:rPr>
          <w:rFonts w:hAnsi="Times New Roman" w:ascii="Times New Roman"/>
          <w:sz w:val="24"/>
          <w:szCs w:val="24"/>
        </w:rPr>
        <w:t xml:space="preserve"> </w:t>
      </w:r>
      <w:r w:rsidR="005B344F">
        <w:rPr>
          <w:rFonts w:hAnsi="Times New Roman" w:ascii="Times New Roman"/>
          <w:sz w:val="24"/>
          <w:szCs w:val="24"/>
        </w:rPr>
        <w:t xml:space="preserve">kn, a sastoje se od: </w:t>
      </w:r>
      <w:r w:rsidR="005B2079" w:rsidRPr="005B2079">
        <w:rPr>
          <w:rFonts w:hAnsi="Times New Roman" w:ascii="Times New Roman"/>
          <w:sz w:val="24"/>
          <w:szCs w:val="24"/>
        </w:rPr>
        <w:t>troškov</w:t>
      </w:r>
      <w:r w:rsidR="005B344F">
        <w:rPr>
          <w:rFonts w:hAnsi="Times New Roman" w:ascii="Times New Roman"/>
          <w:sz w:val="24"/>
          <w:szCs w:val="24"/>
        </w:rPr>
        <w:t>a</w:t>
      </w:r>
      <w:r w:rsidR="005B2079" w:rsidRPr="005B2079">
        <w:rPr>
          <w:rFonts w:hAnsi="Times New Roman" w:ascii="Times New Roman"/>
          <w:sz w:val="24"/>
          <w:szCs w:val="24"/>
        </w:rPr>
        <w:t xml:space="preserve"> </w:t>
      </w:r>
      <w:r w:rsidR="00361BA2">
        <w:rPr>
          <w:rFonts w:hAnsi="Times New Roman" w:ascii="Times New Roman"/>
          <w:sz w:val="24"/>
          <w:szCs w:val="24"/>
        </w:rPr>
        <w:t xml:space="preserve">nagrade privremenom stečajnom upravitelju i stečajnom upravitelju u iznosu od 20.000,00 kn, </w:t>
      </w:r>
      <w:r w:rsidR="003E3724">
        <w:rPr>
          <w:rFonts w:hAnsi="Times New Roman" w:ascii="Times New Roman"/>
          <w:sz w:val="24"/>
          <w:szCs w:val="24"/>
        </w:rPr>
        <w:t>troškova izdataka stečajnog upravitelja (poštarina, državni biljezi, izrada pečata, kopiranje, prijevoz) u iznosu od 1.000,00 kn</w:t>
      </w:r>
      <w:r w:rsidR="00C949B2">
        <w:rPr>
          <w:rFonts w:hAnsi="Times New Roman" w:ascii="Times New Roman"/>
          <w:sz w:val="24"/>
          <w:szCs w:val="24"/>
        </w:rPr>
        <w:t>, troškova usluga knjigovodstvenog servisa u iznosu od 7.500,00 kn, troškova naknade banke za vođenje računa u iznosu od 600,00 kn, te sudske pristojbe u stečajnom postupku u iznosu od 2.000,00 kn.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 xml:space="preserve">Imajući u vidu izvješće privremenog stečajnog upravitelja prema kojem </w:t>
      </w:r>
      <w:r w:rsidR="00DB7A55">
        <w:rPr>
          <w:rFonts w:hAnsi="Times New Roman" w:ascii="Times New Roman"/>
          <w:sz w:val="24"/>
          <w:szCs w:val="24"/>
        </w:rPr>
        <w:t xml:space="preserve">dužnik nema imovine, pa dakle, </w:t>
      </w:r>
      <w:r w:rsidRPr="00F0151A">
        <w:rPr>
          <w:rFonts w:hAnsi="Times New Roman" w:ascii="Times New Roman"/>
          <w:sz w:val="24"/>
          <w:szCs w:val="24"/>
        </w:rPr>
        <w:t>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</w:t>
      </w:r>
      <w:r w:rsidR="00DB7A55">
        <w:rPr>
          <w:rFonts w:hAnsi="Times New Roman" w:ascii="Times New Roman"/>
          <w:sz w:val="24"/>
          <w:szCs w:val="24"/>
        </w:rPr>
        <w:t xml:space="preserve">          </w:t>
      </w:r>
      <w:r w:rsidR="00075754" w:rsidRPr="00F0151A">
        <w:rPr>
          <w:rFonts w:hAnsi="Times New Roman" w:ascii="Times New Roman"/>
          <w:sz w:val="24"/>
          <w:szCs w:val="24"/>
        </w:rPr>
        <w:t xml:space="preserve">st. 1. SZ-a, pozvane  osobe koje imaju pravni interes za provedbom stečajnoga postupka predujmiti troškove prethodnog i otvorenog stečajnog postupka u ukupnom iznosu od </w:t>
      </w:r>
      <w:r w:rsidR="00F87221">
        <w:rPr>
          <w:rFonts w:hAnsi="Times New Roman" w:ascii="Times New Roman"/>
          <w:sz w:val="24"/>
          <w:szCs w:val="24"/>
        </w:rPr>
        <w:t>31.100,00</w:t>
      </w:r>
      <w:r w:rsidR="00F87221" w:rsidRPr="005B2079">
        <w:rPr>
          <w:rFonts w:hAnsi="Times New Roman" w:ascii="Times New Roman"/>
          <w:sz w:val="24"/>
          <w:szCs w:val="24"/>
        </w:rPr>
        <w:t xml:space="preserve"> </w:t>
      </w:r>
      <w:r w:rsidR="00462DDC" w:rsidRPr="00F0151A">
        <w:rPr>
          <w:rFonts w:hAnsi="Times New Roman" w:ascii="Times New Roman"/>
          <w:sz w:val="24"/>
          <w:szCs w:val="24"/>
        </w:rPr>
        <w:t xml:space="preserve">kn </w:t>
      </w:r>
      <w:r w:rsidR="00075754" w:rsidRPr="00F0151A">
        <w:rPr>
          <w:rFonts w:hAnsi="Times New Roman" w:ascii="Times New Roman"/>
          <w:sz w:val="24"/>
          <w:szCs w:val="24"/>
        </w:rPr>
        <w:t xml:space="preserve">prema navedenoj specifikaciji troškova privremenog stečajnog upravitelja, a sve bazirano na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813103">
        <w:t>6</w:t>
      </w:r>
      <w:r w:rsidR="00563186">
        <w:t xml:space="preserve">. </w:t>
      </w:r>
      <w:r w:rsidR="00813103">
        <w:t>rujna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7E5A5E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7E5A5E" w:rsidP="007E5A5E" w:rsidR="007E5A5E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7E5A5E" w:rsidP="007E5A5E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E5A5E">
          <w:rPr>
            <w:noProof/>
          </w:rPr>
          <w:t>2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813103">
      <w:rPr>
        <w:sz w:val="24"/>
        <w:szCs w:val="24"/>
      </w:rPr>
      <w:t>630/17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33F1E"/>
    <w:rsid w:val="0005307D"/>
    <w:rsid w:val="00057DF4"/>
    <w:rsid w:val="00060193"/>
    <w:rsid w:val="0006539F"/>
    <w:rsid w:val="00065B42"/>
    <w:rsid w:val="00075754"/>
    <w:rsid w:val="00082C15"/>
    <w:rsid w:val="00084AF1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63363"/>
    <w:rsid w:val="00167196"/>
    <w:rsid w:val="001861A1"/>
    <w:rsid w:val="0019220D"/>
    <w:rsid w:val="001A762F"/>
    <w:rsid w:val="001E2FD2"/>
    <w:rsid w:val="001E4214"/>
    <w:rsid w:val="0021298E"/>
    <w:rsid w:val="00225613"/>
    <w:rsid w:val="00230E44"/>
    <w:rsid w:val="00233208"/>
    <w:rsid w:val="00250A6E"/>
    <w:rsid w:val="00260C00"/>
    <w:rsid w:val="00262003"/>
    <w:rsid w:val="00263FC1"/>
    <w:rsid w:val="002817DE"/>
    <w:rsid w:val="00297908"/>
    <w:rsid w:val="002A0543"/>
    <w:rsid w:val="002C3072"/>
    <w:rsid w:val="002D5087"/>
    <w:rsid w:val="002D60CE"/>
    <w:rsid w:val="00302673"/>
    <w:rsid w:val="00361BA2"/>
    <w:rsid w:val="003D0115"/>
    <w:rsid w:val="003D70DD"/>
    <w:rsid w:val="003E3724"/>
    <w:rsid w:val="003F3702"/>
    <w:rsid w:val="004005AE"/>
    <w:rsid w:val="00400D27"/>
    <w:rsid w:val="00402541"/>
    <w:rsid w:val="004079DC"/>
    <w:rsid w:val="00412D47"/>
    <w:rsid w:val="00462DDC"/>
    <w:rsid w:val="0046518B"/>
    <w:rsid w:val="00472D26"/>
    <w:rsid w:val="00496278"/>
    <w:rsid w:val="004B1299"/>
    <w:rsid w:val="004B7428"/>
    <w:rsid w:val="004C428C"/>
    <w:rsid w:val="00501EBB"/>
    <w:rsid w:val="00507FB0"/>
    <w:rsid w:val="00510C83"/>
    <w:rsid w:val="005356ED"/>
    <w:rsid w:val="00535D8E"/>
    <w:rsid w:val="00540560"/>
    <w:rsid w:val="0054341C"/>
    <w:rsid w:val="005543BD"/>
    <w:rsid w:val="00555473"/>
    <w:rsid w:val="00561583"/>
    <w:rsid w:val="0056280D"/>
    <w:rsid w:val="00563186"/>
    <w:rsid w:val="0059075B"/>
    <w:rsid w:val="00591F57"/>
    <w:rsid w:val="005B004F"/>
    <w:rsid w:val="005B2079"/>
    <w:rsid w:val="005B344F"/>
    <w:rsid w:val="005D35F6"/>
    <w:rsid w:val="005F03BD"/>
    <w:rsid w:val="00606CC8"/>
    <w:rsid w:val="006130C9"/>
    <w:rsid w:val="006248A9"/>
    <w:rsid w:val="00627416"/>
    <w:rsid w:val="00662650"/>
    <w:rsid w:val="00662884"/>
    <w:rsid w:val="00681B1A"/>
    <w:rsid w:val="006C587D"/>
    <w:rsid w:val="006D72C2"/>
    <w:rsid w:val="006E6E92"/>
    <w:rsid w:val="006F73C8"/>
    <w:rsid w:val="00704DD0"/>
    <w:rsid w:val="007150E9"/>
    <w:rsid w:val="0073274A"/>
    <w:rsid w:val="00732F2C"/>
    <w:rsid w:val="00754CF2"/>
    <w:rsid w:val="0076161C"/>
    <w:rsid w:val="0077071B"/>
    <w:rsid w:val="007A3899"/>
    <w:rsid w:val="007B068E"/>
    <w:rsid w:val="007D02E9"/>
    <w:rsid w:val="007D3DAC"/>
    <w:rsid w:val="007D5510"/>
    <w:rsid w:val="007E5A5E"/>
    <w:rsid w:val="007E6A6F"/>
    <w:rsid w:val="008019C2"/>
    <w:rsid w:val="00813103"/>
    <w:rsid w:val="008204DE"/>
    <w:rsid w:val="0083257E"/>
    <w:rsid w:val="008567A8"/>
    <w:rsid w:val="00856D79"/>
    <w:rsid w:val="00857AD7"/>
    <w:rsid w:val="0087245C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26EB"/>
    <w:rsid w:val="00947BCF"/>
    <w:rsid w:val="00973C2C"/>
    <w:rsid w:val="00990413"/>
    <w:rsid w:val="009B1748"/>
    <w:rsid w:val="009B3D51"/>
    <w:rsid w:val="009C4523"/>
    <w:rsid w:val="009D3F11"/>
    <w:rsid w:val="00A030F8"/>
    <w:rsid w:val="00A0793E"/>
    <w:rsid w:val="00A446AE"/>
    <w:rsid w:val="00A473F8"/>
    <w:rsid w:val="00A6064D"/>
    <w:rsid w:val="00A75EA1"/>
    <w:rsid w:val="00A75F17"/>
    <w:rsid w:val="00A851A3"/>
    <w:rsid w:val="00AA116B"/>
    <w:rsid w:val="00AA4086"/>
    <w:rsid w:val="00AC0FE4"/>
    <w:rsid w:val="00AC6741"/>
    <w:rsid w:val="00AF2856"/>
    <w:rsid w:val="00B07EF1"/>
    <w:rsid w:val="00B6110E"/>
    <w:rsid w:val="00B62E90"/>
    <w:rsid w:val="00B77471"/>
    <w:rsid w:val="00B9015B"/>
    <w:rsid w:val="00BB4FA7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160D0"/>
    <w:rsid w:val="00C23ADD"/>
    <w:rsid w:val="00C40A44"/>
    <w:rsid w:val="00C63030"/>
    <w:rsid w:val="00C70FDE"/>
    <w:rsid w:val="00C90682"/>
    <w:rsid w:val="00C949B2"/>
    <w:rsid w:val="00CC17F9"/>
    <w:rsid w:val="00CD7B9F"/>
    <w:rsid w:val="00D01E10"/>
    <w:rsid w:val="00D04E2A"/>
    <w:rsid w:val="00D1085A"/>
    <w:rsid w:val="00D23C1F"/>
    <w:rsid w:val="00D24310"/>
    <w:rsid w:val="00D302B2"/>
    <w:rsid w:val="00D346E6"/>
    <w:rsid w:val="00D40F24"/>
    <w:rsid w:val="00D677F7"/>
    <w:rsid w:val="00D803A5"/>
    <w:rsid w:val="00D92741"/>
    <w:rsid w:val="00DB7A55"/>
    <w:rsid w:val="00DC609C"/>
    <w:rsid w:val="00DD1535"/>
    <w:rsid w:val="00DD5222"/>
    <w:rsid w:val="00DE0F86"/>
    <w:rsid w:val="00E01280"/>
    <w:rsid w:val="00E0682D"/>
    <w:rsid w:val="00E24B5E"/>
    <w:rsid w:val="00E375B5"/>
    <w:rsid w:val="00E444EA"/>
    <w:rsid w:val="00E50DB1"/>
    <w:rsid w:val="00E757C5"/>
    <w:rsid w:val="00EC248C"/>
    <w:rsid w:val="00EF3D26"/>
    <w:rsid w:val="00F0151A"/>
    <w:rsid w:val="00F02806"/>
    <w:rsid w:val="00F110C5"/>
    <w:rsid w:val="00F25A48"/>
    <w:rsid w:val="00F324F6"/>
    <w:rsid w:val="00F46EE9"/>
    <w:rsid w:val="00F60A6C"/>
    <w:rsid w:val="00F617D8"/>
    <w:rsid w:val="00F87221"/>
    <w:rsid w:val="00FA08F1"/>
    <w:rsid w:val="00FC7A95"/>
    <w:rsid w:val="00FE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5A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A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A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A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A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5A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A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A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A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A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St-630/2017-24</izvorni_sadrzaj>
    <derivirana_varijabla naziv="DomainObject.Oznaka_1">St-630/2017-24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St-630/2017</izvorni_sadrzaj>
    <derivirana_varijabla naziv="DomainObject.Predmet.OznakaBroj_1">St-630/2017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TRGOVINA KLARA jednostavno društvo s ograničenom odgovornošću za trgovinu i ugostiteljstvo</izvorni_sadrzaj>
    <derivirana_varijabla naziv="DomainObject.Predmet.ProtustrankaFormated_1">  TRGOVINA KLARA jednostavno društvo s ograničenom odgovornošću za trgovinu i ugostiteljstvo</derivirana_varijabla>
  </DomainObject.Predmet.ProtustrankaFormated>
  <DomainObject.Predmet.ProtustrankaFormatedOIB>
    <izvorni_sadrzaj>  TRGOVINA KLARA jednostavno društvo s ograničenom odgovornošću za trgovinu i ugostiteljstvo, OIB 47898240675</izvorni_sadrzaj>
    <derivirana_varijabla naziv="DomainObject.Predmet.ProtustrankaFormatedOIB_1">  TRGOVINA KLARA jednostavno društvo s ograničenom odgovornošću za trgovinu i ugostiteljstvo, OIB 47898240675</derivirana_varijabla>
  </DomainObject.Predmet.ProtustrankaFormatedOIB>
  <DomainObject.Predmet.ProtustrankaFormatedWithAdress>
    <izvorni_sadrzaj> TRGOVINA KLARA jednostavno društvo s ograničenom odgovornošću za trgovinu i ugostiteljstvo, Braće Radić 2, 10340 Vrbovec</izvorni_sadrzaj>
    <derivirana_varijabla naziv="DomainObject.Predmet.ProtustrankaFormatedWithAdress_1"> TRGOVINA KLARA jednostavno društvo s ograničenom odgovornošću za trgovinu i ugostiteljstvo, Braće Radić 2, 10340 Vrbovec</derivirana_varijabla>
  </DomainObject.Predmet.ProtustrankaFormatedWithAdress>
  <DomainObject.Predmet.ProtustrankaFormatedWithAdressOIB>
    <izvorni_sadrzaj> TRGOVINA KLARA jednostavno društvo s ograničenom odgovornošću za trgovinu i ugostiteljstvo, OIB 47898240675, Braće Radić 2, 10340 Vrbovec</izvorni_sadrzaj>
    <derivirana_varijabla naziv="DomainObject.Predmet.ProtustrankaFormatedWithAdressOIB_1"> TRGOVINA KLARA jednostavno društvo s ograničenom odgovornošću za trgovinu i ugostiteljstvo, OIB 47898240675, Braće Radić 2, 10340 Vrbovec</derivirana_varijabla>
  </DomainObject.Predmet.ProtustrankaFormatedWithAdressOIB>
  <DomainObject.Predmet.ProtustrankaWithAdress>
    <izvorni_sadrzaj>TRGOVINA KLARA jednostavno društvo s ograničenom odgovornošću za trgovinu i ugostiteljstvo Braće Radić 2, 10340 Vrbovec</izvorni_sadrzaj>
    <derivirana_varijabla naziv="DomainObject.Predmet.ProtustrankaWithAdress_1">TRGOVINA KLARA jednostavno društvo s ograničenom odgovornošću za trgovinu i ugostiteljstvo Braće Radić 2, 10340 Vrbovec</derivirana_varijabla>
  </DomainObject.Predmet.ProtustrankaWithAdress>
  <DomainObject.Predmet.ProtustrankaWithAdressOIB>
    <izvorni_sadrzaj>TRGOVINA KLARA jednostavno društvo s ograničenom odgovornošću za trgovinu i ugostiteljstvo, OIB 47898240675, Braće Radić 2, 10340 Vrbovec</izvorni_sadrzaj>
    <derivirana_varijabla naziv="DomainObject.Predmet.ProtustrankaWithAdressOIB_1">TRGOVINA KLARA jednostavno društvo s ograničenom odgovornošću za trgovinu i ugostiteljstvo, OIB 47898240675, Braće Radić 2, 10340 Vrbovec</derivirana_varijabla>
  </DomainObject.Predmet.ProtustrankaWithAdressOIB>
  <DomainObject.Predmet.ProtustrankaNazivFormated>
    <izvorni_sadrzaj>TRGOVINA KLARA jednostavno društvo s ograničenom odgovornošću za trgovinu i ugostiteljstvo</izvorni_sadrzaj>
    <derivirana_varijabla naziv="DomainObject.Predmet.ProtustrankaNazivFormated_1">TRGOVINA KLARA jednostavno društvo s ograničenom odgovornošću za trgovinu i ugostiteljstvo</derivirana_varijabla>
  </DomainObject.Predmet.ProtustrankaNazivFormated>
  <DomainObject.Predmet.ProtustrankaNazivFormatedOIB>
    <izvorni_sadrzaj>TRGOVINA KLARA jednostavno društvo s ograničenom odgovornošću za trgovinu i ugostiteljstvo, OIB 47898240675</izvorni_sadrzaj>
    <derivirana_varijabla naziv="DomainObject.Predmet.ProtustrankaNazivFormatedOIB_1">TRGOVINA KLARA jednostavno društvo s ograničenom odgovornošću za trgovinu i ugostiteljstvo, OIB 47898240675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Špindrić</izvorni_sadrzaj>
    <derivirana_varijabla naziv="DomainObject.Predmet.StrankaFormated_1">  FINA Regionalni centar Zagreb; Igor Špindrić</derivirana_varijabla>
  </DomainObject.Predmet.StrankaFormated>
  <DomainObject.Predmet.StrankaFormatedOIB>
    <izvorni_sadrzaj>  FINA Regionalni centar Zagreb, OIB 85821130368; Igor Špindrić, OIB 63186577975</izvorni_sadrzaj>
    <derivirana_varijabla naziv="DomainObject.Predmet.StrankaFormatedOIB_1">  FINA Regionalni centar Zagreb, OIB 85821130368; Igor Špindrić, OIB 63186577975</derivirana_varijabla>
  </DomainObject.Predmet.StrankaFormatedOIB>
  <DomainObject.Predmet.StrankaFormatedWithAdress>
    <izvorni_sadrzaj> FINA Regionalni centar Zagreb, Trg svibanjskih žrtava 1995. br. 1, 10000 Zagreb; Igor Špindrić, Braće Radić 2, 10340 Vrbovec</izvorni_sadrzaj>
    <derivirana_varijabla naziv="DomainObject.Predmet.StrankaFormatedWithAdress_1"> FINA Regionalni centar Zagreb, Trg svibanjskih žrtava 1995. br. 1, 10000 Zagreb; Igor Špindrić, Braće Radić 2, 10340 Vrbovec</derivirana_varijabla>
  </DomainObject.Predmet.StrankaFormatedWithAdress>
  <DomainObject.Predmet.StrankaFormatedWithAdressOIB>
    <izvorni_sadrzaj> FINA Regionalni centar Zagreb, OIB 85821130368, Trg svibanjskih žrtava 1995. br. 1, 10000 Zagreb; Igor Špindrić, OIB 63186577975, Braće Radić 2, 10340 Vrbovec</izvorni_sadrzaj>
    <derivirana_varijabla naziv="DomainObject.Predmet.StrankaFormatedWithAdressOIB_1"> FINA Regionalni centar Zagreb, OIB 85821130368, Trg svibanjskih žrtava 1995. br. 1, 10000 Zagreb; Igor Špindrić, OIB 63186577975, Braće Radić 2, 10340 Vrbovec</derivirana_varijabla>
  </DomainObject.Predmet.StrankaFormatedWithAdressOIB>
  <DomainObject.Predmet.StrankaWithAdress>
    <izvorni_sadrzaj>FINA Regionalni centar Zagreb Trg svibanjskih žrtava 1995. br. 1,10000 Zagreb,Igor Špindrić Braće Radić 2,10340 Vrbovec</izvorni_sadrzaj>
    <derivirana_varijabla naziv="DomainObject.Predmet.StrankaWithAdress_1">FINA Regionalni centar Zagreb Trg svibanjskih žrtava 1995. br. 1,10000 Zagreb,Igor Špindrić Braće Radić 2,10340 Vrbovec</derivirana_varijabla>
  </DomainObject.Predmet.StrankaWithAdress>
  <DomainObject.Predmet.StrankaWithAdressOIB>
    <izvorni_sadrzaj>FINA Regionalni centar Zagreb, OIB 85821130368, Trg svibanjskih žrtava 1995. br. 1,10000 Zagreb,Igor Špindrić, OIB 63186577975, Braće Radić 2,10340 Vrbovec</izvorni_sadrzaj>
    <derivirana_varijabla naziv="DomainObject.Predmet.StrankaWithAdressOIB_1">FINA Regionalni centar Zagreb, OIB 85821130368, Trg svibanjskih žrtava 1995. br. 1,10000 Zagreb,Igor Špindrić, OIB 63186577975, Braće Radić 2,10340 Vrbovec</derivirana_varijabla>
  </DomainObject.Predmet.StrankaWithAdressOIB>
  <DomainObject.Predmet.StrankaNazivFormated>
    <izvorni_sadrzaj>FINA Regionalni centar Zagreb,Igor Špindrić</izvorni_sadrzaj>
    <derivirana_varijabla naziv="DomainObject.Predmet.StrankaNazivFormated_1">FINA Regionalni centar Zagreb,Igor Špindrić</derivirana_varijabla>
  </DomainObject.Predmet.StrankaNazivFormated>
  <DomainObject.Predmet.StrankaNazivFormatedOIB>
    <izvorni_sadrzaj>FINA Regionalni centar Zagreb, OIB 85821130368,Igor Špindrić, OIB 63186577975</izvorni_sadrzaj>
    <derivirana_varijabla naziv="DomainObject.Predmet.StrankaNazivFormatedOIB_1">FINA Regionalni centar Zagreb, OIB 85821130368,Igor Špindrić, OIB 63186577975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Igor Špindrić</item>
    </izvorni_sadrzaj>
    <derivirana_varijabla naziv="DomainObject.Predmet.StrankaListFormated_1">
      <item>FINA Regionalni centar Zagreb</item>
      <item>Igor Špindrić</item>
    </derivirana_varijabla>
  </DomainObject.Predmet.StrankaListFormated>
  <DomainObject.Predmet.StrankaListFormatedOIB>
    <izvorni_sadrzaj>
      <item>FINA Regionalni centar Zagreb, OIB 85821130368</item>
      <item>Igor Špindrić, OIB 63186577975</item>
    </izvorni_sadrzaj>
    <derivirana_varijabla naziv="DomainObject.Predmet.StrankaListFormatedOIB_1">
      <item>FINA Regionalni centar Zagreb, OIB 85821130368</item>
      <item>Igor Špindrić, OIB 63186577975</item>
    </derivirana_varijabla>
  </DomainObject.Predmet.StrankaListFormatedOIB>
  <DomainObject.Predmet.StrankaListFormatedWithAdress>
    <izvorni_sadrzaj>
      <item>FINA Regionalni centar Zagreb, Trg svibanjskih žrtava 1995. br. 1, 10000 Zagreb</item>
      <item>Igor Špindrić, Braće Radić 2, 10340 Vrbovec</item>
    </izvorni_sadrzaj>
    <derivirana_varijabla naziv="DomainObject.Predmet.StrankaListFormatedWithAdress_1">
      <item>FINA Regionalni centar Zagreb, Trg svibanjskih žrtava 1995. br. 1, 10000 Zagreb</item>
      <item>Igor Špindrić, Braće Radić 2, 10340 Vrbovec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Igor Špindrić, OIB 63186577975, Braće Radić 2, 10340 Vrbovec</item>
    </izvorni_sadrzaj>
    <derivirana_varijabla naziv="DomainObject.Predmet.StrankaListFormatedWithAdressOIB_1">
      <item>FINA Regionalni centar Zagreb, OIB 85821130368, Trg svibanjskih žrtava 1995. br. 1, 10000 Zagreb</item>
      <item>Igor Špindrić, OIB 63186577975, Braće Radić 2, 10340 Vrbovec</item>
    </derivirana_varijabla>
  </DomainObject.Predmet.StrankaListFormatedWithAdressOIB>
  <DomainObject.Predmet.StrankaListNazivFormated>
    <izvorni_sadrzaj>
      <item>FINA Regionalni centar Zagreb</item>
      <item>Igor Špindrić</item>
    </izvorni_sadrzaj>
    <derivirana_varijabla naziv="DomainObject.Predmet.StrankaListNazivFormated_1">
      <item>FINA Regionalni centar Zagreb</item>
      <item>Igor Špindrić</item>
    </derivirana_varijabla>
  </DomainObject.Predmet.StrankaListNazivFormated>
  <DomainObject.Predmet.StrankaListNazivFormatedOIB>
    <izvorni_sadrzaj>
      <item>FINA Regionalni centar Zagreb, OIB 85821130368</item>
      <item>Igor Špindrić, OIB 63186577975</item>
    </izvorni_sadrzaj>
    <derivirana_varijabla naziv="DomainObject.Predmet.StrankaListNazivFormatedOIB_1">
      <item>FINA Regionalni centar Zagreb, OIB 85821130368</item>
      <item>Igor Špindrić, OIB 63186577975</item>
    </derivirana_varijabla>
  </DomainObject.Predmet.StrankaListNazivFormatedOIB>
  <DomainObject.Predmet.ProtuStrankaListFormated>
    <izvorni_sadrzaj>
      <item>TRGOVINA KLARA jednostavno društvo s ograničenom odgovornošću za trgovinu i ugostiteljstvo</item>
    </izvorni_sadrzaj>
    <derivirana_varijabla naziv="DomainObject.Predmet.ProtuStrankaListFormated_1">
      <item>TRGOVINA KLARA jednostavno društvo s ograničenom odgovornošću za trgovinu i ugostiteljstvo</item>
    </derivirana_varijabla>
  </DomainObject.Predmet.ProtuStrankaListFormated>
  <DomainObject.Predmet.ProtuStrankaListFormatedOIB>
    <izvorni_sadrzaj>
      <item>TRGOVINA KLARA jednostavno društvo s ograničenom odgovornošću za trgovinu i ugostiteljstvo, OIB 47898240675</item>
    </izvorni_sadrzaj>
    <derivirana_varijabla naziv="DomainObject.Predmet.ProtuStrankaListFormatedOIB_1">
      <item>TRGOVINA KLARA jednostavno društvo s ograničenom odgovornošću za trgovinu i ugostiteljstvo, OIB 47898240675</item>
    </derivirana_varijabla>
  </DomainObject.Predmet.ProtuStrankaListFormatedOIB>
  <DomainObject.Predmet.ProtuStrankaListFormatedWithAdress>
    <izvorni_sadrzaj>
      <item>TRGOVINA KLARA jednostavno društvo s ograničenom odgovornošću za trgovinu i ugostiteljstvo, Braće Radić 2, 10340 Vrbovec</item>
    </izvorni_sadrzaj>
    <derivirana_varijabla naziv="DomainObject.Predmet.ProtuStrankaListFormatedWithAdress_1">
      <item>TRGOVINA KLARA jednostavno društvo s ograničenom odgovornošću za trgovinu i ugostiteljstvo, Braće Radić 2, 10340 Vrbovec</item>
    </derivirana_varijabla>
  </DomainObject.Predmet.ProtuStrankaListFormatedWithAdress>
  <DomainObject.Predmet.ProtuStrankaListFormatedWithAdressOIB>
    <izvorni_sadrzaj>
      <item>TRGOVINA KLARA jednostavno društvo s ograničenom odgovornošću za trgovinu i ugostiteljstvo, OIB 47898240675, Braće Radić 2, 10340 Vrbovec</item>
    </izvorni_sadrzaj>
    <derivirana_varijabla naziv="DomainObject.Predmet.ProtuStrankaListFormatedWithAdressOIB_1">
      <item>TRGOVINA KLARA jednostavno društvo s ograničenom odgovornošću za trgovinu i ugostiteljstvo, OIB 47898240675, Braće Radić 2, 10340 Vrbovec</item>
    </derivirana_varijabla>
  </DomainObject.Predmet.ProtuStrankaListFormatedWithAdressOIB>
  <DomainObject.Predmet.ProtuStrankaListNazivFormated>
    <izvorni_sadrzaj>
      <item>TRGOVINA KLARA jednostavno društvo s ograničenom odgovornošću za trgovinu i ugostiteljstvo</item>
    </izvorni_sadrzaj>
    <derivirana_varijabla naziv="DomainObject.Predmet.ProtuStrankaListNazivFormated_1">
      <item>TRGOVINA KLARA jednostavno društvo s ograničenom odgovornošću za trgovinu i ugostiteljstvo</item>
    </derivirana_varijabla>
  </DomainObject.Predmet.ProtuStrankaListNazivFormated>
  <DomainObject.Predmet.ProtuStrankaListNazivFormatedOIB>
    <izvorni_sadrzaj>
      <item>TRGOVINA KLARA jednostavno društvo s ograničenom odgovornošću za trgovinu i ugostiteljstvo, OIB 47898240675</item>
    </izvorni_sadrzaj>
    <derivirana_varijabla naziv="DomainObject.Predmet.ProtuStrankaListNazivFormatedOIB_1">
      <item>TRGOVINA KLARA jednostavno društvo s ograničenom odgovornošću za trgovinu i ugostiteljstvo, OIB 47898240675</item>
    </derivirana_varijabla>
  </DomainObject.Predmet.ProtuStrankaListNazivFormatedOIB>
  <DomainObject.Predmet.OstaliListFormated>
    <izvorni_sadrzaj>
      <item>Raiffeisenbank Austria d.d.</item>
      <item>Igor Špindrić</item>
    </izvorni_sadrzaj>
    <derivirana_varijabla naziv="DomainObject.Predmet.OstaliListFormated_1">
      <item>Raiffeisenbank Austria d.d.</item>
      <item>Igor Špindrić</item>
    </derivirana_varijabla>
  </DomainObject.Predmet.OstaliListFormated>
  <DomainObject.Predmet.OstaliListFormatedOIB>
    <izvorni_sadrzaj>
      <item>Raiffeisenbank Austria d.d., OIB 53056966535</item>
      <item>Igor Špindrić, OIB 63186577975</item>
    </izvorni_sadrzaj>
    <derivirana_varijabla naziv="DomainObject.Predmet.OstaliListFormatedOIB_1">
      <item>Raiffeisenbank Austria d.d., OIB 53056966535</item>
      <item>Igor Špindrić, OIB 63186577975</item>
    </derivirana_varijabla>
  </DomainObject.Predmet.OstaliListFormatedOIB>
  <DomainObject.Predmet.OstaliListFormatedWithAdress>
    <izvorni_sadrzaj>
      <item>Raiffeisenbank Austria d.d., Magazinska cesta 69, 10000 Zagreb</item>
      <item>Igor Špindrić, Ulica Braće Radić 2, 10340 Vrbovec</item>
    </izvorni_sadrzaj>
    <derivirana_varijabla naziv="DomainObject.Predmet.OstaliListFormatedWithAdress_1">
      <item>Raiffeisenbank Austria d.d., Magazinska cesta 69, 10000 Zagreb</item>
      <item>Igor Špindrić, Ulica Braće Radić 2, 10340 Vrbovec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Igor Špindrić, OIB 63186577975, Ulica Braće Radić 2, 10340 Vrbovec</item>
    </izvorni_sadrzaj>
    <derivirana_varijabla naziv="DomainObject.Predmet.OstaliListFormatedWithAdressOIB_1">
      <item>Raiffeisenbank Austria d.d., OIB 53056966535, Magazinska cesta 69, 10000 Zagreb</item>
      <item>Igor Špindrić, OIB 63186577975, Ulica Braće Radić 2, 10340 Vrbovec</item>
    </derivirana_varijabla>
  </DomainObject.Predmet.OstaliListFormatedWithAdressOIB>
  <DomainObject.Predmet.OstaliListNazivFormated>
    <izvorni_sadrzaj>
      <item>Raiffeisenbank Austria d.d.</item>
      <item>Igor Špindrić</item>
    </izvorni_sadrzaj>
    <derivirana_varijabla naziv="DomainObject.Predmet.OstaliListNazivFormated_1">
      <item>Raiffeisenbank Austria d.d.</item>
      <item>Igor Špindrić</item>
    </derivirana_varijabla>
  </DomainObject.Predmet.OstaliListNazivFormated>
  <DomainObject.Predmet.OstaliListNazivFormatedOIB>
    <izvorni_sadrzaj>
      <item>Raiffeisenbank Austria d.d., OIB 53056966535</item>
      <item>Igor Špindrić, OIB 63186577975</item>
    </izvorni_sadrzaj>
    <derivirana_varijabla naziv="DomainObject.Predmet.OstaliListNazivFormatedOIB_1">
      <item>Raiffeisenbank Austria d.d., OIB 53056966535</item>
      <item>Igor Špindrić, OIB 63186577975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St-630/2017-24</izvorni_sadrzaj>
    <derivirana_varijabla naziv="DomainObject.PoslovniBrojDokumenta_1">St-630/2017-24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TRGOVINA KLARA jednostavno društvo s ograničenom odgovornošću za trgovinu i ugostiteljstvo</izvorni_sadrzaj>
    <derivirana_varijabla naziv="DomainObject.Predmet.ProtustrankaIDrugi_1">TRGOVINA KLARA jednostavno društvo s ograničenom odgovornošću za trgovinu i ugostiteljstvo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TRGOVINA KLARA jednostavno društvo s ograničenom odgovornošću za trgovinu i ugostiteljstvo, OIB 47898240675, Braće Radić 2, 10340 Vrbovec</izvorni_sadrzaj>
    <derivirana_varijabla naziv="DomainObject.Predmet.ProtustrankaIDrugiAdressOIB_1">TRGOVINA KLARA jednostavno društvo s ograničenom odgovornošću za trgovinu i ugostiteljstvo, OIB 47898240675, Braće Radić 2,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 KLARA jednostavno društvo s ograničenom odgovornošću za trgovinu i ugostiteljstvo</item>
      <item>Raiffeisenbank Austria d.d.</item>
      <item>Igor Špindrić</item>
      <item>Igor Špindrić</item>
    </izvorni_sadrzaj>
    <derivirana_varijabla naziv="DomainObject.Predmet.SudioniciListNaziv_1">
      <item>FINA Regionalni centar Zagreb</item>
      <item>TRGOVINA KLARA jednostavno društvo s ograničenom odgovornošću za trgovinu i ugostiteljstvo</item>
      <item>Raiffeisenbank Austria d.d.</item>
      <item>Igor Špindrić</item>
      <item>Igor Špindrić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TRGOVINA KLARA jednostavno društvo s ograničenom odgovornošću za trgovinu i ugostiteljstvo, OIB 47898240675, Braće Radić 2,10340 Vrbovec</item>
      <item>Raiffeisenbank Austria d.d., OIB 53056966535, Magazinska cesta 69,10000 Zagreb</item>
      <item>Igor Špindrić, OIB 63186577975, Ulica Braće Radić 2,10340 Vrbovec</item>
      <item>Igor Špindrić, OIB 63186577975, Braće Radić 2,10340 Vrbovec</item>
    </izvorni_sadrzaj>
    <derivirana_varijabla naziv="DomainObject.Predmet.SudioniciListAdressOIB_1">
      <item>FINA Regionalni centar Zagreb, OIB 85821130368, Trg svibanjskih žrtava 1995. br. 1,10000 Zagreb</item>
      <item>TRGOVINA KLARA jednostavno društvo s ograničenom odgovornošću za trgovinu i ugostiteljstvo, OIB 47898240675, Braće Radić 2,10340 Vrbovec</item>
      <item>Raiffeisenbank Austria d.d., OIB 53056966535, Magazinska cesta 69,10000 Zagreb</item>
      <item>Igor Špindrić, OIB 63186577975, Ulica Braće Radić 2,10340 Vrbovec</item>
      <item>Igor Špindrić, OIB 63186577975, Braće Radić 2,10340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47898240675</item>
      <item>, OIB 53056966535</item>
      <item>, OIB 63186577975</item>
      <item>, OIB 63186577975</item>
    </izvorni_sadrzaj>
    <derivirana_varijabla naziv="DomainObject.Predmet.SudioniciListNazivOIB_1">
      <item>, OIB 85821130368</item>
      <item>, OIB 47898240675</item>
      <item>, OIB 53056966535</item>
      <item>, OIB 63186577975</item>
      <item>, OIB 63186577975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475728-7DFC-4418-B0B3-B3AA78C102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900</properties:Words>
  <properties:Characters>4916</properties:Characters>
  <properties:Lines>91</properties:Lines>
  <properties:Paragraphs>24</properties:Paragraphs>
  <properties:TotalTime>199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2017-09-06T13:05:00Z</cp:lastPrinted>
  <dcterms:modified xmlns:xsi="http://www.w3.org/2001/XMLSchema-instance" xsi:type="dcterms:W3CDTF">2017-09-06T13:05:00Z</dcterms:modified>
  <cp:revision>142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St-630/2017-24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