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45466C" w:rsidR="00296990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6ba845d" w14:paraId="6ba845d" w:rsidRDefault="00296990" w:rsidP="00296990" w:rsidR="00296990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F1FB0">
        <w:rPr>
          <w:rFonts w:hAnsi="Times New Roman" w:ascii="Times New Roman"/>
          <w:sz w:val="24"/>
        </w:rPr>
        <w:t>4752/16-17</w:t>
      </w:r>
    </w:p>
    <w:p w:rsidRDefault="00296990" w:rsidP="00296990" w:rsidR="00296990" w:rsidRPr="00AA4DD7">
      <w:pPr>
        <w:jc w:val="right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296990" w:rsidP="00296990" w:rsidR="00296990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 xml:space="preserve">Trgovački sud u Zagrebu, po sudcu Mihaelu Kovačiću, u stečajnom postupku nad dužnikom </w:t>
      </w:r>
      <w:r w:rsidR="00EF1FB0">
        <w:rPr>
          <w:rFonts w:hAnsi="Times New Roman" w:ascii="Times New Roman"/>
          <w:sz w:val="24"/>
        </w:rPr>
        <w:t>ADRIATIC COAST DEVELOPMENT d.o.o.</w:t>
      </w:r>
      <w:r>
        <w:rPr>
          <w:rFonts w:hAnsi="Times New Roman" w:ascii="Times New Roman"/>
          <w:sz w:val="24"/>
        </w:rPr>
        <w:t xml:space="preserve">, Zagreb, </w:t>
      </w:r>
      <w:proofErr w:type="spellStart"/>
      <w:r w:rsidR="00EF1FB0">
        <w:rPr>
          <w:rFonts w:hAnsi="Times New Roman" w:ascii="Times New Roman"/>
          <w:sz w:val="24"/>
        </w:rPr>
        <w:t>Gundulićeva</w:t>
      </w:r>
      <w:proofErr w:type="spellEnd"/>
      <w:r w:rsidR="00EF1FB0">
        <w:rPr>
          <w:rFonts w:hAnsi="Times New Roman" w:ascii="Times New Roman"/>
          <w:sz w:val="24"/>
        </w:rPr>
        <w:t xml:space="preserve"> 45</w:t>
      </w:r>
      <w:r>
        <w:rPr>
          <w:rFonts w:hAnsi="Times New Roman" w:ascii="Times New Roman"/>
          <w:sz w:val="24"/>
        </w:rPr>
        <w:t xml:space="preserve">, OIB: </w:t>
      </w:r>
      <w:r w:rsidR="00EF1FB0">
        <w:rPr>
          <w:rFonts w:hAnsi="Times New Roman" w:ascii="Times New Roman"/>
          <w:sz w:val="24"/>
        </w:rPr>
        <w:t>63228413890, 29</w:t>
      </w:r>
      <w:r>
        <w:rPr>
          <w:rFonts w:hAnsi="Times New Roman" w:ascii="Times New Roman"/>
          <w:sz w:val="24"/>
        </w:rPr>
        <w:t>. studenoga 2017.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</w:t>
      </w:r>
      <w:r w:rsidRPr="00AA4DD7">
        <w:rPr>
          <w:rFonts w:hAnsi="Times New Roman" w:ascii="Times New Roman"/>
          <w:sz w:val="24"/>
        </w:rPr>
        <w:t xml:space="preserve">   j e</w:t>
      </w:r>
    </w:p>
    <w:p w:rsidRDefault="00296990" w:rsidP="00296990" w:rsidR="00296990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96990" w:rsidP="00296990" w:rsidR="0029699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Ročište </w:t>
      </w:r>
      <w:r w:rsidR="00EF1FB0">
        <w:rPr>
          <w:lang w:val="hr-HR"/>
        </w:rPr>
        <w:t>radi rasprave o pretpostavkama za otvaranje stečajnog postupka nad dužnikom</w:t>
      </w:r>
      <w:r>
        <w:rPr>
          <w:lang w:val="hr-HR"/>
        </w:rPr>
        <w:t xml:space="preserve">, koje je zakazano kod ovoga suda za dan </w:t>
      </w:r>
      <w:r w:rsidR="00EF1FB0">
        <w:rPr>
          <w:lang w:val="hr-HR"/>
        </w:rPr>
        <w:t>19. veljače 2018</w:t>
      </w:r>
      <w:r>
        <w:rPr>
          <w:lang w:val="hr-HR"/>
        </w:rPr>
        <w:t xml:space="preserve">. u </w:t>
      </w:r>
      <w:r w:rsidR="00EF1FB0">
        <w:rPr>
          <w:lang w:val="hr-HR"/>
        </w:rPr>
        <w:t>11,30</w:t>
      </w:r>
      <w:r>
        <w:rPr>
          <w:lang w:val="hr-HR"/>
        </w:rPr>
        <w:t xml:space="preserve"> sati u sobi 93/II, održat će se istoga dana u isto vrijeme u </w:t>
      </w:r>
      <w:r w:rsidR="00EF1FB0" w:rsidRPr="00EF1FB0">
        <w:rPr>
          <w:b/>
          <w:u w:val="single"/>
          <w:lang w:val="hr-HR"/>
        </w:rPr>
        <w:t>Sobi 96/II</w:t>
      </w:r>
      <w:r w:rsidRPr="00296990">
        <w:rPr>
          <w:b/>
          <w:u w:val="single"/>
          <w:lang w:val="hr-HR"/>
        </w:rPr>
        <w:t xml:space="preserve"> –</w:t>
      </w:r>
      <w:r w:rsidRPr="00523726">
        <w:rPr>
          <w:b/>
          <w:u w:val="single"/>
          <w:lang w:val="hr-HR"/>
        </w:rPr>
        <w:t xml:space="preserve"> </w:t>
      </w:r>
      <w:r w:rsidR="00EF1FB0">
        <w:rPr>
          <w:b/>
          <w:u w:val="single"/>
          <w:lang w:val="hr-HR"/>
        </w:rPr>
        <w:t>Mala</w:t>
      </w:r>
      <w:r w:rsidRPr="00523726">
        <w:rPr>
          <w:b/>
          <w:u w:val="single"/>
          <w:lang w:val="hr-HR"/>
        </w:rPr>
        <w:t xml:space="preserve"> dvorana.</w:t>
      </w:r>
    </w:p>
    <w:p w:rsidRDefault="00296990" w:rsidP="00296990" w:rsidR="00296990" w:rsidRPr="00C1758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296990" w:rsidP="00296990" w:rsidR="00296990" w:rsidRPr="00C17580">
      <w:pPr>
        <w:jc w:val="center"/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 xml:space="preserve">U Zagrebu, </w:t>
      </w:r>
      <w:r w:rsidR="00EF1FB0" w:rsidRPr="00C17580">
        <w:rPr>
          <w:rFonts w:hAnsi="Times New Roman" w:ascii="Times New Roman"/>
          <w:sz w:val="24"/>
        </w:rPr>
        <w:t>29</w:t>
      </w:r>
      <w:r w:rsidRPr="00C17580">
        <w:rPr>
          <w:rFonts w:hAnsi="Times New Roman" w:ascii="Times New Roman"/>
          <w:sz w:val="24"/>
        </w:rPr>
        <w:t>. studenoga 2017.</w:t>
      </w:r>
    </w:p>
    <w:p w:rsidRDefault="00296990" w:rsidP="00296990" w:rsidR="00296990" w:rsidRPr="00C17580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 xml:space="preserve">                                                                                                 S U D A C:</w:t>
      </w: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 xml:space="preserve">                                                                                          MIHAEL KOVAČIĆ, v.r.</w:t>
      </w:r>
    </w:p>
    <w:p w:rsidRDefault="00296990" w:rsidP="00296990" w:rsidR="00296990" w:rsidRPr="00C17580">
      <w:pPr>
        <w:rPr>
          <w:rFonts w:hAnsi="Times New Roman" w:ascii="Times New Roman"/>
          <w:sz w:val="24"/>
        </w:rPr>
      </w:pP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 xml:space="preserve">Pouka o pravnom lijeku: </w:t>
      </w: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 xml:space="preserve">Protiv zaključka nije dopušten pravni lijek. </w:t>
      </w:r>
    </w:p>
    <w:p w:rsidRDefault="00296990" w:rsidP="00296990" w:rsidR="00296990" w:rsidRPr="00C17580">
      <w:pPr>
        <w:rPr>
          <w:rFonts w:hAnsi="Times New Roman" w:ascii="Times New Roman"/>
          <w:sz w:val="24"/>
        </w:rPr>
      </w:pPr>
    </w:p>
    <w:p w:rsidRDefault="00296990" w:rsidP="00296990" w:rsidR="00296990" w:rsidRPr="00C17580">
      <w:pPr>
        <w:rPr>
          <w:rFonts w:hAnsi="Times New Roman" w:ascii="Times New Roman"/>
          <w:sz w:val="24"/>
        </w:rPr>
      </w:pP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  <w:t>Za točnost otpravka ovlašteni službenik</w:t>
      </w:r>
    </w:p>
    <w:p w:rsidRDefault="00296990" w:rsidP="00296990" w:rsidR="00296990" w:rsidRPr="00C17580">
      <w:pPr>
        <w:rPr>
          <w:rFonts w:hAnsi="Times New Roman" w:ascii="Times New Roman"/>
          <w:sz w:val="24"/>
        </w:rPr>
      </w:pP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</w:r>
      <w:r w:rsidRPr="00C17580">
        <w:rPr>
          <w:rFonts w:hAnsi="Times New Roman" w:ascii="Times New Roman"/>
          <w:sz w:val="24"/>
        </w:rPr>
        <w:tab/>
        <w:t>Sonja Pilić</w:t>
      </w:r>
    </w:p>
    <w:p w:rsidRDefault="00296990" w:rsidP="00296990" w:rsidR="00296990" w:rsidRPr="00C17580">
      <w:pPr>
        <w:rPr>
          <w:rFonts w:hAnsi="Times New Roman" w:ascii="Times New Roman"/>
          <w:color w:themeColor="background1" w:val="FFFFFF"/>
          <w:sz w:val="24"/>
        </w:rPr>
      </w:pPr>
      <w:r w:rsidRPr="00C17580">
        <w:rPr>
          <w:rFonts w:hAnsi="Times New Roman" w:ascii="Times New Roman"/>
          <w:color w:themeColor="background1" w:val="FFFFFF"/>
          <w:sz w:val="24"/>
        </w:rPr>
        <w:t>DNA:</w:t>
      </w:r>
    </w:p>
    <w:p w:rsidRDefault="00EF1FB0" w:rsidP="00296990" w:rsidR="00296990" w:rsidRPr="00C17580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7580">
        <w:rPr>
          <w:rFonts w:hAnsi="Times New Roman" w:ascii="Times New Roman"/>
          <w:color w:themeColor="background1" w:val="FFFFFF"/>
          <w:sz w:val="24"/>
        </w:rPr>
        <w:t>Zakonski zastupnik dužnika Sunčica Lalić</w:t>
      </w:r>
    </w:p>
    <w:p w:rsidRDefault="00EF1FB0" w:rsidP="00296990" w:rsidR="00296990" w:rsidRPr="00C175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7580">
        <w:rPr>
          <w:rFonts w:hAnsi="Times New Roman" w:ascii="Times New Roman"/>
          <w:color w:themeColor="background1" w:val="FFFFFF"/>
          <w:sz w:val="24"/>
        </w:rPr>
        <w:t xml:space="preserve">Privremeni stečajni upravitelj Domagoj </w:t>
      </w:r>
      <w:proofErr w:type="spellStart"/>
      <w:r w:rsidRPr="00C17580">
        <w:rPr>
          <w:rFonts w:hAnsi="Times New Roman" w:ascii="Times New Roman"/>
          <w:color w:themeColor="background1" w:val="FFFFFF"/>
          <w:sz w:val="24"/>
        </w:rPr>
        <w:t>Repač</w:t>
      </w:r>
      <w:proofErr w:type="spellEnd"/>
    </w:p>
    <w:p w:rsidRDefault="00EF1FB0" w:rsidP="00296990" w:rsidR="00EF1FB0" w:rsidRPr="00C175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7580">
        <w:rPr>
          <w:rFonts w:hAnsi="Times New Roman" w:ascii="Times New Roman"/>
          <w:color w:themeColor="background1" w:val="FFFFFF"/>
          <w:sz w:val="24"/>
        </w:rPr>
        <w:t>e-oglasna ploča suda</w:t>
      </w:r>
    </w:p>
    <w:sectPr w:rsidSect="00EA52A1" w:rsidR="00EF1FB0" w:rsidRPr="00C1758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80" w:rsidR="00E45063">
      <w:r>
        <w:separator/>
      </w:r>
    </w:p>
  </w:endnote>
  <w:endnote w:id="0" w:type="continuationSeparator">
    <w:p w:rsidRDefault="00C17580" w:rsidR="00E45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80" w:rsidR="00E45063">
      <w:r>
        <w:separator/>
      </w:r>
    </w:p>
  </w:footnote>
  <w:footnote w:id="0" w:type="continuationSeparator">
    <w:p w:rsidRDefault="00C17580" w:rsidR="00E45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23AD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2C685A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990"/>
    <w:rsid w:val="000104E4"/>
    <w:rsid w:val="00296990"/>
    <w:rsid w:val="002C685A"/>
    <w:rsid w:val="007331B3"/>
    <w:rsid w:val="00C17580"/>
    <w:rsid w:val="00E22616"/>
    <w:rsid w:val="00E45063"/>
    <w:rsid w:val="00EF1FB0"/>
    <w:rsid w:val="00F6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990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296990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96990"/>
    <w:rPr>
      <w:rFonts w:cs="Times New Roman" w:eastAsia="Times New Roman" w:hAnsi="Mangal" w:asci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A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990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296990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96990"/>
    <w:rPr>
      <w:rFonts w:ascii="Mangal" w:cs="Times New Roman" w:eastAsia="Times New Roman" w:hAns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A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  <item>Domagoj Repač</item>
    </izvorni_sadrzaj>
    <derivirana_varijabla naziv="DomainObject.Predmet.OstaliListFormated_1">
      <item>Sunčica Lalić punomoćnik sudionika u postupku ADRIATIC COAST DEVELOPMENT d.o.o.</item>
      <item>Domagoj Repač</item>
    </derivirana_varijabla>
  </DomainObject.Predmet.OstaliListFormated>
  <DomainObject.Predmet.OstaliListFormatedOIB>
    <izvorni_sadrzaj>
      <item>Sunčica Lalić, OIB 54123174772 punomoćnik sudionika u postupku ADRIATIC COAST DEVELOPMENT d.o.o.</item>
      <item>Domagoj Repač, OIB 24977406612</item>
    </izvorni_sadrzaj>
    <derivirana_varijabla naziv="DomainObject.Predmet.OstaliListFormatedOIB_1">
      <item>Sunčica Lalić, OIB 54123174772 punomoćnik sudionika u postupku ADRIATIC COAST DEVELOPMENT d.o.o.</item>
      <item>Domagoj Repač, OIB 24977406612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  <item>Domagoj Repač, Đorđićeva Ulica 24, 10000 Zagreb</item>
    </izvorni_sadrzaj>
    <derivirana_varijabla naziv="DomainObject.Predmet.OstaliListFormatedWithAdress_1">
      <item>Sunčica Lalić, Gundulićeva 45, 10000 Zagreb punomoćnik sudionika u postupku ADRIATIC COAST DEVELOPMENT d.o.o.</item>
      <item>Domagoj Repač, Đorđićeva Ulica 24, 10000 Zagreb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  <item>Domagoj Repač, OIB 24977406612, Đorđićeva Ulica 24, 10000 Zagreb</item>
    </izvorni_sadrzaj>
    <derivirana_varijabla naziv="DomainObject.Predmet.OstaliListFormatedWithAdressOIB_1">
      <item>Sunčica Lalić, OIB 54123174772, Gundulićeva 45, 10000 Zagreb punomoćnik sudionika u postupku ADRIATIC COAST DEVELOPMENT d.o.o.</item>
      <item>Domagoj Repač, OIB 24977406612, Đorđićeva Ulica 24, 10000 Zagreb</item>
    </derivirana_varijabla>
  </DomainObject.Predmet.OstaliListFormatedWithAdressOIB>
  <DomainObject.Predmet.OstaliListNazivFormated>
    <izvorni_sadrzaj>
      <item>Sunčica Lalić</item>
      <item>Domagoj Repač</item>
    </izvorni_sadrzaj>
    <derivirana_varijabla naziv="DomainObject.Predmet.OstaliListNazivFormated_1">
      <item>Sunčica Lalić</item>
      <item>Domagoj Repač</item>
    </derivirana_varijabla>
  </DomainObject.Predmet.OstaliListNazivFormated>
  <DomainObject.Predmet.OstaliListNazivFormatedOIB>
    <izvorni_sadrzaj>
      <item>Sunčica Lalić, OIB 54123174772</item>
      <item>Domagoj Repač, OIB 24977406612</item>
    </izvorni_sadrzaj>
    <derivirana_varijabla naziv="DomainObject.Predmet.OstaliListNazivFormatedOIB_1">
      <item>Sunčica Lalić, OIB 54123174772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  <item>Domagoj Repač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  <item>Domagoj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  <item>, OIB 24977406612</item>
    </izvorni_sadrzaj>
    <derivirana_varijabla naziv="DomainObject.Predmet.SudioniciListNazivOIB_1">
      <item>, OIB 85821130368</item>
      <item>, OIB 63228413890</item>
      <item>, OIB 54123174772</item>
      <item>, OIB 54123174772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719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2017-11-29T07:09:00Z</dcterms:created>
  <dc:creator>Sonja Pilić</dc:creator>
  <cp:lastModifiedBy>Sonja Pilić</cp:lastModifiedBy>
  <cp:lastPrinted>2017-11-29T07:09:00Z</cp:lastPrinted>
  <dcterms:modified xmlns:xsi="http://www.w3.org/2001/XMLSchema-instance" xsi:type="dcterms:W3CDTF">2017-11-29T07:10:00Z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