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077e" w14:paraId="a4f077e" w:rsidRDefault="004B6FF5" w:rsidP="004B6FF5" w:rsidR="004B6FF5">
      <w:pPr>
        <w:spacing w:lineRule="auto" w:line="240" w:after="0"/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6FF5" w:rsidP="004B6FF5" w:rsidR="004B6FF5">
      <w:pPr>
        <w:spacing w:lineRule="auto" w:line="240" w:after="0"/>
      </w:pPr>
      <w:r>
        <w:rPr>
          <w:rFonts w:eastAsia="MS Mincho"/>
          <w:szCs w:val="24"/>
        </w:rPr>
        <w:t>REPUBLIKA HRVATSKA</w:t>
      </w:r>
    </w:p>
    <w:p w:rsidRDefault="004B6FF5" w:rsidP="004B6FF5" w:rsidR="004B6FF5">
      <w:pPr>
        <w:spacing w:lineRule="auto" w:line="240" w:after="0"/>
      </w:pPr>
      <w:r>
        <w:rPr>
          <w:rFonts w:eastAsia="MS Mincho"/>
          <w:szCs w:val="24"/>
        </w:rPr>
        <w:t>TRGOVAČKI SUD U RIJECI</w:t>
      </w:r>
    </w:p>
    <w:p w:rsidRDefault="004B6FF5" w:rsidP="004B6FF5" w:rsidR="00895F8A" w:rsidRPr="004B6FF5">
      <w:pPr>
        <w:spacing w:lineRule="auto" w:line="240" w:after="0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777F5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3841A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3841A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3841A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3841AB">
        <w:rPr>
          <w:rFonts w:eastAsia="Times New Roman" w:hAnsi="Times New Roman" w:ascii="Times New Roman"/>
          <w:sz w:val="24"/>
          <w:szCs w:val="24"/>
        </w:rPr>
        <w:t>Nataši Malvich</w:t>
      </w:r>
      <w:r w:rsidRPr="003841AB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3841A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841AB" w:rsidRPr="003841AB">
        <w:rPr>
          <w:rFonts w:hAnsi="Times New Roman" w:ascii="Times New Roman"/>
          <w:sz w:val="24"/>
          <w:szCs w:val="24"/>
        </w:rPr>
        <w:t>D. V. GRADNJA d.o.o. Matulji, Ulica 43. istarske divizije 23, OIB: 87433983149</w:t>
      </w:r>
      <w:r w:rsidR="007308B2" w:rsidRPr="003841AB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3841AB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3841AB" w:rsidRPr="003841AB">
        <w:rPr>
          <w:rFonts w:eastAsia="Times New Roman" w:hAnsi="Times New Roman" w:ascii="Times New Roman"/>
          <w:sz w:val="24"/>
          <w:szCs w:val="24"/>
        </w:rPr>
        <w:t>040265499</w:t>
      </w:r>
      <w:r w:rsidR="00777F55" w:rsidRPr="003841AB">
        <w:rPr>
          <w:rFonts w:eastAsia="Times New Roman" w:hAnsi="Times New Roman" w:ascii="Times New Roman"/>
          <w:sz w:val="24"/>
          <w:szCs w:val="24"/>
        </w:rPr>
        <w:t>, dana</w:t>
      </w:r>
      <w:r w:rsidR="00777F55" w:rsidRPr="00CC31DF">
        <w:rPr>
          <w:rFonts w:eastAsia="Times New Roman" w:hAnsi="Times New Roman" w:ascii="Times New Roman"/>
          <w:sz w:val="24"/>
          <w:szCs w:val="24"/>
        </w:rPr>
        <w:t xml:space="preserve"> </w:t>
      </w:r>
      <w:r w:rsidR="008C503E">
        <w:rPr>
          <w:rFonts w:eastAsia="Times New Roman" w:hAnsi="Times New Roman" w:ascii="Times New Roman"/>
          <w:sz w:val="24"/>
          <w:szCs w:val="24"/>
        </w:rPr>
        <w:t>9. siječnja</w:t>
      </w:r>
      <w:r w:rsidR="00777F55" w:rsidRPr="00CC31DF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777F55" w:rsidRPr="00777F55">
        <w:rPr>
          <w:rFonts w:eastAsia="Times New Roman" w:hAnsi="Times New Roman" w:ascii="Times New Roman"/>
          <w:sz w:val="24"/>
          <w:szCs w:val="24"/>
        </w:rPr>
        <w:t>. godine</w:t>
      </w:r>
    </w:p>
    <w:p w:rsidRDefault="00777F55" w:rsidP="00777F55" w:rsidR="00777F55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841AB" w:rsidRPr="003841AB">
        <w:rPr>
          <w:rFonts w:hAnsi="Times New Roman" w:ascii="Times New Roman"/>
          <w:sz w:val="24"/>
          <w:szCs w:val="24"/>
        </w:rPr>
        <w:t>D. V. GRADNJA d.o.o. Matulji, Ulica 43. istarske divizije 23, OIB: 87433983149</w:t>
      </w:r>
      <w:r w:rsidR="003841AB" w:rsidRPr="003841AB">
        <w:rPr>
          <w:rFonts w:eastAsia="Times New Roman" w:hAnsi="Times New Roman" w:ascii="Times New Roman"/>
          <w:sz w:val="24"/>
          <w:szCs w:val="24"/>
        </w:rPr>
        <w:t>, MBS: 040265499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8C503E">
        <w:rPr>
          <w:rFonts w:eastAsia="Times New Roman" w:hAnsi="Times New Roman" w:ascii="Times New Roman"/>
          <w:sz w:val="24"/>
          <w:szCs w:val="24"/>
        </w:rPr>
        <w:t xml:space="preserve"> 9. siječnja </w:t>
      </w:r>
      <w:r>
        <w:rPr>
          <w:rFonts w:eastAsia="Times New Roman" w:hAnsi="Times New Roman" w:ascii="Times New Roman"/>
          <w:sz w:val="24"/>
          <w:szCs w:val="24"/>
        </w:rPr>
        <w:t>2017. godine u 1</w:t>
      </w:r>
      <w:r w:rsidR="00A019AB">
        <w:rPr>
          <w:rFonts w:eastAsia="Times New Roman" w:hAnsi="Times New Roman" w:ascii="Times New Roman"/>
          <w:sz w:val="24"/>
          <w:szCs w:val="24"/>
        </w:rPr>
        <w:t>4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>
        <w:rPr>
          <w:rFonts w:eastAsia="Times New Roman" w:hAnsi="Times New Roman" w:ascii="Times New Roman"/>
          <w:sz w:val="24"/>
          <w:szCs w:val="24"/>
        </w:rPr>
        <w:t>00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8C503E">
        <w:rPr>
          <w:rFonts w:eastAsia="Times New Roman" w:hAnsi="Times New Roman" w:ascii="Times New Roman"/>
          <w:sz w:val="24"/>
          <w:szCs w:val="24"/>
        </w:rPr>
        <w:t xml:space="preserve"> Hrvoje Kraljičković iz Zagreba, Trg hrvatskih velikana 4, OIB: 63875916042</w:t>
      </w:r>
      <w:r w:rsidRPr="00582809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841AB" w:rsidRPr="003841AB">
        <w:rPr>
          <w:rFonts w:hAnsi="Times New Roman" w:ascii="Times New Roman"/>
          <w:sz w:val="24"/>
          <w:szCs w:val="24"/>
        </w:rPr>
        <w:t>D. V. GRADNJA d.o.o. Matulji, Ulica 43. istarske divizije 23, OIB: 87433983149</w:t>
      </w:r>
      <w:r w:rsidR="003841AB" w:rsidRPr="003841AB">
        <w:rPr>
          <w:rFonts w:eastAsia="Times New Roman" w:hAnsi="Times New Roman" w:ascii="Times New Roman"/>
          <w:sz w:val="24"/>
          <w:szCs w:val="24"/>
        </w:rPr>
        <w:t>, MBS: 040265499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B5AE6">
        <w:rPr>
          <w:rFonts w:eastAsia="Times New Roman" w:hAnsi="Times New Roman" w:ascii="Times New Roman"/>
          <w:sz w:val="24"/>
          <w:szCs w:val="24"/>
        </w:rPr>
        <w:t>13</w:t>
      </w:r>
      <w:r w:rsidR="006B1DAB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841AB" w:rsidRPr="003841AB">
        <w:rPr>
          <w:rFonts w:hAnsi="Times New Roman" w:ascii="Times New Roman"/>
          <w:sz w:val="24"/>
          <w:szCs w:val="24"/>
        </w:rPr>
        <w:t>D. V. GRADNJA d.o.o. Matulji, Ulica 43. istarske divizije 23, OIB: 87433983149</w:t>
      </w:r>
      <w:r w:rsidR="003841AB" w:rsidRPr="003841AB">
        <w:rPr>
          <w:rFonts w:eastAsia="Times New Roman" w:hAnsi="Times New Roman" w:ascii="Times New Roman"/>
          <w:sz w:val="24"/>
          <w:szCs w:val="24"/>
        </w:rPr>
        <w:t>, MBS: 040265499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8C4F39">
        <w:rPr>
          <w:rFonts w:eastAsia="Times New Roman" w:hAnsi="Times New Roman" w:ascii="Times New Roman"/>
          <w:sz w:val="24"/>
          <w:szCs w:val="24"/>
        </w:rPr>
        <w:t>17. listopada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8C503E">
        <w:rPr>
          <w:rFonts w:eastAsia="Times New Roman" w:hAnsi="Times New Roman" w:ascii="Times New Roman"/>
          <w:sz w:val="24"/>
          <w:szCs w:val="24"/>
        </w:rPr>
        <w:t xml:space="preserve"> 9. siječnja </w:t>
      </w:r>
      <w:r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777F55" w:rsidP="00777F55" w:rsidR="00777F55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777F55" w:rsidRPr="00F804C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A019AB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C31DF">
      <w:rPr>
        <w:rFonts w:eastAsia="Times New Roman" w:hAnsi="Times New Roman" w:ascii="Times New Roman"/>
        <w:sz w:val="24"/>
        <w:szCs w:val="24"/>
        <w:lang w:eastAsia="hr-HR"/>
      </w:rPr>
      <w:t>13</w:t>
    </w:r>
    <w:r w:rsidR="003841AB">
      <w:rPr>
        <w:rFonts w:eastAsia="Times New Roman" w:hAnsi="Times New Roman" w:ascii="Times New Roman"/>
        <w:sz w:val="24"/>
        <w:szCs w:val="24"/>
        <w:lang w:eastAsia="hr-HR"/>
      </w:rPr>
      <w:t>82</w:t>
    </w:r>
    <w:r w:rsidR="001B0C77">
      <w:rPr>
        <w:rFonts w:eastAsia="Times New Roman" w:hAnsi="Times New Roman" w:ascii="Times New Roman"/>
        <w:sz w:val="24"/>
        <w:szCs w:val="24"/>
        <w:lang w:eastAsia="hr-HR"/>
      </w:rPr>
      <w:t>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B6FF5"/>
    <w:rsid w:val="004C68D2"/>
    <w:rsid w:val="004E4FBE"/>
    <w:rsid w:val="004F790C"/>
    <w:rsid w:val="00505DED"/>
    <w:rsid w:val="00543265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77F55"/>
    <w:rsid w:val="00793264"/>
    <w:rsid w:val="00793E05"/>
    <w:rsid w:val="007F7993"/>
    <w:rsid w:val="00803AE6"/>
    <w:rsid w:val="008118FF"/>
    <w:rsid w:val="00853F21"/>
    <w:rsid w:val="00872C40"/>
    <w:rsid w:val="00895F8A"/>
    <w:rsid w:val="008C4F39"/>
    <w:rsid w:val="008C503E"/>
    <w:rsid w:val="008C7805"/>
    <w:rsid w:val="008F072F"/>
    <w:rsid w:val="008F298A"/>
    <w:rsid w:val="0091002A"/>
    <w:rsid w:val="00922D05"/>
    <w:rsid w:val="00963E5D"/>
    <w:rsid w:val="009955B2"/>
    <w:rsid w:val="00995CD2"/>
    <w:rsid w:val="00A019AB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4FD5"/>
    <w:rsid w:val="00CB6D05"/>
    <w:rsid w:val="00CC31DF"/>
    <w:rsid w:val="00D61B44"/>
    <w:rsid w:val="00D65AAE"/>
    <w:rsid w:val="00D70636"/>
    <w:rsid w:val="00D75A73"/>
    <w:rsid w:val="00D9795A"/>
    <w:rsid w:val="00DB4499"/>
    <w:rsid w:val="00DB4A5C"/>
    <w:rsid w:val="00E4439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FF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FF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FF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FF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F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FF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F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F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St-1382/2016-6</izvorni_sadrzaj>
    <derivirana_varijabla naziv="DomainObject.Oznaka_1">St-1382/2016-6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D.V. GRADNJA d.o.o.</izvorni_sadrzaj>
    <derivirana_varijabla naziv="DomainObject.Predmet.ProtustrankaFormated_1">  D.V. GRADNJA d.o.o.</derivirana_varijabla>
  </DomainObject.Predmet.ProtustrankaFormated>
  <DomainObject.Predmet.ProtustrankaFormatedOIB>
    <izvorni_sadrzaj>  D.V. GRADNJA d.o.o., OIB 87433983149</izvorni_sadrzaj>
    <derivirana_varijabla naziv="DomainObject.Predmet.ProtustrankaFormatedOIB_1">  D.V. GRADNJA d.o.o., OIB 87433983149</derivirana_varijabla>
  </DomainObject.Predmet.ProtustrankaFormatedOIB>
  <DomainObject.Predmet.ProtustrankaFormatedWithAdress>
    <izvorni_sadrzaj> D.V. GRADNJA d.o.o., 43. Istarske divizije 23, 51211 Matulji</izvorni_sadrzaj>
    <derivirana_varijabla naziv="DomainObject.Predmet.ProtustrankaFormatedWithAdress_1"> D.V. GRADNJA d.o.o., 43. Istarske divizije 23, 51211 Matulji</derivirana_varijabla>
  </DomainObject.Predmet.ProtustrankaFormatedWithAdress>
  <DomainObject.Predmet.ProtustrankaFormatedWithAdressOIB>
    <izvorni_sadrzaj> D.V. GRADNJA d.o.o., OIB 87433983149, 43. Istarske divizije 23, 51211 Matulji</izvorni_sadrzaj>
    <derivirana_varijabla naziv="DomainObject.Predmet.ProtustrankaFormatedWithAdressOIB_1"> D.V. GRADNJA d.o.o., OIB 87433983149, 43. Istarske divizije 23, 51211 Matulji</derivirana_varijabla>
  </DomainObject.Predmet.ProtustrankaFormatedWithAdressOIB>
  <DomainObject.Predmet.ProtustrankaWithAdress>
    <izvorni_sadrzaj>D.V. GRADNJA d.o.o. 43. Istarske divizije 23, 51211 Matulji</izvorni_sadrzaj>
    <derivirana_varijabla naziv="DomainObject.Predmet.ProtustrankaWithAdress_1">D.V. GRADNJA d.o.o. 43. Istarske divizije 23, 51211 Matulji</derivirana_varijabla>
  </DomainObject.Predmet.ProtustrankaWithAdress>
  <DomainObject.Predmet.ProtustrankaWithAdressOIB>
    <izvorni_sadrzaj>D.V. GRADNJA d.o.o., OIB 87433983149, 43. Istarske divizije 23, 51211 Matulji</izvorni_sadrzaj>
    <derivirana_varijabla naziv="DomainObject.Predmet.ProtustrankaWithAdressOIB_1">D.V. GRADNJA d.o.o., OIB 87433983149, 43. Istarske divizije 23, 51211 Matulji</derivirana_varijabla>
  </DomainObject.Predmet.ProtustrankaWithAdressOIB>
  <DomainObject.Predmet.ProtustrankaNazivFormated>
    <izvorni_sadrzaj>D.V. GRADNJA d.o.o.</izvorni_sadrzaj>
    <derivirana_varijabla naziv="DomainObject.Predmet.ProtustrankaNazivFormated_1">D.V. GRADNJA d.o.o.</derivirana_varijabla>
  </DomainObject.Predmet.ProtustrankaNazivFormated>
  <DomainObject.Predmet.ProtustrankaNazivFormatedOIB>
    <izvorni_sadrzaj>D.V. GRADNJA d.o.o., OIB 87433983149</izvorni_sadrzaj>
    <derivirana_varijabla naziv="DomainObject.Predmet.ProtustrankaNazivFormatedOIB_1">D.V. GRADNJA d.o.o., OIB 87433983149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D.V. GRADNJA d.o.o.</item>
    </izvorni_sadrzaj>
    <derivirana_varijabla naziv="DomainObject.Predmet.ProtuStrankaListFormated_1">
      <item>D.V. GRADNJA d.o.o.</item>
    </derivirana_varijabla>
  </DomainObject.Predmet.ProtuStrankaListFormated>
  <DomainObject.Predmet.ProtuStrankaListFormatedOIB>
    <izvorni_sadrzaj>
      <item>D.V. GRADNJA d.o.o., OIB 87433983149</item>
    </izvorni_sadrzaj>
    <derivirana_varijabla naziv="DomainObject.Predmet.ProtuStrankaListFormatedOIB_1">
      <item>D.V. GRADNJA d.o.o., OIB 87433983149</item>
    </derivirana_varijabla>
  </DomainObject.Predmet.ProtuStrankaListFormatedOIB>
  <DomainObject.Predmet.ProtuStrankaListFormatedWithAdress>
    <izvorni_sadrzaj>
      <item>D.V. GRADNJA d.o.o., 43. Istarske divizije 23, 51211 Matulji</item>
    </izvorni_sadrzaj>
    <derivirana_varijabla naziv="DomainObject.Predmet.ProtuStrankaListFormatedWithAdress_1">
      <item>D.V. GRADNJA d.o.o., 43. Istarske divizije 23, 51211 Matulji</item>
    </derivirana_varijabla>
  </DomainObject.Predmet.ProtuStrankaListFormatedWithAdress>
  <DomainObject.Predmet.ProtuStrankaListFormatedWithAdressOIB>
    <izvorni_sadrzaj>
      <item>D.V. GRADNJA d.o.o., OIB 87433983149, 43. Istarske divizije 23, 51211 Matulji</item>
    </izvorni_sadrzaj>
    <derivirana_varijabla naziv="DomainObject.Predmet.ProtuStrankaListFormatedWithAdressOIB_1">
      <item>D.V. GRADNJA d.o.o., OIB 87433983149, 43. Istarske divizije 23, 51211 Matulji</item>
    </derivirana_varijabla>
  </DomainObject.Predmet.ProtuStrankaListFormatedWithAdressOIB>
  <DomainObject.Predmet.ProtuStrankaListNazivFormated>
    <izvorni_sadrzaj>
      <item>D.V. GRADNJA d.o.o.</item>
    </izvorni_sadrzaj>
    <derivirana_varijabla naziv="DomainObject.Predmet.ProtuStrankaListNazivFormated_1">
      <item>D.V. GRADNJA d.o.o.</item>
    </derivirana_varijabla>
  </DomainObject.Predmet.ProtuStrankaListNazivFormated>
  <DomainObject.Predmet.ProtuStrankaListNazivFormatedOIB>
    <izvorni_sadrzaj>
      <item>D.V. GRADNJA d.o.o., OIB 87433983149</item>
    </izvorni_sadrzaj>
    <derivirana_varijabla naziv="DomainObject.Predmet.ProtuStrankaListNazivFormatedOIB_1">
      <item>D.V. GRADNJA d.o.o., OIB 87433983149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St-1382/2016-6</izvorni_sadrzaj>
    <derivirana_varijabla naziv="DomainObject.PoslovniBrojDokumenta_1">St-1382/2016-6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D.V. GRADNJA d.o.o.</izvorni_sadrzaj>
    <derivirana_varijabla naziv="DomainObject.Predmet.ProtustrankaIDrugi_1">D.V.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D.V. GRADNJA d.o.o., OIB 87433983149, 43. Istarske divizije 23, 51211 Matulji</izvorni_sadrzaj>
    <derivirana_varijabla naziv="DomainObject.Predmet.ProtustrankaIDrugiAdressOIB_1">D.V. GRADNJA d.o.o., OIB 87433983149, 43. Istarske divizije 23,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D.V. GRADNJA d.o.o.</item>
    </izvorni_sadrzaj>
    <derivirana_varijabla naziv="DomainObject.Predmet.SudioniciListNaziv_1">
      <item>FINA  Rijeka</item>
      <item>D.V. GRADNJA d.o.o.</item>
    </derivirana_varijabla>
  </DomainObject.Predmet.SudioniciListNaziv>
  <DomainObject.Predmet.SudioniciListAdressOIB>
    <izvorni_sadrzaj>
      <item>FINA  Rijeka, OIB 85821130368, Frana Kurelca 8,51000 Rijeka</item>
      <item>D.V. GRADNJA d.o.o., OIB 87433983149, 43. Istarske divizije 23,51211 Matulji</item>
    </izvorni_sadrzaj>
    <derivirana_varijabla naziv="DomainObject.Predmet.SudioniciListAdressOIB_1">
      <item>FINA  Rijeka, OIB 85821130368, Frana Kurelca 8,51000 Rijeka</item>
      <item>D.V. GRADNJA d.o.o., OIB 87433983149, 43. Istarske divizije 23,51211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87433983149</item>
    </izvorni_sadrzaj>
    <derivirana_varijabla naziv="DomainObject.Predmet.SudioniciListNazivOIB_1">
      <item>, OIB 85821130368</item>
      <item>, OIB 87433983149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2548</properties:Characters>
  <properties:Lines>92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2016-12-29T12:33:00Z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2017-01-09T10:53:00Z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St-1382/2016-6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