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9431" w14:paraId="bd19431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F1450C">
        <w:rPr>
          <w:rFonts w:hAnsi="Times New Roman" w:ascii="Times New Roman"/>
          <w:szCs w:val="24"/>
          <w:lang w:val="hr-HR"/>
        </w:rPr>
        <w:t>12</w:t>
      </w:r>
      <w:r w:rsidR="00353354">
        <w:rPr>
          <w:rFonts w:hAnsi="Times New Roman" w:ascii="Times New Roman"/>
          <w:szCs w:val="24"/>
          <w:lang w:val="hr-HR"/>
        </w:rPr>
        <w:t>. prosinca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F1450C">
      <w:pPr>
        <w:jc w:val="center"/>
        <w:rPr>
          <w:rFonts w:hAnsi="Times New Roman" w:ascii="Times New Roman"/>
          <w:szCs w:val="24"/>
          <w:lang w:val="hr-HR"/>
        </w:rPr>
      </w:pPr>
      <w:r w:rsidRPr="00014C86">
        <w:rPr>
          <w:rFonts w:hAnsi="Times New Roman" w:ascii="Times New Roman"/>
          <w:szCs w:val="24"/>
          <w:lang w:val="hr-HR"/>
        </w:rPr>
        <w:t xml:space="preserve">sastavljen </w:t>
      </w:r>
      <w:r w:rsidRPr="00F1450C">
        <w:rPr>
          <w:rFonts w:hAnsi="Times New Roman" w:ascii="Times New Roman"/>
          <w:szCs w:val="24"/>
          <w:lang w:val="hr-HR"/>
        </w:rPr>
        <w:t>kod Trgovačkog suda u Varaždinu,</w:t>
      </w:r>
    </w:p>
    <w:p w:rsidRDefault="00DA433A" w:rsidP="00FF36A4" w:rsidR="00FF36A4" w:rsidRPr="00F1450C">
      <w:pPr>
        <w:jc w:val="center"/>
        <w:rPr>
          <w:rFonts w:hAnsi="Times New Roman" w:ascii="Times New Roman"/>
          <w:szCs w:val="24"/>
          <w:lang w:val="hr-HR"/>
        </w:rPr>
      </w:pPr>
      <w:r w:rsidRPr="00F1450C">
        <w:rPr>
          <w:rFonts w:hAnsi="Times New Roman" w:ascii="Times New Roman"/>
          <w:szCs w:val="24"/>
          <w:lang w:val="hr-HR"/>
        </w:rPr>
        <w:t xml:space="preserve">o </w:t>
      </w:r>
      <w:r w:rsidR="003A4205" w:rsidRPr="00F1450C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F1450C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923C3A" w:rsidR="00F1450C" w:rsidRPr="00F1450C">
      <w:pPr>
        <w:jc w:val="center"/>
        <w:rPr>
          <w:rFonts w:eastAsia="SimSun" w:hAnsi="Times New Roman" w:ascii="Times New Roman"/>
          <w:kern w:val="2"/>
          <w:lang w:bidi="hi-IN" w:eastAsia="zh-CN" w:val="hr-HR"/>
        </w:rPr>
      </w:pPr>
      <w:r w:rsidRPr="00F1450C">
        <w:rPr>
          <w:rFonts w:hAnsi="Times New Roman" w:ascii="Times New Roman"/>
          <w:szCs w:val="24"/>
          <w:lang w:val="hr-HR"/>
        </w:rPr>
        <w:t>nad dužnikom</w:t>
      </w:r>
      <w:r w:rsidRPr="00F1450C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F1450C" w:rsidRPr="00F1450C">
        <w:rPr>
          <w:rFonts w:eastAsia="SimSun" w:hAnsi="Times New Roman" w:ascii="Times New Roman"/>
          <w:kern w:val="2"/>
          <w:lang w:bidi="hi-IN" w:eastAsia="zh-CN" w:val="hr-HR"/>
        </w:rPr>
        <w:t xml:space="preserve">IZAZOV d.o.o. Autoškola Koledž, Bana Josipa Jelačića 40, Čakovec, </w:t>
      </w:r>
    </w:p>
    <w:p w:rsidRDefault="00F1450C" w:rsidP="00923C3A" w:rsidR="00E8232C" w:rsidRPr="00F1450C">
      <w:pPr>
        <w:jc w:val="center"/>
        <w:rPr>
          <w:rFonts w:hAnsi="Times New Roman" w:ascii="Times New Roman"/>
          <w:szCs w:val="24"/>
          <w:lang w:val="hr-HR"/>
        </w:rPr>
      </w:pPr>
      <w:r w:rsidRPr="00F1450C">
        <w:rPr>
          <w:rFonts w:eastAsia="SimSun" w:hAnsi="Times New Roman" w:ascii="Times New Roman"/>
          <w:kern w:val="2"/>
          <w:lang w:bidi="hi-IN" w:eastAsia="zh-CN" w:val="hr-HR"/>
        </w:rPr>
        <w:t>OIB: 70117058988</w:t>
      </w:r>
    </w:p>
    <w:p w:rsidRDefault="00E07076" w:rsidP="00FC27CC" w:rsidR="00E07076" w:rsidRPr="00F1450C">
      <w:pPr>
        <w:jc w:val="center"/>
        <w:rPr>
          <w:rFonts w:hAnsi="Times New Roman" w:ascii="Times New Roman"/>
          <w:szCs w:val="24"/>
          <w:lang w:val="hr-HR"/>
        </w:rPr>
      </w:pPr>
    </w:p>
    <w:p w:rsidRDefault="00E07076" w:rsidP="00FC27CC" w:rsidR="00E07076" w:rsidRPr="00F1450C">
      <w:pPr>
        <w:jc w:val="center"/>
        <w:rPr>
          <w:rFonts w:hAnsi="Times New Roman" w:ascii="Times New Roman"/>
          <w:szCs w:val="24"/>
          <w:lang w:val="hr-HR"/>
        </w:rPr>
      </w:pPr>
    </w:p>
    <w:p w:rsidRDefault="00433FBD" w:rsidR="00433FBD" w:rsidRPr="00317F12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317F12">
      <w:pPr>
        <w:jc w:val="both"/>
        <w:rPr>
          <w:rFonts w:hAnsi="Times New Roman" w:ascii="Times New Roman"/>
          <w:szCs w:val="24"/>
          <w:lang w:val="hr-HR"/>
        </w:rPr>
      </w:pPr>
      <w:r w:rsidRPr="00317F12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F1450C">
        <w:rPr>
          <w:rFonts w:hAnsi="Times New Roman" w:ascii="Times New Roman"/>
          <w:szCs w:val="24"/>
          <w:lang w:val="hr-HR"/>
        </w:rPr>
        <w:t>10,30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791DC9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CD145C">
        <w:rPr>
          <w:rFonts w:hAnsi="Times New Roman" w:ascii="Times New Roman"/>
          <w:szCs w:val="24"/>
          <w:lang w:val="hr-HR"/>
        </w:rPr>
        <w:t>za dužnika</w:t>
      </w:r>
      <w:r w:rsidR="00B52E15">
        <w:rPr>
          <w:rFonts w:hAnsi="Times New Roman" w:ascii="Times New Roman"/>
          <w:szCs w:val="24"/>
          <w:lang w:val="hr-HR"/>
        </w:rPr>
        <w:t>,</w:t>
      </w:r>
      <w:r w:rsidR="00CD145C">
        <w:rPr>
          <w:rFonts w:hAnsi="Times New Roman" w:ascii="Times New Roman"/>
          <w:szCs w:val="24"/>
          <w:lang w:val="hr-HR"/>
        </w:rPr>
        <w:t xml:space="preserve"> punomoćnik Božidar Klepač, odvjetnik iz Varaždina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B52E15" w:rsidP="008355A6" w:rsidR="00B52E15">
      <w:pPr>
        <w:jc w:val="both"/>
        <w:rPr>
          <w:rFonts w:hAnsi="Times New Roman" w:ascii="Times New Roman"/>
          <w:szCs w:val="24"/>
          <w:lang w:val="hr-HR"/>
        </w:rPr>
      </w:pPr>
    </w:p>
    <w:p w:rsidRDefault="00B52E15" w:rsidP="008355A6" w:rsidR="00B52E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Konstatira se da punomoćnik dužnika predaje u spis punomoć za zastupanje.</w:t>
      </w:r>
    </w:p>
    <w:p w:rsidRDefault="00B52E15" w:rsidP="008355A6" w:rsidR="00B52E15">
      <w:pPr>
        <w:jc w:val="both"/>
        <w:rPr>
          <w:rFonts w:hAnsi="Times New Roman" w:ascii="Times New Roman"/>
          <w:szCs w:val="24"/>
          <w:lang w:val="hr-HR"/>
        </w:rPr>
      </w:pPr>
    </w:p>
    <w:p w:rsidRDefault="00B52E15" w:rsidP="008355A6" w:rsidR="00B52E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961F6">
        <w:rPr>
          <w:rFonts w:hAnsi="Times New Roman" w:ascii="Times New Roman"/>
          <w:szCs w:val="24"/>
          <w:lang w:val="hr-HR"/>
        </w:rPr>
        <w:t>Prema podacima sustava FINE e-blokade dužnik je u blokadi na današnji dan s iznosom od 1.227.016,19 kn.</w:t>
      </w:r>
    </w:p>
    <w:p w:rsidRDefault="00F961F6" w:rsidP="008355A6" w:rsidR="00F961F6">
      <w:pPr>
        <w:jc w:val="both"/>
        <w:rPr>
          <w:rFonts w:hAnsi="Times New Roman" w:ascii="Times New Roman"/>
          <w:szCs w:val="24"/>
          <w:lang w:val="hr-HR"/>
        </w:rPr>
      </w:pPr>
    </w:p>
    <w:p w:rsidRDefault="00F961F6" w:rsidP="008355A6" w:rsidR="00F961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Punomoćnik dužnika izjavljuje da je dužnik u postupku plaćanja vjerovničkih obveza koje su navedene u Očevidniku o redoslijedu plaćanja, a što se tiče imovine nema saznanja o istoj ali će dostaviti popis obveza i imovine na propisanom obrascu.</w:t>
      </w:r>
    </w:p>
    <w:p w:rsidRDefault="00F961F6" w:rsidP="008355A6" w:rsidR="00F961F6">
      <w:pPr>
        <w:jc w:val="both"/>
        <w:rPr>
          <w:rFonts w:hAnsi="Times New Roman" w:ascii="Times New Roman"/>
          <w:szCs w:val="24"/>
          <w:lang w:val="hr-HR"/>
        </w:rPr>
      </w:pPr>
    </w:p>
    <w:p w:rsidRDefault="00F961F6" w:rsidP="008355A6" w:rsidR="00F961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Punomoćnik dužnika moli rok za dostavu popisa obveza i imovine od 15 dana. </w:t>
      </w:r>
    </w:p>
    <w:p w:rsidRDefault="00791DC9" w:rsidP="003F6716" w:rsidR="00791DC9">
      <w:pPr>
        <w:jc w:val="both"/>
        <w:rPr>
          <w:rFonts w:hAnsi="Times New Roman" w:ascii="Times New Roman"/>
          <w:szCs w:val="24"/>
          <w:lang w:val="hr-HR"/>
        </w:rPr>
      </w:pPr>
    </w:p>
    <w:p w:rsidRDefault="00791DC9" w:rsidP="00791DC9" w:rsidR="00791D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791DC9" w:rsidP="00810F13" w:rsidR="00791DC9">
      <w:pPr>
        <w:jc w:val="both"/>
        <w:rPr>
          <w:rFonts w:hAnsi="Times New Roman" w:ascii="Times New Roman"/>
          <w:szCs w:val="24"/>
          <w:lang w:val="hr-HR"/>
        </w:rPr>
      </w:pPr>
    </w:p>
    <w:p w:rsidRDefault="00791DC9" w:rsidP="00791DC9" w:rsidR="00791DC9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791DC9" w:rsidP="00791DC9" w:rsidR="00791DC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1450C" w:rsidP="00F1450C" w:rsidR="00F1450C">
      <w:pPr>
        <w:jc w:val="both"/>
        <w:rPr>
          <w:rFonts w:hAnsi="Times New Roman" w:ascii="Times New Roman"/>
          <w:szCs w:val="24"/>
          <w:lang w:val="hr-HR"/>
        </w:rPr>
      </w:pPr>
    </w:p>
    <w:p w:rsidRDefault="003F6716" w:rsidP="00F1450C" w:rsidR="003F67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Današnje ročište se odgađa, te se nalaže dužniku da u roku od 15 dana dostavi popis obveza i imovine na propisanom obrascu a sljedeće ročište zakazuje se za 8. veljače 2019. u 12,00 sati, na koje se proglasom ovog rješenja smatra pozvan punomoćnik dužnika te se neće posebno pismeno pozivati.</w:t>
      </w:r>
    </w:p>
    <w:p w:rsidRDefault="003F6716" w:rsidP="00F1450C" w:rsidR="003F6716">
      <w:pPr>
        <w:jc w:val="both"/>
        <w:rPr>
          <w:rFonts w:hAnsi="Times New Roman" w:ascii="Times New Roman"/>
          <w:lang w:val="hr-HR"/>
        </w:rPr>
      </w:pPr>
    </w:p>
    <w:p w:rsidRDefault="00F1450C" w:rsidP="00F1450C" w:rsidR="00F145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 će se na e-Oglasnoj ploči suda.</w:t>
      </w:r>
    </w:p>
    <w:p w:rsidRDefault="00BF3324" w:rsidP="00BB53E0" w:rsidR="00BF3324">
      <w:pPr>
        <w:jc w:val="both"/>
        <w:rPr>
          <w:rFonts w:hAnsi="Times New Roman" w:ascii="Times New Roman"/>
          <w:szCs w:val="24"/>
          <w:lang w:val="hr-HR"/>
        </w:rPr>
      </w:pPr>
    </w:p>
    <w:p w:rsidRDefault="00BF3324" w:rsidP="00BB53E0" w:rsidR="00BF3324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3F6716">
        <w:rPr>
          <w:rFonts w:hAnsi="Times New Roman" w:ascii="Times New Roman"/>
          <w:szCs w:val="24"/>
          <w:lang w:val="hr-HR"/>
        </w:rPr>
        <w:t xml:space="preserve">10,45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p w:rsidRDefault="006A30FE" w:rsidP="00686418" w:rsidR="006A30FE">
      <w:pPr>
        <w:rPr>
          <w:rFonts w:hAnsi="Times New Roman" w:ascii="Times New Roman"/>
          <w:szCs w:val="24"/>
          <w:lang w:val="hr-HR"/>
        </w:rPr>
      </w:pPr>
    </w:p>
    <w:p w:rsidRDefault="001D1381" w:rsidP="00686418" w:rsidR="001D1381">
      <w:pPr>
        <w:rPr>
          <w:rFonts w:hAnsi="Times New Roman" w:ascii="Times New Roman"/>
          <w:szCs w:val="24"/>
          <w:lang w:val="hr-HR"/>
        </w:rPr>
      </w:pPr>
    </w:p>
    <w:p w:rsidRDefault="006A30FE" w:rsidP="00810F13" w:rsidR="006A30FE" w:rsidRPr="00F46036">
      <w:pPr>
        <w:rPr>
          <w:rFonts w:hAnsi="Times New Roman" w:ascii="Times New Roman"/>
          <w:szCs w:val="24"/>
          <w:lang w:val="hr-HR"/>
        </w:rPr>
      </w:pPr>
    </w:p>
    <w:sectPr w:rsidSect="006F75CA" w:rsidR="006A30FE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7EE" w:rsidR="002737EE">
      <w:r>
        <w:separator/>
      </w:r>
    </w:p>
  </w:endnote>
  <w:endnote w:id="0" w:type="continuationSeparator">
    <w:p w:rsidRDefault="002737EE" w:rsidR="00273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7EE" w:rsidR="002737EE">
      <w:r>
        <w:separator/>
      </w:r>
    </w:p>
  </w:footnote>
  <w:footnote w:id="0" w:type="continuationSeparator">
    <w:p w:rsidRDefault="002737EE" w:rsidR="002737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3F6716" w:rsidRPr="003F6716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317F12">
      <w:rPr>
        <w:rFonts w:hAnsi="Times New Roman" w:ascii="Times New Roman"/>
        <w:szCs w:val="24"/>
      </w:rPr>
      <w:t>2</w:t>
    </w:r>
    <w:r w:rsidR="00014C86">
      <w:rPr>
        <w:rFonts w:hAnsi="Times New Roman" w:ascii="Times New Roman"/>
        <w:szCs w:val="24"/>
      </w:rPr>
      <w:t>80/18-5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F1450C">
      <w:rPr>
        <w:rFonts w:hAnsi="Times New Roman" w:ascii="Times New Roman"/>
        <w:szCs w:val="24"/>
      </w:rPr>
      <w:t>436/18-</w:t>
    </w:r>
    <w:r w:rsidR="00B52E15">
      <w:rPr>
        <w:rFonts w:hAnsi="Times New Roman" w:ascii="Times New Roman"/>
        <w:szCs w:val="24"/>
      </w:rPr>
      <w:t>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14C86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4931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133C"/>
    <w:rsid w:val="001B5581"/>
    <w:rsid w:val="001B7407"/>
    <w:rsid w:val="001C0D6C"/>
    <w:rsid w:val="001D1381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19B6"/>
    <w:rsid w:val="00247773"/>
    <w:rsid w:val="00250AE1"/>
    <w:rsid w:val="00250C37"/>
    <w:rsid w:val="00264BE4"/>
    <w:rsid w:val="002737EE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1A4"/>
    <w:rsid w:val="00302F5B"/>
    <w:rsid w:val="00317F12"/>
    <w:rsid w:val="00324691"/>
    <w:rsid w:val="00333159"/>
    <w:rsid w:val="00333527"/>
    <w:rsid w:val="00333C53"/>
    <w:rsid w:val="0035129B"/>
    <w:rsid w:val="00353354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6072"/>
    <w:rsid w:val="003D7524"/>
    <w:rsid w:val="003E4F43"/>
    <w:rsid w:val="003E6579"/>
    <w:rsid w:val="003F15C0"/>
    <w:rsid w:val="003F360C"/>
    <w:rsid w:val="003F3A97"/>
    <w:rsid w:val="003F6716"/>
    <w:rsid w:val="004019ED"/>
    <w:rsid w:val="004031C9"/>
    <w:rsid w:val="004123F7"/>
    <w:rsid w:val="00415F65"/>
    <w:rsid w:val="00416353"/>
    <w:rsid w:val="00433FBD"/>
    <w:rsid w:val="00441490"/>
    <w:rsid w:val="0044649F"/>
    <w:rsid w:val="0044719B"/>
    <w:rsid w:val="004615AE"/>
    <w:rsid w:val="004926E6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00CC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86418"/>
    <w:rsid w:val="006903C8"/>
    <w:rsid w:val="006A1232"/>
    <w:rsid w:val="006A30FE"/>
    <w:rsid w:val="006B1B61"/>
    <w:rsid w:val="006B77A6"/>
    <w:rsid w:val="006C370F"/>
    <w:rsid w:val="006C691D"/>
    <w:rsid w:val="006D3A05"/>
    <w:rsid w:val="006D3F82"/>
    <w:rsid w:val="006D638D"/>
    <w:rsid w:val="006F4143"/>
    <w:rsid w:val="006F75CA"/>
    <w:rsid w:val="00703B5F"/>
    <w:rsid w:val="00707CF2"/>
    <w:rsid w:val="00714CF0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5A"/>
    <w:rsid w:val="007819AB"/>
    <w:rsid w:val="007919F7"/>
    <w:rsid w:val="00791DC9"/>
    <w:rsid w:val="007A7A58"/>
    <w:rsid w:val="007E0315"/>
    <w:rsid w:val="007F023E"/>
    <w:rsid w:val="007F5357"/>
    <w:rsid w:val="008101BF"/>
    <w:rsid w:val="00810F13"/>
    <w:rsid w:val="00830A8A"/>
    <w:rsid w:val="008355A6"/>
    <w:rsid w:val="008535D2"/>
    <w:rsid w:val="00855A15"/>
    <w:rsid w:val="00862EC7"/>
    <w:rsid w:val="00863F27"/>
    <w:rsid w:val="008727DD"/>
    <w:rsid w:val="00872EA8"/>
    <w:rsid w:val="00876733"/>
    <w:rsid w:val="0088444C"/>
    <w:rsid w:val="00885959"/>
    <w:rsid w:val="008912EE"/>
    <w:rsid w:val="00894010"/>
    <w:rsid w:val="00895D98"/>
    <w:rsid w:val="00897D34"/>
    <w:rsid w:val="008A1255"/>
    <w:rsid w:val="008A5750"/>
    <w:rsid w:val="008C18DB"/>
    <w:rsid w:val="008D4942"/>
    <w:rsid w:val="008D6852"/>
    <w:rsid w:val="008E2614"/>
    <w:rsid w:val="008F00F9"/>
    <w:rsid w:val="008F6E83"/>
    <w:rsid w:val="00911FE1"/>
    <w:rsid w:val="00923C3A"/>
    <w:rsid w:val="00925300"/>
    <w:rsid w:val="009278FB"/>
    <w:rsid w:val="00930738"/>
    <w:rsid w:val="0095229B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37272"/>
    <w:rsid w:val="00A63EB1"/>
    <w:rsid w:val="00A64D0C"/>
    <w:rsid w:val="00A8131B"/>
    <w:rsid w:val="00A83D19"/>
    <w:rsid w:val="00A85A1B"/>
    <w:rsid w:val="00A85A82"/>
    <w:rsid w:val="00AA3071"/>
    <w:rsid w:val="00AC250D"/>
    <w:rsid w:val="00AC7712"/>
    <w:rsid w:val="00AD0E2A"/>
    <w:rsid w:val="00AD6AB0"/>
    <w:rsid w:val="00AE4DFF"/>
    <w:rsid w:val="00B00A6C"/>
    <w:rsid w:val="00B0136F"/>
    <w:rsid w:val="00B07B6E"/>
    <w:rsid w:val="00B13EEC"/>
    <w:rsid w:val="00B17DEC"/>
    <w:rsid w:val="00B235C5"/>
    <w:rsid w:val="00B479C8"/>
    <w:rsid w:val="00B503A8"/>
    <w:rsid w:val="00B52E15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D3C6B"/>
    <w:rsid w:val="00BF0156"/>
    <w:rsid w:val="00BF3324"/>
    <w:rsid w:val="00BF5731"/>
    <w:rsid w:val="00C00B31"/>
    <w:rsid w:val="00C01CFD"/>
    <w:rsid w:val="00C11B9B"/>
    <w:rsid w:val="00C321E6"/>
    <w:rsid w:val="00C341D2"/>
    <w:rsid w:val="00C36F66"/>
    <w:rsid w:val="00C77C29"/>
    <w:rsid w:val="00C964C2"/>
    <w:rsid w:val="00CC138F"/>
    <w:rsid w:val="00CC30CB"/>
    <w:rsid w:val="00CC6EE5"/>
    <w:rsid w:val="00CD145C"/>
    <w:rsid w:val="00CD387F"/>
    <w:rsid w:val="00CE58D7"/>
    <w:rsid w:val="00CE6081"/>
    <w:rsid w:val="00CF5C93"/>
    <w:rsid w:val="00CF6B1F"/>
    <w:rsid w:val="00D302E8"/>
    <w:rsid w:val="00D6553A"/>
    <w:rsid w:val="00D7107A"/>
    <w:rsid w:val="00D77F3D"/>
    <w:rsid w:val="00D81D08"/>
    <w:rsid w:val="00D85A2B"/>
    <w:rsid w:val="00DA433A"/>
    <w:rsid w:val="00DB0B6E"/>
    <w:rsid w:val="00DD42FE"/>
    <w:rsid w:val="00DE13B8"/>
    <w:rsid w:val="00E07076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50C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961F6"/>
    <w:rsid w:val="00FA13CD"/>
    <w:rsid w:val="00FA7103"/>
    <w:rsid w:val="00FC109E"/>
    <w:rsid w:val="00FC27CC"/>
    <w:rsid w:val="00FC7ECB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4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0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0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0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0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4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0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0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0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0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12. prosinca 2018.</izvorni_sadrzaj>
    <derivirana_varijabla naziv="DomainObject.StvarniPocetakDatum_1">12. prosinca 2018.</derivirana_varijabla>
  </DomainObject.StvarniPocetakDatum>
  <DomainObject.StvarniZavrsetakDatum>
    <izvorni_sadrzaj>12. prosinca 2018.</izvorni_sadrzaj>
    <derivirana_varijabla naziv="DomainObject.StvarniZavrsetakDatum_1">12. prosinca 2018.</derivirana_varijabla>
  </DomainObject.StvarniZavrsetakDatum>
  <DomainObject.PlaniraniZavrsetakDatum>
    <izvorni_sadrzaj>12. prosinca 2018.</izvorni_sadrzaj>
    <derivirana_varijabla naziv="DomainObject.PlaniraniZavrsetakDatum_1">12. prosinca 2018.</derivirana_varijabla>
  </DomainObject.PlaniraniZavrsetakDatum>
  <DomainObject.PlaniraniPocetakDatum>
    <izvorni_sadrzaj>12. prosinca 2018.</izvorni_sadrzaj>
    <derivirana_varijabla naziv="DomainObject.PlaniraniPocetakDatum_1">12. prosinca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prosinca 2018.</izvorni_sadrzaj>
    <derivirana_varijabla naziv="DomainObject.Zapisnik.DatumKreiranja_1">12.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St-436/2018-5</izvorni_sadrzaj>
    <derivirana_varijabla naziv="DomainObject.Zapisnik.Oznaka_1">St-436/2018-5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St-436/2018</izvorni_sadrzaj>
    <derivirana_varijabla naziv="DomainObject.Predmet.OznakaBroj_1">St-436/2018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IZAZOV d.o.o. Autoškola Koledž, obrazovanje, posredovanje, uvoz-izvoz zastupanog po punomoćniku Andrej Peras</izvorni_sadrzaj>
    <derivirana_varijabla naziv="DomainObject.Predmet.ProtustrankaFormated_1">  IZAZOV d.o.o. Autoškola Koledž, obrazovanje, posredovanje, uvoz-izvoz zastupanog po punomoćniku Andrej Peras</derivirana_varijabla>
  </DomainObject.Predmet.ProtustrankaFormated>
  <DomainObject.Predmet.ProtustrankaFormatedOIB>
    <izvorni_sadrzaj>  IZAZOV d.o.o. Autoškola Koledž, obrazovanje, posredovanje, uvoz-izvoz, OIB 70117058988 zastupanog po punomoćniku Andrej Peras</izvorni_sadrzaj>
    <derivirana_varijabla naziv="DomainObject.Predmet.ProtustrankaFormatedOIB_1">  IZAZOV d.o.o. Autoškola Koledž, obrazovanje, posredovanje, uvoz-izvoz, OIB 70117058988 zastupanog po punomoćniku Andrej Peras</derivirana_varijabla>
  </DomainObject.Predmet.ProtustrankaFormatedOIB>
  <DomainObject.Predmet.ProtustrankaFormatedWithAdress>
    <izvorni_sadrzaj> IZAZOV d.o.o. Autoškola Koledž, obrazovanje, posredovanje, uvoz-izvoz, Bana Josipa Jelačića 40, 40000 Čakovec zastupanog po punomoćniku Andrej Peras</izvorni_sadrzaj>
    <derivirana_varijabla naziv="DomainObject.Predmet.ProtustrankaFormatedWithAdress_1"> IZAZOV d.o.o. Autoškola Koledž, obrazovanje, posredovanje, uvoz-izvoz, Bana Josipa Jelačića 40, 40000 Čakovec zastupanog po punomoćniku Andrej Peras</derivirana_varijabla>
  </DomainObject.Predmet.ProtustrankaFormatedWithAdress>
  <DomainObject.Predmet.ProtustrankaFormatedWithAdressOIB>
    <izvorni_sadrzaj> IZAZOV d.o.o. Autoškola Koledž, obrazovanje, posredovanje, uvoz-izvoz, OIB 70117058988, Bana Josipa Jelačića 40, 40000 Čakovec zastupanog po punomoćniku Andrej Peras</izvorni_sadrzaj>
    <derivirana_varijabla naziv="DomainObject.Predmet.ProtustrankaFormatedWithAdressOIB_1"> IZAZOV d.o.o. Autoškola Koledž, obrazovanje, posredovanje, uvoz-izvoz, OIB 70117058988, Bana Josipa Jelačića 40, 40000 Čakovec zastupanog po punomoćniku Andrej Peras</derivirana_varijabla>
  </DomainObject.Predmet.ProtustrankaFormatedWithAdressOIB>
  <DomainObject.Predmet.ProtustrankaWithAdress>
    <izvorni_sadrzaj>IZAZOV d.o.o. Autoškola Koledž, obrazovanje, posredovanje, uvoz-izvoz Bana Josipa Jelačića 40, 40000 Čakovec</izvorni_sadrzaj>
    <derivirana_varijabla naziv="DomainObject.Predmet.ProtustrankaWithAdress_1">IZAZOV d.o.o. Autoškola Koledž, obrazovanje, posredovanje, uvoz-izvoz Bana Josipa Jelačića 40, 40000 Čakovec</derivirana_varijabla>
  </DomainObject.Predmet.ProtustrankaWithAdress>
  <DomainObject.Predmet.ProtustrankaWithAdressOIB>
    <izvorni_sadrzaj>IZAZOV d.o.o. Autoškola Koledž, obrazovanje, posredovanje, uvoz-izvoz, OIB 70117058988, Bana Josipa Jelačića 40, 40000 Čakovec</izvorni_sadrzaj>
    <derivirana_varijabla naziv="DomainObject.Predmet.ProtustrankaWithAdressOIB_1">IZAZOV d.o.o. Autoškola Koledž, obrazovanje, posredovanje, uvoz-izvoz, OIB 70117058988, Bana Josipa Jelačića 40, 40000 Čakovec</derivirana_varijabla>
  </DomainObject.Predmet.ProtustrankaWithAdressOIB>
  <DomainObject.Predmet.ProtustrankaNazivFormated>
    <izvorni_sadrzaj>IZAZOV d.o.o. Autoškola Koledž, obrazovanje, posredovanje, uvoz-izvoz</izvorni_sadrzaj>
    <derivirana_varijabla naziv="DomainObject.Predmet.ProtustrankaNazivFormated_1">IZAZOV d.o.o. Autoškola Koledž, obrazovanje, posredovanje, uvoz-izvoz</derivirana_varijabla>
  </DomainObject.Predmet.ProtustrankaNazivFormated>
  <DomainObject.Predmet.ProtustrankaNazivFormatedOIB>
    <izvorni_sadrzaj>IZAZOV d.o.o. Autoškola Koledž, obrazovanje, posredovanje, uvoz-izvoz, OIB 70117058988</izvorni_sadrzaj>
    <derivirana_varijabla naziv="DomainObject.Predmet.ProtustrankaNazivFormatedOIB_1">IZAZOV d.o.o. Autoškola Koledž, obrazovanje, posredovanje, uvoz-izvoz, OIB 70117058988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1596633.15</izvorni_sadrzaj>
    <derivirana_varijabla naziv="DomainObject.Predmet.TrenutnaVrijednost_1">1596633.15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IZAZOV d.o.o. Autoškola Koledž, obrazovanje, posredovanje, uvoz-izvoz zastupanog po punomoćniku Andrej Peras</item>
    </izvorni_sadrzaj>
    <derivirana_varijabla naziv="DomainObject.Predmet.ProtuStrankaListFormated_1">
      <item>IZAZOV d.o.o. Autoškola Koledž, obrazovanje, posredovanje, uvoz-izvoz zastupanog po punomoćniku Andrej Peras</item>
    </derivirana_varijabla>
  </DomainObject.Predmet.ProtuStrankaListFormated>
  <DomainObject.Predmet.ProtuStrankaListFormatedOIB>
    <izvorni_sadrzaj>
      <item>IZAZOV d.o.o. Autoškola Koledž, obrazovanje, posredovanje, uvoz-izvoz, OIB 70117058988 zastupanog po punomoćniku Andrej Peras</item>
    </izvorni_sadrzaj>
    <derivirana_varijabla naziv="DomainObject.Predmet.ProtuStrankaListFormatedOIB_1">
      <item>IZAZOV d.o.o. Autoškola Koledž, obrazovanje, posredovanje, uvoz-izvoz, OIB 70117058988 zastupanog po punomoćniku Andrej Peras</item>
    </derivirana_varijabla>
  </DomainObject.Predmet.ProtuStrankaListFormatedOIB>
  <DomainObject.Predmet.ProtuStrankaListFormatedWithAdress>
    <izvorni_sadrzaj>
      <item>IZAZOV d.o.o. Autoškola Koledž, obrazovanje, posredovanje, uvoz-izvoz, Bana Josipa Jelačića 40, 40000 Čakovec zastupanog po punomoćniku Andrej Peras</item>
    </izvorni_sadrzaj>
    <derivirana_varijabla naziv="DomainObject.Predmet.ProtuStrankaListFormatedWithAdress_1">
      <item>IZAZOV d.o.o. Autoškola Koledž, obrazovanje, posredovanje, uvoz-izvoz, Bana Josipa Jelačića 40, 40000 Čakovec zastupanog po punomoćniku Andrej Peras</item>
    </derivirana_varijabla>
  </DomainObject.Predmet.ProtuStrankaListFormatedWithAdress>
  <DomainObject.Predmet.ProtuStrankaListFormatedWithAdressOIB>
    <izvorni_sadrzaj>
      <item>IZAZOV d.o.o. Autoškola Koledž, obrazovanje, posredovanje, uvoz-izvoz, OIB 70117058988, Bana Josipa Jelačića 40, 40000 Čakovec zastupanog po punomoćniku Andrej Peras</item>
    </izvorni_sadrzaj>
    <derivirana_varijabla naziv="DomainObject.Predmet.ProtuStrankaListFormatedWithAdressOIB_1">
      <item>IZAZOV d.o.o. Autoškola Koledž, obrazovanje, posredovanje, uvoz-izvoz, OIB 70117058988, Bana Josipa Jelačića 40, 40000 Čakovec zastupanog po punomoćniku Andrej Peras</item>
    </derivirana_varijabla>
  </DomainObject.Predmet.ProtuStrankaListFormatedWithAdressOIB>
  <DomainObject.Predmet.ProtuStrankaListNazivFormated>
    <izvorni_sadrzaj>
      <item>IZAZOV d.o.o. Autoškola Koledž, obrazovanje, posredovanje, uvoz-izvoz</item>
    </izvorni_sadrzaj>
    <derivirana_varijabla naziv="DomainObject.Predmet.ProtuStrankaListNazivFormated_1">
      <item>IZAZOV d.o.o. Autoškola Koledž, obrazovanje, posredovanje, uvoz-izvoz</item>
    </derivirana_varijabla>
  </DomainObject.Predmet.ProtuStrankaListNazivFormated>
  <DomainObject.Predmet.ProtuStrankaListNazivFormatedOIB>
    <izvorni_sadrzaj>
      <item>IZAZOV d.o.o. Autoškola Koledž, obrazovanje, posredovanje, uvoz-izvoz, OIB 70117058988</item>
    </izvorni_sadrzaj>
    <derivirana_varijabla naziv="DomainObject.Predmet.ProtuStrankaListNazivFormatedOIB_1">
      <item>IZAZOV d.o.o. Autoškola Koledž, obrazovanje, posredovanje, uvoz-izvoz, OIB 70117058988</item>
    </derivirana_varijabla>
  </DomainObject.Predmet.ProtuStrankaListNazivFormatedOIB>
  <DomainObject.Predmet.OstaliListFormated>
    <izvorni_sadrzaj>
      <item>Sudski registar</item>
      <item>Andrej Peras punomoćnik sudionika u postupku IZAZOV d.o.o. Autoškola Koledž, obrazovanje, posredovanje, uvoz-izvoz</item>
    </izvorni_sadrzaj>
    <derivirana_varijabla naziv="DomainObject.Predmet.OstaliListFormated_1">
      <item>Sudski registar</item>
      <item>Andrej Peras punomoćnik sudionika u postupku IZAZOV d.o.o. Autoškola Koledž, obrazovanje, posredovanje, uvoz-izvoz</item>
    </derivirana_varijabla>
  </DomainObject.Predmet.OstaliListFormated>
  <DomainObject.Predmet.OstaliListFormatedOIB>
    <izvorni_sadrzaj>
      <item>Sudski registar</item>
      <item>Andrej Peras, OIB 06588291431 punomoćnik sudionika u postupku IZAZOV d.o.o. Autoškola Koledž, obrazovanje, posredovanje, uvoz-izvoz</item>
    </izvorni_sadrzaj>
    <derivirana_varijabla naziv="DomainObject.Predmet.OstaliListFormatedOIB_1">
      <item>Sudski registar</item>
      <item>Andrej Peras, OIB 06588291431 punomoćnik sudionika u postupku IZAZOV d.o.o. Autoškola Koledž, obrazovanje, posredovanje, uvoz-izvoz</item>
    </derivirana_varijabla>
  </DomainObject.Predmet.OstaliListFormatedOIB>
  <DomainObject.Predmet.OstaliListFormatedWithAdress>
    <izvorni_sadrzaj>
      <item>Sudski registar</item>
      <item>Andrej Peras, Dravska 15, 42000 Varaždin punomoćnik sudionika u postupku IZAZOV d.o.o. Autoškola Koledž, obrazovanje, posredovanje, uvoz-izvoz</item>
    </izvorni_sadrzaj>
    <derivirana_varijabla naziv="DomainObject.Predmet.OstaliListFormatedWithAdress_1">
      <item>Sudski registar</item>
      <item>Andrej Peras, Dravska 15, 42000 Varaždin punomoćnik sudionika u postupku IZAZOV d.o.o. Autoškola Koledž, obrazovanje, posredovanje, uvoz-izvoz</item>
    </derivirana_varijabla>
  </DomainObject.Predmet.OstaliListFormatedWithAdress>
  <DomainObject.Predmet.OstaliListFormatedWithAdressOIB>
    <izvorni_sadrzaj>
      <item>Sudski registar</item>
      <item>Andrej Peras, OIB 06588291431, Dravska 15, 42000 Varaždin punomoćnik sudionika u postupku IZAZOV d.o.o. Autoškola Koledž, obrazovanje, posredovanje, uvoz-izvoz</item>
    </izvorni_sadrzaj>
    <derivirana_varijabla naziv="DomainObject.Predmet.OstaliListFormatedWithAdressOIB_1">
      <item>Sudski registar</item>
      <item>Andrej Peras, OIB 06588291431, Dravska 15, 42000 Varaždin punomoćnik sudionika u postupku IZAZOV d.o.o. Autoškola Koledž, obrazovanje, posredovanje, uvoz-izvoz</item>
    </derivirana_varijabla>
  </DomainObject.Predmet.OstaliListFormatedWithAdressOIB>
  <DomainObject.Predmet.OstaliListNazivFormated>
    <izvorni_sadrzaj>
      <item>Sudski registar</item>
      <item>Andrej Peras</item>
    </izvorni_sadrzaj>
    <derivirana_varijabla naziv="DomainObject.Predmet.OstaliListNazivFormated_1">
      <item>Sudski registar</item>
      <item>Andrej Peras</item>
    </derivirana_varijabla>
  </DomainObject.Predmet.OstaliListNazivFormated>
  <DomainObject.Predmet.OstaliListNazivFormatedOIB>
    <izvorni_sadrzaj>
      <item>Sudski registar</item>
      <item>Andrej Peras, OIB 06588291431</item>
    </izvorni_sadrzaj>
    <derivirana_varijabla naziv="DomainObject.Predmet.OstaliListNazivFormatedOIB_1">
      <item>Sudski registar</item>
      <item>Andrej Peras, OIB 06588291431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St-436/2018-5</izvorni_sadrzaj>
    <derivirana_varijabla naziv="DomainObject.PoslovniBrojDokumenta_1">St-436/2018-5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IZAZOV d.o.o. Autoškola Koledž, obrazovanje, posredovanje, uvoz-izvoz</izvorni_sadrzaj>
    <derivirana_varijabla naziv="DomainObject.Predmet.ProtustrankaIDrugi_1">IZAZOV d.o.o. Autoškola Koledž, obrazovanje, posredovanje,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IZAZOV d.o.o. Autoškola Koledž, obrazovanje, posredovanje, uvoz-izvoz, OIB 70117058988, Bana Josipa Jelačića 40, 40000 Čakovec</izvorni_sadrzaj>
    <derivirana_varijabla naziv="DomainObject.Predmet.ProtustrankaIDrugiAdressOIB_1">IZAZOV d.o.o. Autoškola Koledž, obrazovanje, posredovanje, uvoz-izvoz, OIB 70117058988, Bana Josipa Jelačića 40,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IZAZOV d.o.o. Autoškola Koledž, obrazovanje, posredovanje, uvoz-izvoz</item>
      <item>Sudski registar</item>
      <item>Andrej Peras</item>
    </izvorni_sadrzaj>
    <derivirana_varijabla naziv="DomainObject.Predmet.SudioniciListNaziv_1">
      <item>Financijska agencija</item>
      <item>IZAZOV d.o.o. Autoškola Koledž, obrazovanje, posredovanje, uvoz-izvoz</item>
      <item>Sudski registar</item>
      <item>Andrej Peras</item>
    </derivirana_varijabla>
  </DomainObject.Predmet.SudioniciListNaziv>
  <DomainObject.Predmet.SudioniciListAdressOIB>
    <izvorni_sadrzaj>
      <item>Financijska agencija, OIB 85821130368, A. Cesarca 2,42000 Varaždin</item>
      <item>IZAZOV d.o.o. Autoškola Koledž, obrazovanje, posredovanje, uvoz-izvoz, OIB 70117058988, Bana Josipa Jelačića 40,40000 Čakovec</item>
      <item>Sudski registar</item>
      <item>Andrej Peras, OIB 06588291431, Dravska 15,42000 Varaždin</item>
    </izvorni_sadrzaj>
    <derivirana_varijabla naziv="DomainObject.Predmet.SudioniciListAdressOIB_1">
      <item>Financijska agencija, OIB 85821130368, A. Cesarca 2,42000 Varaždin</item>
      <item>IZAZOV d.o.o. Autoškola Koledž, obrazovanje, posredovanje, uvoz-izvoz, OIB 70117058988, Bana Josipa Jelačića 40,40000 Čakovec</item>
      <item>Sudski registar</item>
      <item>Andrej Peras, OIB 06588291431, Dravska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70117058988</item>
      <item>, OIB null</item>
      <item>, OIB 06588291431</item>
    </izvorni_sadrzaj>
    <derivirana_varijabla naziv="DomainObject.Predmet.SudioniciListNazivOIB_1">
      <item>, OIB 85821130368</item>
      <item>, OIB 70117058988</item>
      <item>, OIB null</item>
      <item>, OIB 06588291431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E8597-64C6-4E86-992A-F784B21EB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224</properties:Words>
  <properties:Characters>1153</properties:Characters>
  <properties:Lines>49</properties:Lines>
  <properties:Paragraphs>23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2018-12-12T09:46:00Z</cp:lastPrinted>
  <dcterms:modified xmlns:xsi="http://www.w3.org/2001/XMLSchema-instance" xsi:type="dcterms:W3CDTF">2018-12-12T14:04:00Z</dcterms:modified>
  <cp:revision>105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St-436/2018-5 / Zapisnik - Ročište (ST-436-18- ZAPISNIK  12.12.2018..docx)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