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080e" w14:paraId="186080e" w:rsidRDefault="00D16393" w:rsidP="00D16393" w:rsidR="00D16393" w:rsidRPr="00947186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4718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A03E4F">
        <w:rPr>
          <w:rFonts w:hAnsi="Times New Roman" w:ascii="Times New Roman"/>
          <w:color w:val="auto"/>
          <w:sz w:val="24"/>
          <w:szCs w:val="24"/>
          <w:lang w:val="hr-HR"/>
        </w:rPr>
        <w:t>2997/16-20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A03E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F2F6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5F2F66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</w:t>
      </w:r>
      <w:r w:rsidR="00737E32" w:rsidRPr="00A03E4F">
        <w:rPr>
          <w:rFonts w:hAnsi="Times New Roman" w:ascii="Times New Roman"/>
          <w:color w:val="auto"/>
          <w:sz w:val="24"/>
          <w:szCs w:val="24"/>
          <w:lang w:val="hr-HR"/>
        </w:rPr>
        <w:t xml:space="preserve">prethodnom postupku radi utvrđivanja uvjeta za  otvaranje stečajnog postupka nad dužnikom </w:t>
      </w:r>
      <w:r w:rsidR="00A03E4F" w:rsidRPr="00A03E4F">
        <w:rPr>
          <w:rFonts w:hAnsi="Times New Roman" w:ascii="Times New Roman"/>
          <w:color w:val="auto"/>
          <w:sz w:val="24"/>
          <w:szCs w:val="24"/>
        </w:rPr>
        <w:t>DE FERO MEDIA j.d.o.o. za usluge, Zagreb, Zelengaj 2, OIB 52874018583</w:t>
      </w:r>
      <w:r w:rsidR="008F4D64" w:rsidRPr="00A03E4F">
        <w:rPr>
          <w:rFonts w:hAnsi="Times New Roman" w:ascii="Times New Roman"/>
          <w:color w:val="auto"/>
          <w:sz w:val="24"/>
          <w:szCs w:val="24"/>
          <w:lang w:val="hr-HR"/>
        </w:rPr>
        <w:t>, 19</w:t>
      </w:r>
      <w:r w:rsidR="003970D8" w:rsidRPr="00A03E4F">
        <w:rPr>
          <w:rFonts w:hAnsi="Times New Roman" w:ascii="Times New Roman"/>
          <w:color w:val="auto"/>
          <w:sz w:val="24"/>
          <w:szCs w:val="24"/>
          <w:lang w:val="hr-HR"/>
        </w:rPr>
        <w:t>. svibnja 2017.</w:t>
      </w:r>
    </w:p>
    <w:p w:rsidRDefault="00737E32" w:rsidP="00E2213A" w:rsidR="00737E32" w:rsidRPr="00A03E4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03E4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E4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A03E4F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A03E4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E4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A03E4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A03E4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03E4F" w:rsidRPr="00A03E4F">
        <w:rPr>
          <w:rFonts w:hAnsi="Times New Roman" w:ascii="Times New Roman"/>
          <w:color w:val="auto"/>
          <w:sz w:val="24"/>
          <w:szCs w:val="24"/>
        </w:rPr>
        <w:t>DE FERO MEDIA j.d.o.o. za usluge, Zagreb, Zelengaj 2, OIB 52874018583</w:t>
      </w:r>
      <w:r w:rsidRPr="00A03E4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D0402C" w:rsidRPr="00A03E4F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E4F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8F4D64" w:rsidRPr="00A03E4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575CC">
        <w:rPr>
          <w:rFonts w:hAnsi="Times New Roman" w:ascii="Times New Roman"/>
          <w:color w:val="auto"/>
          <w:sz w:val="24"/>
          <w:szCs w:val="24"/>
          <w:lang w:val="hr-HR"/>
        </w:rPr>
        <w:t>Mate Balenović, Zagreb, Zeleni dol 6a, OIB 50117846393.</w:t>
      </w:r>
    </w:p>
    <w:p w:rsidRDefault="00E2213A" w:rsidP="00AD6F38" w:rsidR="00E2213A" w:rsidRPr="00A03E4F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E4F">
        <w:rPr>
          <w:rFonts w:hAnsi="Times New Roman" w:ascii="Times New Roman"/>
          <w:color w:val="auto"/>
          <w:sz w:val="24"/>
          <w:szCs w:val="24"/>
          <w:lang w:val="hr-HR"/>
        </w:rPr>
        <w:t xml:space="preserve">3. Zaključuje se stečajni postupak nad dužnikom </w:t>
      </w:r>
      <w:r w:rsidR="00A03E4F" w:rsidRPr="00A03E4F">
        <w:rPr>
          <w:rFonts w:hAnsi="Times New Roman" w:ascii="Times New Roman"/>
          <w:color w:val="auto"/>
          <w:sz w:val="24"/>
          <w:szCs w:val="24"/>
        </w:rPr>
        <w:t>DE FERO MEDIA j.d.o.o. za usluge, Zagreb, Zelengaj 2, OIB 52874018583</w:t>
      </w:r>
      <w:r w:rsidRPr="00A03E4F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72387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E4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Ovo rješenje objaviti će se na e-oglasnoj </w:t>
      </w:r>
      <w:r w:rsidRPr="005F2F66">
        <w:rPr>
          <w:rFonts w:hAnsi="Times New Roman" w:ascii="Times New Roman"/>
          <w:color w:val="auto"/>
          <w:sz w:val="24"/>
          <w:szCs w:val="24"/>
          <w:lang w:val="hr-HR"/>
        </w:rPr>
        <w:t>ploči i nakon pravomoćnosti do</w:t>
      </w:r>
      <w:r w:rsidRPr="0072387A">
        <w:rPr>
          <w:rFonts w:hAnsi="Times New Roman" w:ascii="Times New Roman"/>
          <w:color w:val="auto"/>
          <w:sz w:val="24"/>
          <w:szCs w:val="24"/>
          <w:lang w:val="hr-HR"/>
        </w:rPr>
        <w:t>staviti sudskom registru ovog suda radi brisanja dužnika iz registra.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575CC" w:rsidP="002575CC" w:rsidR="002575CC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>
        <w:rPr>
          <w:rFonts w:hAnsi="Times New Roman" w:ascii="Times New Roman"/>
          <w:color w:val="auto"/>
          <w:sz w:val="24"/>
          <w:szCs w:val="24"/>
        </w:rPr>
        <w:t>25.03.2016.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FINA), podnio je ovom sudu zahtjev za provedbu stečajnog postupka nad gore navedenom pravnom osobom.</w:t>
      </w:r>
    </w:p>
    <w:p w:rsidRDefault="002575CC" w:rsidP="002575CC" w:rsidR="002575CC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260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29.837,00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2575CC" w:rsidP="002575CC" w:rsidR="002575CC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Pr="003824D6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2575CC" w:rsidP="002575CC" w:rsidR="002575CC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2575CC" w:rsidP="002575CC" w:rsidR="002575CC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St-2997</w:t>
      </w:r>
      <w:r w:rsidR="0004631F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od 11</w:t>
      </w:r>
      <w:r w:rsidR="0004631F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FA104B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86E55" w:rsidP="0004631F" w:rsidR="0004631F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4631F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04631F">
        <w:rPr>
          <w:rFonts w:hAnsi="Times New Roman" w:ascii="Times New Roman"/>
          <w:color w:val="auto"/>
          <w:sz w:val="24"/>
          <w:szCs w:val="24"/>
          <w:lang w:val="hr-HR"/>
        </w:rPr>
        <w:t>održanom 21. ožujka 2017</w:t>
      </w:r>
      <w:r w:rsidR="0004631F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04631F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04631F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04631F" w:rsidP="0004631F" w:rsidR="0004631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18. studenog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700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je 32.411,64 kn.</w:t>
      </w:r>
    </w:p>
    <w:p w:rsidRDefault="00E2213A" w:rsidP="0004631F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993548"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04631F"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04631F"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947186" w:rsidRPr="00947186">
        <w:rPr>
          <w:rFonts w:hAnsi="Times New Roman" w:ascii="Times New Roman"/>
          <w:color w:val="auto"/>
          <w:sz w:val="24"/>
          <w:szCs w:val="24"/>
          <w:lang w:val="hr-HR"/>
        </w:rPr>
        <w:t>19</w:t>
      </w:r>
      <w:r w:rsidR="00D957A5" w:rsidRPr="00947186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471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11196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471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11196" w:rsidP="00AB7A2F" w:rsidR="00611196" w:rsidRPr="00611196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11196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11196" w:rsidP="00995CE9" w:rsidR="00611196" w:rsidRPr="0061119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1119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119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119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119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119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119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1196"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1196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D16393" w:rsidP="00D16393" w:rsidR="00D16393" w:rsidRPr="0061119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4718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471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47186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611196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 w:rsidRPr="00186E55">
    <w:pPr>
      <w:pStyle w:val="Zaglavlje"/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</w:r>
    <w:r w:rsidRPr="00186E55">
      <w:rPr>
        <w:rFonts w:hAnsi="Times New Roman" w:ascii="Times New Roman"/>
        <w:color w:val="auto"/>
        <w:sz w:val="24"/>
        <w:szCs w:val="24"/>
      </w:rPr>
      <w:t xml:space="preserve">                                                                         </w:t>
    </w:r>
    <w:r w:rsidR="00186E55">
      <w:rPr>
        <w:rFonts w:hAnsi="Times New Roman" w:ascii="Times New Roman"/>
        <w:color w:val="auto"/>
        <w:sz w:val="24"/>
        <w:szCs w:val="24"/>
      </w:rPr>
      <w:t xml:space="preserve">                                            </w:t>
    </w:r>
    <w:r w:rsidRPr="00186E55">
      <w:rPr>
        <w:rFonts w:hAnsi="Times New Roman" w:ascii="Times New Roman"/>
        <w:color w:val="auto"/>
        <w:sz w:val="24"/>
        <w:szCs w:val="24"/>
      </w:rPr>
      <w:t>7 St-</w:t>
    </w:r>
    <w:r w:rsidR="00A03E4F">
      <w:rPr>
        <w:rFonts w:hAnsi="Times New Roman" w:ascii="Times New Roman"/>
        <w:color w:val="auto"/>
        <w:sz w:val="24"/>
        <w:szCs w:val="24"/>
      </w:rPr>
      <w:t>2997</w:t>
    </w:r>
    <w:r w:rsidR="00E60710">
      <w:rPr>
        <w:rFonts w:hAnsi="Times New Roman" w:ascii="Times New Roman"/>
        <w:color w:val="auto"/>
        <w:sz w:val="24"/>
        <w:szCs w:val="24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31F"/>
    <w:rsid w:val="0004696A"/>
    <w:rsid w:val="000B1D88"/>
    <w:rsid w:val="000E093E"/>
    <w:rsid w:val="000E71DB"/>
    <w:rsid w:val="00101496"/>
    <w:rsid w:val="00102EBB"/>
    <w:rsid w:val="00114082"/>
    <w:rsid w:val="001218D5"/>
    <w:rsid w:val="00135A76"/>
    <w:rsid w:val="00186E55"/>
    <w:rsid w:val="001D44EF"/>
    <w:rsid w:val="001E5A2C"/>
    <w:rsid w:val="001F4307"/>
    <w:rsid w:val="002256D8"/>
    <w:rsid w:val="002575CC"/>
    <w:rsid w:val="00266C0E"/>
    <w:rsid w:val="00286572"/>
    <w:rsid w:val="002A29DE"/>
    <w:rsid w:val="002B0649"/>
    <w:rsid w:val="002C62C4"/>
    <w:rsid w:val="002C7956"/>
    <w:rsid w:val="002E299E"/>
    <w:rsid w:val="00303043"/>
    <w:rsid w:val="00333308"/>
    <w:rsid w:val="003450C6"/>
    <w:rsid w:val="00346C0F"/>
    <w:rsid w:val="00355BF4"/>
    <w:rsid w:val="003779F0"/>
    <w:rsid w:val="003970D8"/>
    <w:rsid w:val="003C7FDE"/>
    <w:rsid w:val="003F3376"/>
    <w:rsid w:val="00404DEA"/>
    <w:rsid w:val="00443FA5"/>
    <w:rsid w:val="00446169"/>
    <w:rsid w:val="0045760D"/>
    <w:rsid w:val="00464B89"/>
    <w:rsid w:val="004748D2"/>
    <w:rsid w:val="00482513"/>
    <w:rsid w:val="004A5C78"/>
    <w:rsid w:val="004C3B7F"/>
    <w:rsid w:val="00520A1F"/>
    <w:rsid w:val="00523488"/>
    <w:rsid w:val="00535094"/>
    <w:rsid w:val="00545587"/>
    <w:rsid w:val="00584E68"/>
    <w:rsid w:val="005B26BC"/>
    <w:rsid w:val="005C5019"/>
    <w:rsid w:val="005D5768"/>
    <w:rsid w:val="005F2F66"/>
    <w:rsid w:val="006031BB"/>
    <w:rsid w:val="00611196"/>
    <w:rsid w:val="00642D18"/>
    <w:rsid w:val="00654661"/>
    <w:rsid w:val="006B11E6"/>
    <w:rsid w:val="006D11F7"/>
    <w:rsid w:val="006D6C0A"/>
    <w:rsid w:val="007062EF"/>
    <w:rsid w:val="00716442"/>
    <w:rsid w:val="00723674"/>
    <w:rsid w:val="0072387A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8A305A"/>
    <w:rsid w:val="008C4D7B"/>
    <w:rsid w:val="008F4D64"/>
    <w:rsid w:val="009027EE"/>
    <w:rsid w:val="00947186"/>
    <w:rsid w:val="00966A94"/>
    <w:rsid w:val="00993548"/>
    <w:rsid w:val="009C7492"/>
    <w:rsid w:val="009D1236"/>
    <w:rsid w:val="00A02F6D"/>
    <w:rsid w:val="00A03E4F"/>
    <w:rsid w:val="00A707C8"/>
    <w:rsid w:val="00A86503"/>
    <w:rsid w:val="00AA33F3"/>
    <w:rsid w:val="00AA6FB4"/>
    <w:rsid w:val="00AB13F0"/>
    <w:rsid w:val="00AB69C3"/>
    <w:rsid w:val="00AD478B"/>
    <w:rsid w:val="00AD6F38"/>
    <w:rsid w:val="00AF7F42"/>
    <w:rsid w:val="00B02FF6"/>
    <w:rsid w:val="00B268CC"/>
    <w:rsid w:val="00B378C7"/>
    <w:rsid w:val="00B40502"/>
    <w:rsid w:val="00B51384"/>
    <w:rsid w:val="00B67AEC"/>
    <w:rsid w:val="00BC3D02"/>
    <w:rsid w:val="00BC5661"/>
    <w:rsid w:val="00BC5DBF"/>
    <w:rsid w:val="00BE39D2"/>
    <w:rsid w:val="00BF1DE4"/>
    <w:rsid w:val="00C11A6A"/>
    <w:rsid w:val="00C24B41"/>
    <w:rsid w:val="00C312BC"/>
    <w:rsid w:val="00C763EC"/>
    <w:rsid w:val="00CA1251"/>
    <w:rsid w:val="00CB6D06"/>
    <w:rsid w:val="00CD0A15"/>
    <w:rsid w:val="00CF4043"/>
    <w:rsid w:val="00D0402C"/>
    <w:rsid w:val="00D16393"/>
    <w:rsid w:val="00D27911"/>
    <w:rsid w:val="00D4478E"/>
    <w:rsid w:val="00D579C8"/>
    <w:rsid w:val="00D72B53"/>
    <w:rsid w:val="00D85964"/>
    <w:rsid w:val="00D929C0"/>
    <w:rsid w:val="00D957A5"/>
    <w:rsid w:val="00DA14DE"/>
    <w:rsid w:val="00DC520A"/>
    <w:rsid w:val="00E11F9B"/>
    <w:rsid w:val="00E2213A"/>
    <w:rsid w:val="00E60710"/>
    <w:rsid w:val="00EB45A0"/>
    <w:rsid w:val="00EC515F"/>
    <w:rsid w:val="00F37147"/>
    <w:rsid w:val="00F517D6"/>
    <w:rsid w:val="00F52BBF"/>
    <w:rsid w:val="00F72F82"/>
    <w:rsid w:val="00F77357"/>
    <w:rsid w:val="00F95057"/>
    <w:rsid w:val="00F96CF4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1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19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19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19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19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1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1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19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1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1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2997</izvorni_sadrzaj>
    <derivirana_varijabla naziv="DomainObject.Predmet.Broj_1">2997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St-2997/2016</izvorni_sadrzaj>
    <derivirana_varijabla naziv="DomainObject.Predmet.OznakaBroj_1">St-2997/2016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FERO MEDIA j.d.o.o. za usluge zastupanog po punomoćniku Antonio Ćerić</izvorni_sadrzaj>
    <derivirana_varijabla naziv="DomainObject.Predmet.ProtustrankaFormated_1">  DE FERO MEDIA j.d.o.o. za usluge zastupanog po punomoćniku Antonio Ćerić</derivirana_varijabla>
  </DomainObject.Predmet.ProtustrankaFormated>
  <DomainObject.Predmet.ProtustrankaFormatedOIB>
    <izvorni_sadrzaj>  DE FERO MEDIA j.d.o.o. za usluge, OIB 52874018583 zastupanog po punomoćniku Antonio Ćerić</izvorni_sadrzaj>
    <derivirana_varijabla naziv="DomainObject.Predmet.ProtustrankaFormatedOIB_1">  DE FERO MEDIA j.d.o.o. za usluge, OIB 52874018583 zastupanog po punomoćniku Antonio Ćerić</derivirana_varijabla>
  </DomainObject.Predmet.ProtustrankaFormatedOIB>
  <DomainObject.Predmet.ProtustrankaFormatedWithAdress>
    <izvorni_sadrzaj> DE FERO MEDIA j.d.o.o. za usluge, Zelengaj 2, 10000 Zagreb zastupanog po punomoćniku Antonio Ćerić</izvorni_sadrzaj>
    <derivirana_varijabla naziv="DomainObject.Predmet.ProtustrankaFormatedWithAdress_1"> DE FERO MEDIA j.d.o.o. za usluge, Zelengaj 2, 10000 Zagreb zastupanog po punomoćniku Antonio Ćerić</derivirana_varijabla>
  </DomainObject.Predmet.ProtustrankaFormatedWithAdress>
  <DomainObject.Predmet.ProtustrankaFormatedWithAdressOIB>
    <izvorni_sadrzaj> DE FERO MEDIA j.d.o.o. za usluge, OIB 52874018583, Zelengaj 2, 10000 Zagreb zastupanog po punomoćniku Antonio Ćerić</izvorni_sadrzaj>
    <derivirana_varijabla naziv="DomainObject.Predmet.ProtustrankaFormatedWithAdressOIB_1"> DE FERO MEDIA j.d.o.o. za usluge, OIB 52874018583, Zelengaj 2, 10000 Zagreb zastupanog po punomoćniku Antonio Ćerić</derivirana_varijabla>
  </DomainObject.Predmet.ProtustrankaFormatedWithAdressOIB>
  <DomainObject.Predmet.ProtustrankaWithAdress>
    <izvorni_sadrzaj>DE FERO MEDIA j.d.o.o. za usluge Zelengaj 2, 10000 Zagreb</izvorni_sadrzaj>
    <derivirana_varijabla naziv="DomainObject.Predmet.ProtustrankaWithAdress_1">DE FERO MEDIA j.d.o.o. za usluge Zelengaj 2, 10000 Zagreb</derivirana_varijabla>
  </DomainObject.Predmet.ProtustrankaWithAdress>
  <DomainObject.Predmet.ProtustrankaWithAdressOIB>
    <izvorni_sadrzaj>DE FERO MEDIA j.d.o.o. za usluge, OIB 52874018583, Zelengaj 2, 10000 Zagreb</izvorni_sadrzaj>
    <derivirana_varijabla naziv="DomainObject.Predmet.ProtustrankaWithAdressOIB_1">DE FERO MEDIA j.d.o.o. za usluge, OIB 52874018583, Zelengaj 2, 10000 Zagreb</derivirana_varijabla>
  </DomainObject.Predmet.ProtustrankaWithAdressOIB>
  <DomainObject.Predmet.ProtustrankaNazivFormated>
    <izvorni_sadrzaj>DE FERO MEDIA j.d.o.o. za usluge</izvorni_sadrzaj>
    <derivirana_varijabla naziv="DomainObject.Predmet.ProtustrankaNazivFormated_1">DE FERO MEDIA j.d.o.o. za usluge</derivirana_varijabla>
  </DomainObject.Predmet.ProtustrankaNazivFormated>
  <DomainObject.Predmet.ProtustrankaNazivFormatedOIB>
    <izvorni_sadrzaj>DE FERO MEDIA j.d.o.o. za usluge, OIB 52874018583</izvorni_sadrzaj>
    <derivirana_varijabla naziv="DomainObject.Predmet.ProtustrankaNazivFormatedOIB_1">DE FERO MEDIA j.d.o.o. za usluge, OIB 52874018583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Antonio Ćerić; vjerovnici</izvorni_sadrzaj>
    <derivirana_varijabla naziv="DomainObject.Predmet.StrankaFormated_1">  FINA Regionalni centar Zagreb; Antonio Ćerić; vjerovnici</derivirana_varijabla>
  </DomainObject.Predmet.StrankaFormated>
  <DomainObject.Predmet.StrankaFormatedOIB>
    <izvorni_sadrzaj>  FINA Regionalni centar Zagreb, OIB 85821130368; Antonio Ćerić, OIB 69552274599; vjerovnici</izvorni_sadrzaj>
    <derivirana_varijabla naziv="DomainObject.Predmet.StrankaFormatedOIB_1">  FINA Regionalni centar Zagreb, OIB 85821130368; Antonio Ćerić, OIB 69552274599; vjerovnici</derivirana_varijabla>
  </DomainObject.Predmet.StrankaFormatedOIB>
  <DomainObject.Predmet.StrankaFormatedWithAdress>
    <izvorni_sadrzaj> FINA Regionalni centar Zagreb, Trg svibanjskih žrtava 1995. br. 1, 10000 Zagreb; Antonio Ćerić, Zelengaj 2, 10000 Zagreb; vjerovnici</izvorni_sadrzaj>
    <derivirana_varijabla naziv="DomainObject.Predmet.StrankaFormatedWithAdress_1"> FINA Regionalni centar Zagreb, Trg svibanjskih žrtava 1995. br. 1, 10000 Zagreb; Antonio Ćerić, Zelengaj 2, 10000 Zagreb; vjerovnici</derivirana_varijabla>
  </DomainObject.Predmet.StrankaFormatedWithAdress>
  <DomainObject.Predmet.StrankaFormatedWithAdressOIB>
    <izvorni_sadrzaj> FINA Regionalni centar Zagreb, OIB 85821130368, Trg svibanjskih žrtava 1995. br. 1, 10000 Zagreb; Antonio Ćerić, OIB 69552274599, Zelengaj 2, 10000 Zagreb; vjerovnici</izvorni_sadrzaj>
    <derivirana_varijabla naziv="DomainObject.Predmet.StrankaFormatedWithAdressOIB_1"> FINA Regionalni centar Zagreb, OIB 85821130368, Trg svibanjskih žrtava 1995. br. 1, 10000 Zagreb; Antonio Ćerić, OIB 69552274599, Zelengaj 2, 10000 Zagreb; vjerovnici</derivirana_varijabla>
  </DomainObject.Predmet.StrankaFormatedWithAdressOIB>
  <DomainObject.Predmet.StrankaWithAdress>
    <izvorni_sadrzaj>FINA Regionalni centar Zagreb Trg svibanjskih žrtava 1995. br. 1,10000 Zagreb,Antonio Ćerić Zelengaj 2,10000 Zagreb,vjerovnici </izvorni_sadrzaj>
    <derivirana_varijabla naziv="DomainObject.Predmet.StrankaWithAdress_1">FINA Regionalni centar Zagreb Trg svibanjskih žrtava 1995. br. 1,10000 Zagreb,Antonio Ćerić Zelengaj 2,10000 Zagreb,vjerovnici </derivirana_varijabla>
  </DomainObject.Predmet.StrankaWithAdress>
  <DomainObject.Predmet.StrankaWithAdressOIB>
    <izvorni_sadrzaj>FINA Regionalni centar Zagreb, OIB 85821130368, Trg svibanjskih žrtava 1995. br. 1,10000 Zagreb,Antonio Ćerić, OIB 69552274599, Zelengaj 2,10000 Zagreb,vjerovnici</izvorni_sadrzaj>
    <derivirana_varijabla naziv="DomainObject.Predmet.StrankaWithAdressOIB_1">FINA Regionalni centar Zagreb, OIB 85821130368, Trg svibanjskih žrtava 1995. br. 1,10000 Zagreb,Antonio Ćerić, OIB 69552274599, Zelengaj 2,10000 Zagreb,vjerovnici</derivirana_varijabla>
  </DomainObject.Predmet.StrankaWithAdressOIB>
  <DomainObject.Predmet.StrankaNazivFormated>
    <izvorni_sadrzaj>FINA Regionalni centar Zagreb,Antonio Ćerić,vjerovnici</izvorni_sadrzaj>
    <derivirana_varijabla naziv="DomainObject.Predmet.StrankaNazivFormated_1">FINA Regionalni centar Zagreb,Antonio Ćerić,vjerovnici</derivirana_varijabla>
  </DomainObject.Predmet.StrankaNazivFormated>
  <DomainObject.Predmet.StrankaNazivFormatedOIB>
    <izvorni_sadrzaj>FINA Regionalni centar Zagreb, OIB 85821130368,Antonio Ćerić, OIB 69552274599,vjerovnici</izvorni_sadrzaj>
    <derivirana_varijabla naziv="DomainObject.Predmet.StrankaNazivFormatedOIB_1">FINA Regionalni centar Zagreb, OIB 85821130368,Antonio Ćerić, OIB 69552274599,vjerovnici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Antonio Ćerić</item>
      <item>vjerovnici</item>
    </izvorni_sadrzaj>
    <derivirana_varijabla naziv="DomainObject.Predmet.StrankaListFormated_1">
      <item>FINA Regionalni centar Zagreb</item>
      <item>Antonio Ćerić</item>
      <item>vjerovnici</item>
    </derivirana_varijabla>
  </DomainObject.Predmet.StrankaListFormated>
  <DomainObject.Predmet.StrankaListFormatedOIB>
    <izvorni_sadrzaj>
      <item>FINA Regionalni centar Zagreb, OIB 85821130368</item>
      <item>Antonio Ćerić, OIB 69552274599</item>
      <item>vjerovnici</item>
    </izvorni_sadrzaj>
    <derivirana_varijabla naziv="DomainObject.Predmet.StrankaListFormatedOIB_1">
      <item>FINA Regionalni centar Zagreb, OIB 85821130368</item>
      <item>Antonio Ćerić, OIB 69552274599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Antonio Ćerić, Zelengaj 2, 10000 Zagreb</item>
      <item>vjerovnici</item>
    </izvorni_sadrzaj>
    <derivirana_varijabla naziv="DomainObject.Predmet.StrankaListFormatedWithAdress_1">
      <item>FINA Regionalni centar Zagreb, Trg svibanjskih žrtava 1995. br. 1, 10000 Zagreb</item>
      <item>Antonio Ćerić, Zelengaj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Antonio Ćerić, OIB 69552274599, Zelengaj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Antonio Ćerić, OIB 69552274599, Zelengaj 2, 10000 Zagreb</item>
      <item>vjerovnici</item>
    </derivirana_varijabla>
  </DomainObject.Predmet.StrankaListFormatedWithAdressOIB>
  <DomainObject.Predmet.StrankaListNazivFormated>
    <izvorni_sadrzaj>
      <item>FINA Regionalni centar Zagreb</item>
      <item>Antonio Ćerić</item>
      <item>vjerovnici</item>
    </izvorni_sadrzaj>
    <derivirana_varijabla naziv="DomainObject.Predmet.StrankaListNazivFormated_1">
      <item>FINA Regionalni centar Zagreb</item>
      <item>Antonio Ćerić</item>
      <item>vjerovnici</item>
    </derivirana_varijabla>
  </DomainObject.Predmet.StrankaListNazivFormated>
  <DomainObject.Predmet.StrankaListNazivFormatedOIB>
    <izvorni_sadrzaj>
      <item>FINA Regionalni centar Zagreb, OIB 85821130368</item>
      <item>Antonio Ćerić, OIB 69552274599</item>
      <item>vjerovnici</item>
    </izvorni_sadrzaj>
    <derivirana_varijabla naziv="DomainObject.Predmet.StrankaListNazivFormatedOIB_1">
      <item>FINA Regionalni centar Zagreb, OIB 85821130368</item>
      <item>Antonio Ćerić, OIB 69552274599</item>
      <item>vjerovnici</item>
    </derivirana_varijabla>
  </DomainObject.Predmet.StrankaListNazivFormatedOIB>
  <DomainObject.Predmet.ProtuStrankaListFormated>
    <izvorni_sadrzaj>
      <item>DE FERO MEDIA j.d.o.o. za usluge zastupanog po punomoćniku Antonio Ćerić</item>
    </izvorni_sadrzaj>
    <derivirana_varijabla naziv="DomainObject.Predmet.ProtuStrankaListFormated_1">
      <item>DE FERO MEDIA j.d.o.o. za usluge zastupanog po punomoćniku Antonio Ćerić</item>
    </derivirana_varijabla>
  </DomainObject.Predmet.ProtuStrankaListFormated>
  <DomainObject.Predmet.ProtuStrankaListFormatedOIB>
    <izvorni_sadrzaj>
      <item>DE FERO MEDIA j.d.o.o. za usluge, OIB 52874018583 zastupanog po punomoćniku Antonio Ćerić</item>
    </izvorni_sadrzaj>
    <derivirana_varijabla naziv="DomainObject.Predmet.ProtuStrankaListFormatedOIB_1">
      <item>DE FERO MEDIA j.d.o.o. za usluge, OIB 52874018583 zastupanog po punomoćniku Antonio Ćerić</item>
    </derivirana_varijabla>
  </DomainObject.Predmet.ProtuStrankaListFormatedOIB>
  <DomainObject.Predmet.ProtuStrankaListFormatedWithAdress>
    <izvorni_sadrzaj>
      <item>DE FERO MEDIA j.d.o.o. za usluge, Zelengaj 2, 10000 Zagreb zastupanog po punomoćniku Antonio Ćerić</item>
    </izvorni_sadrzaj>
    <derivirana_varijabla naziv="DomainObject.Predmet.ProtuStrankaListFormatedWithAdress_1">
      <item>DE FERO MEDIA j.d.o.o. za usluge, Zelengaj 2, 10000 Zagreb zastupanog po punomoćniku Antonio Ćerić</item>
    </derivirana_varijabla>
  </DomainObject.Predmet.ProtuStrankaListFormatedWithAdress>
  <DomainObject.Predmet.ProtuStrankaListFormatedWithAdressOIB>
    <izvorni_sadrzaj>
      <item>DE FERO MEDIA j.d.o.o. za usluge, OIB 52874018583, Zelengaj 2, 10000 Zagreb zastupanog po punomoćniku Antonio Ćerić</item>
    </izvorni_sadrzaj>
    <derivirana_varijabla naziv="DomainObject.Predmet.ProtuStrankaListFormatedWithAdressOIB_1">
      <item>DE FERO MEDIA j.d.o.o. za usluge, OIB 52874018583, Zelengaj 2, 10000 Zagreb zastupanog po punomoćniku Antonio Ćerić</item>
    </derivirana_varijabla>
  </DomainObject.Predmet.ProtuStrankaListFormatedWithAdressOIB>
  <DomainObject.Predmet.ProtuStrankaListNazivFormated>
    <izvorni_sadrzaj>
      <item>DE FERO MEDIA j.d.o.o. za usluge</item>
    </izvorni_sadrzaj>
    <derivirana_varijabla naziv="DomainObject.Predmet.ProtuStrankaListNazivFormated_1">
      <item>DE FERO MEDIA j.d.o.o. za usluge</item>
    </derivirana_varijabla>
  </DomainObject.Predmet.ProtuStrankaListNazivFormated>
  <DomainObject.Predmet.ProtuStrankaListNazivFormatedOIB>
    <izvorni_sadrzaj>
      <item>DE FERO MEDIA j.d.o.o. za usluge, OIB 52874018583</item>
    </izvorni_sadrzaj>
    <derivirana_varijabla naziv="DomainObject.Predmet.ProtuStrankaListNazivFormatedOIB_1">
      <item>DE FERO MEDIA j.d.o.o. za usluge, OIB 52874018583</item>
    </derivirana_varijabla>
  </DomainObject.Predmet.ProtuStrankaListNazivFormatedOIB>
  <DomainObject.Predmet.OstaliListFormated>
    <izvorni_sadrzaj>
      <item>Antonio Ćerić punomoćnik sudionika u postupku DE FERO MEDIA j.d.o.o. za usluge</item>
      <item>Mate Balenović</item>
    </izvorni_sadrzaj>
    <derivirana_varijabla naziv="DomainObject.Predmet.OstaliListFormated_1">
      <item>Antonio Ćerić punomoćnik sudionika u postupku DE FERO MEDIA j.d.o.o. za usluge</item>
      <item>Mate Balenović</item>
    </derivirana_varijabla>
  </DomainObject.Predmet.OstaliListFormated>
  <DomainObject.Predmet.OstaliListFormatedOIB>
    <izvorni_sadrzaj>
      <item>Antonio Ćerić, OIB 69552274599 punomoćnik sudionika u postupku DE FERO MEDIA j.d.o.o. za usluge</item>
      <item>Mate Balenović, OIB 50117846393</item>
    </izvorni_sadrzaj>
    <derivirana_varijabla naziv="DomainObject.Predmet.OstaliListFormatedOIB_1">
      <item>Antonio Ćerić, OIB 69552274599 punomoćnik sudionika u postupku DE FERO MEDIA j.d.o.o. za usluge</item>
      <item>Mate Balenović, OIB 50117846393</item>
    </derivirana_varijabla>
  </DomainObject.Predmet.OstaliListFormatedOIB>
  <DomainObject.Predmet.OstaliListFormatedWithAdress>
    <izvorni_sadrzaj>
      <item>Antonio Ćerić, Zelengaj 2, 10000 Zagreb punomoćnik sudionika u postupku DE FERO MEDIA j.d.o.o. za usluge</item>
      <item>Mate Balenović, Zeleni Dol 6a, 10000 Zagreb</item>
    </izvorni_sadrzaj>
    <derivirana_varijabla naziv="DomainObject.Predmet.OstaliListFormatedWithAdress_1">
      <item>Antonio Ćerić, Zelengaj 2, 10000 Zagreb punomoćnik sudionika u postupku DE FERO MEDIA j.d.o.o. za usluge</item>
      <item>Mate Balenović, Zeleni Dol 6a, 10000 Zagreb</item>
    </derivirana_varijabla>
  </DomainObject.Predmet.OstaliListFormatedWithAdress>
  <DomainObject.Predmet.OstaliListFormatedWithAdressOIB>
    <izvorni_sadrzaj>
      <item>Antonio Ćerić, OIB 69552274599, Zelengaj 2, 10000 Zagreb punomoćnik sudionika u postupku DE FERO MEDIA j.d.o.o. za usluge</item>
      <item>Mate Balenović, OIB 50117846393, Zeleni Dol 6a, 10000 Zagreb</item>
    </izvorni_sadrzaj>
    <derivirana_varijabla naziv="DomainObject.Predmet.OstaliListFormatedWithAdressOIB_1">
      <item>Antonio Ćerić, OIB 69552274599, Zelengaj 2, 10000 Zagreb punomoćnik sudionika u postupku DE FERO MEDIA j.d.o.o. za usluge</item>
      <item>Mate Balenović, OIB 50117846393, Zeleni Dol 6a, 10000 Zagreb</item>
    </derivirana_varijabla>
  </DomainObject.Predmet.OstaliListFormatedWithAdressOIB>
  <DomainObject.Predmet.OstaliListNazivFormated>
    <izvorni_sadrzaj>
      <item>Antonio Ćerić</item>
      <item>Mate Balenović</item>
    </izvorni_sadrzaj>
    <derivirana_varijabla naziv="DomainObject.Predmet.OstaliListNazivFormated_1">
      <item>Antonio Ćerić</item>
      <item>Mate Balenović</item>
    </derivirana_varijabla>
  </DomainObject.Predmet.OstaliListNazivFormated>
  <DomainObject.Predmet.OstaliListNazivFormatedOIB>
    <izvorni_sadrzaj>
      <item>Antonio Ćerić, OIB 69552274599</item>
      <item>Mate Balenović, OIB 50117846393</item>
    </izvorni_sadrzaj>
    <derivirana_varijabla naziv="DomainObject.Predmet.OstaliListNazivFormatedOIB_1">
      <item>Antonio Ćerić, OIB 69552274599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 FERO MEDIA j.d.o.o. za usluge</izvorni_sadrzaj>
    <derivirana_varijabla naziv="DomainObject.Predmet.ProtustrankaIDrugi_1">DE FERO MEDIA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 FERO MEDIA j.d.o.o. za usluge, OIB 52874018583, Zelengaj 2, 10000 Zagreb</izvorni_sadrzaj>
    <derivirana_varijabla naziv="DomainObject.Predmet.ProtustrankaIDrugiAdressOIB_1">DE FERO MEDIA j.d.o.o. za usluge, OIB 52874018583, Zelengaj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FERO MEDIA j.d.o.o. za usluge</item>
      <item>Antonio Ćerić</item>
      <item>vjerovnici</item>
      <item>Antonio Ćerić</item>
      <item>Mate Balenović</item>
    </izvorni_sadrzaj>
    <derivirana_varijabla naziv="DomainObject.Predmet.SudioniciListNaziv_1">
      <item>FINA Regionalni centar Zagreb</item>
      <item>DE FERO MEDIA j.d.o.o. za usluge</item>
      <item>Antonio Ćerić</item>
      <item>vjerovnici</item>
      <item>Antonio Ćerić</item>
      <item>Mate Balenović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 FERO MEDIA j.d.o.o. za usluge, OIB 52874018583, Zelengaj 2,10000 Zagreb</item>
      <item>Antonio Ćerić, OIB 69552274599, Zelengaj 2,10000 Zagreb</item>
      <item>vjerovnici</item>
      <item>Antonio Ćerić, OIB 69552274599, Zelengaj 2,10000 Zagreb</item>
      <item>Mate Balenović, OIB 50117846393, Zeleni Dol 6a,10000 Zagreb</item>
    </izvorni_sadrzaj>
    <derivirana_varijabla naziv="DomainObject.Predmet.SudioniciListAdressOIB_1">
      <item>FINA Regionalni centar Zagreb, OIB 85821130368, Trg svibanjskih žrtava 1995. br. 1,10000 Zagreb</item>
      <item>DE FERO MEDIA j.d.o.o. za usluge, OIB 52874018583, Zelengaj 2,10000 Zagreb</item>
      <item>Antonio Ćerić, OIB 69552274599, Zelengaj 2,10000 Zagreb</item>
      <item>vjerovnici</item>
      <item>Antonio Ćerić, OIB 69552274599, Zelengaj 2,10000 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52874018583</item>
      <item>, OIB 69552274599</item>
      <item>, OIB null</item>
      <item>, OIB 69552274599</item>
      <item>, OIB 50117846393</item>
    </izvorni_sadrzaj>
    <derivirana_varijabla naziv="DomainObject.Predmet.SudioniciListNazivOIB_1">
      <item>, OIB 85821130368</item>
      <item>, OIB 52874018583</item>
      <item>, OIB 69552274599</item>
      <item>, OIB null</item>
      <item>, OIB 69552274599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D5386C-28F8-4631-9B1D-B884673CB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650</properties:Words>
  <properties:Characters>3560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2017-05-19T12:42:00Z</dcterms:created>
  <dc:creator>ksvajger</dc:creator>
  <cp:lastModifiedBy>Kristina Švajger</cp:lastModifiedBy>
  <cp:lastPrinted>2017-05-19T12:43:00Z</cp:lastPrinted>
  <dcterms:modified xmlns:xsi="http://www.w3.org/2001/XMLSchema-instance" xsi:type="dcterms:W3CDTF">2017-05-19T12:43:00Z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