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445FC6" w:rsidR="002B6567" w:rsidRPr="00E003B6">
            <w:pPr>
              <w:jc w:val="right"/>
              <w:rPr>
                <w:noProof/>
                <w:sz w:val="24"/>
              </w:rPr>
            </w:pPr>
            <w:r w:rsidRPr="00E003B6">
              <w:rPr>
                <w:noProof/>
                <w:sz w:val="24"/>
              </w:rPr>
              <w:t>Poslovni broj: 11.St-</w:t>
            </w:r>
            <w:r w:rsidR="00CA29F2">
              <w:rPr>
                <w:noProof/>
                <w:sz w:val="24"/>
              </w:rPr>
              <w:t>1</w:t>
            </w:r>
            <w:r w:rsidR="00445FC6">
              <w:rPr>
                <w:noProof/>
                <w:sz w:val="24"/>
              </w:rPr>
              <w:t>19</w:t>
            </w:r>
            <w:r w:rsidR="002F04A5">
              <w:rPr>
                <w:noProof/>
                <w:sz w:val="24"/>
              </w:rPr>
              <w:t>/2018-1</w:t>
            </w:r>
            <w:r w:rsidR="00445FC6">
              <w:rPr>
                <w:noProof/>
                <w:sz w:val="24"/>
              </w:rPr>
              <w:t>5</w:t>
            </w:r>
          </w:p>
        </w:tc>
      </w:tr>
    </w:tbl>
    <w:p w14:textId="1e2b7e5" w14:paraId="1e2b7e5" w:rsidRDefault="007657AB" w:rsidP="00FC704F" w:rsidR="007657AB" w:rsidRPr="00DE2B55">
      <w:pPr>
        <w:spacing w:after="140" w:before="1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FC704F" w:rsidR="007657AB">
      <w:pPr>
        <w:spacing w:after="140" w:before="1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445FC6" w:rsidRPr="00445FC6">
        <w:rPr>
          <w:lang w:val="hr-HR"/>
        </w:rPr>
        <w:t>DEPRECATOR j.d.o.o., OIB: 99105197610, Split, Put Radoševca 11</w:t>
      </w:r>
      <w:r w:rsidR="00CA29F2">
        <w:rPr>
          <w:lang w:val="hr-HR"/>
        </w:rPr>
        <w:t>,</w:t>
      </w:r>
      <w:r w:rsidR="006879A0">
        <w:rPr>
          <w:lang w:val="hr-HR"/>
        </w:rPr>
        <w:t xml:space="preserve"> 1</w:t>
      </w:r>
      <w:r w:rsidR="00AB6FBC">
        <w:rPr>
          <w:lang w:val="hr-HR"/>
        </w:rPr>
        <w:t>7</w:t>
      </w:r>
      <w:r w:rsidR="00A32A52">
        <w:rPr>
          <w:lang w:val="hr-HR"/>
        </w:rPr>
        <w:t>. listopada</w:t>
      </w:r>
      <w:r w:rsidR="00AF219D" w:rsidRPr="00AF219D">
        <w:rPr>
          <w:lang w:val="hr-HR"/>
        </w:rPr>
        <w:t xml:space="preserve"> 2018.</w:t>
      </w:r>
    </w:p>
    <w:p w:rsidRDefault="007657AB" w:rsidP="00FC704F" w:rsidR="007657AB" w:rsidRPr="00DE2B55">
      <w:pPr>
        <w:spacing w:after="140" w:before="1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445FC6" w:rsidRPr="00445FC6">
        <w:t>DEPRECATOR j.d.o.o., OIB: 99105197610, Split, Put Radoševca 11</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445FC6">
        <w:t>119</w:t>
      </w:r>
      <w:r w:rsidR="002F04A5">
        <w:t>-2018</w:t>
      </w:r>
      <w:r>
        <w:t>,</w:t>
      </w:r>
      <w:r w:rsidR="00722C23">
        <w:t xml:space="preserve"> </w:t>
      </w:r>
      <w:r w:rsidRPr="00554528">
        <w:t>uz svrhu plaćanja "predujam za pokriće troškova stečajnog postupka br. 11.St-</w:t>
      </w:r>
      <w:r w:rsidR="00445FC6">
        <w:t>119</w:t>
      </w:r>
      <w:r w:rsidR="002F04A5">
        <w:t>-2018</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FC704F" w:rsidR="007657AB" w:rsidRPr="00FD17E3">
      <w:pPr>
        <w:pStyle w:val="Naslov2"/>
        <w:numPr>
          <w:ilvl w:val="12"/>
          <w:numId w:val="0"/>
        </w:numPr>
        <w:spacing w:after="100" w:before="200"/>
        <w:rPr>
          <w:b w:val="false"/>
          <w:szCs w:val="24"/>
        </w:rPr>
      </w:pPr>
      <w:r w:rsidRPr="00FD17E3">
        <w:rPr>
          <w:b w:val="false"/>
          <w:szCs w:val="24"/>
        </w:rPr>
        <w:t>Obrazloženje</w:t>
      </w:r>
    </w:p>
    <w:p w:rsidRDefault="00445FC6" w:rsidP="00445FC6" w:rsidR="00445FC6" w:rsidRPr="00445FC6">
      <w:pPr>
        <w:ind w:firstLine="709"/>
        <w:jc w:val="both"/>
        <w:rPr>
          <w:rFonts w:cstheme="minorBidi" w:eastAsiaTheme="minorHAnsi"/>
          <w:lang w:eastAsia="en-US"/>
        </w:rPr>
      </w:pPr>
      <w:r w:rsidRPr="00445FC6">
        <w:rPr>
          <w:rFonts w:cstheme="minorBidi" w:eastAsiaTheme="minorHAnsi"/>
          <w:lang w:eastAsia="en-US"/>
        </w:rPr>
        <w:t>Financijska agencija, Regionalni centar Split, Podružnica Split, podnijela je ovom sudu 31. srpnja 2017</w:t>
      </w:r>
      <w:r>
        <w:rPr>
          <w:rFonts w:cstheme="minorBidi" w:eastAsiaTheme="minorHAnsi"/>
          <w:lang w:eastAsia="en-US"/>
        </w:rPr>
        <w:t>.</w:t>
      </w:r>
      <w:r w:rsidRPr="00445FC6">
        <w:rPr>
          <w:rFonts w:cstheme="minorBidi" w:eastAsiaTheme="minorHAnsi"/>
          <w:lang w:eastAsia="en-US"/>
        </w:rPr>
        <w:t xml:space="preserve"> zahtjev za provedbu skraćenog stečajnog postupka nad dužnikom DEPRECATOR j.d.o.o., OIB: 99105197610, Split, Put Radoševca 11. U zahtjevu se navodi da dužnik na dan 26. srpnja 2017. u Očevidniku redoslijeda osnova za plaćanje ima evidentirane neizvršene osnove za plaćanja u neprekinutom razdoblju od 120 dana, u ukupnom iznosu od 41.213,12 kn, kao i da prema podacima koji su dostavljeni od Hrvatskog zavoda za mirovinsko osiguranje dužnik nema zaposlenih.</w:t>
      </w:r>
    </w:p>
    <w:p w:rsidRDefault="00445FC6" w:rsidP="00445FC6" w:rsidR="00445FC6" w:rsidRPr="00445FC6">
      <w:pPr>
        <w:spacing w:before="160"/>
        <w:ind w:firstLine="708"/>
        <w:jc w:val="both"/>
        <w:rPr>
          <w:rFonts w:cstheme="minorBidi" w:eastAsiaTheme="minorHAnsi"/>
          <w:lang w:eastAsia="en-US"/>
        </w:rPr>
      </w:pPr>
      <w:r w:rsidRPr="00445FC6">
        <w:rPr>
          <w:rFonts w:cstheme="minorBidi" w:eastAsiaTheme="minorHAnsi"/>
          <w:lang w:eastAsia="en-US"/>
        </w:rPr>
        <w:t xml:space="preserve">Utvrdivši da su u smislu odredbe </w:t>
      </w:r>
      <w:r>
        <w:rPr>
          <w:rFonts w:cstheme="minorBidi" w:eastAsiaTheme="minorHAnsi"/>
          <w:lang w:eastAsia="en-US"/>
        </w:rPr>
        <w:t>članka</w:t>
      </w:r>
      <w:r w:rsidRPr="00445FC6">
        <w:rPr>
          <w:rFonts w:cstheme="minorBidi" w:eastAsiaTheme="minorHAnsi"/>
          <w:lang w:eastAsia="en-US"/>
        </w:rPr>
        <w:t xml:space="preserve"> 428. </w:t>
      </w:r>
      <w:r w:rsidRPr="00445FC6">
        <w:rPr>
          <w:rFonts w:eastAsiaTheme="minorHAnsi"/>
          <w:lang w:eastAsia="en-US"/>
        </w:rPr>
        <w:t>Stečajnog zakona („Narodne novine“ 71/15 i 104/17; dalje SZ)</w:t>
      </w:r>
      <w:r>
        <w:rPr>
          <w:rFonts w:eastAsiaTheme="minorHAnsi"/>
          <w:lang w:eastAsia="en-US"/>
        </w:rPr>
        <w:t xml:space="preserve"> </w:t>
      </w:r>
      <w:r w:rsidRPr="00445FC6">
        <w:rPr>
          <w:rFonts w:cstheme="minorBidi" w:eastAsiaTheme="minorHAnsi"/>
          <w:lang w:eastAsia="en-US"/>
        </w:rPr>
        <w:t>ispunjene pretpostavke za provedbu skraćenog stečajnog postupka, ovaj sud je 31. listopada 2017. na mrežnoj stranici e-Oglasna ploča sudova objavio oglas poslovni broj 11.St-786/2017</w:t>
      </w:r>
      <w:r>
        <w:rPr>
          <w:rFonts w:cstheme="minorBidi" w:eastAsiaTheme="minorHAnsi"/>
          <w:lang w:eastAsia="en-US"/>
        </w:rPr>
        <w:t xml:space="preserve"> u smislu odredbe članka</w:t>
      </w:r>
      <w:r w:rsidRPr="00445FC6">
        <w:rPr>
          <w:rFonts w:cstheme="minorBidi" w:eastAsiaTheme="minorHAnsi"/>
          <w:lang w:eastAsia="en-US"/>
        </w:rPr>
        <w:t xml:space="preserve"> 430. SZ-a.</w:t>
      </w:r>
    </w:p>
    <w:p w:rsidRDefault="00445FC6" w:rsidP="00445FC6" w:rsidR="00445FC6" w:rsidRPr="00445FC6">
      <w:pPr>
        <w:spacing w:before="160"/>
        <w:ind w:firstLine="708"/>
        <w:jc w:val="both"/>
        <w:rPr>
          <w:rFonts w:cstheme="minorBidi" w:eastAsiaTheme="minorHAnsi"/>
          <w:lang w:eastAsia="en-US"/>
        </w:rPr>
      </w:pPr>
      <w:r w:rsidRPr="00445FC6">
        <w:rPr>
          <w:rFonts w:cstheme="minorBidi" w:eastAsiaTheme="minorHAnsi"/>
          <w:lang w:eastAsia="en-US"/>
        </w:rPr>
        <w:t>Postupajući po predmetnom oglasu Republika Hrvatska, Ministarstvo financija, Porezna uprava, zastupana po Županijskom državnom odvjetništvu u Splitu, dostavila je 20. studenog 2017. obrazac kojim je, kao vjerovnik, predložila nad dužnikom otvoriti stečaj, nakon čega je ovaj sud, tem</w:t>
      </w:r>
      <w:r>
        <w:rPr>
          <w:rFonts w:cstheme="minorBidi" w:eastAsiaTheme="minorHAnsi"/>
          <w:lang w:eastAsia="en-US"/>
        </w:rPr>
        <w:t>eljem odredbe članka</w:t>
      </w:r>
      <w:r w:rsidRPr="00445FC6">
        <w:rPr>
          <w:rFonts w:cstheme="minorBidi" w:eastAsiaTheme="minorHAnsi"/>
          <w:lang w:eastAsia="en-US"/>
        </w:rPr>
        <w:t xml:space="preserve"> 433. i 435. st</w:t>
      </w:r>
      <w:r>
        <w:rPr>
          <w:rFonts w:cstheme="minorBidi" w:eastAsiaTheme="minorHAnsi"/>
          <w:lang w:eastAsia="en-US"/>
        </w:rPr>
        <w:t>avak</w:t>
      </w:r>
      <w:r w:rsidRPr="00445FC6">
        <w:rPr>
          <w:rFonts w:cstheme="minorBidi" w:eastAsiaTheme="minorHAnsi"/>
          <w:lang w:eastAsia="en-US"/>
        </w:rPr>
        <w:t xml:space="preserve"> 2. SZ-a rješenjem poslovni broj 11.St-786/2017 od 29. studenog 2017. obustavio skraćeni stečajni postupak nad dužnikom.</w:t>
      </w:r>
    </w:p>
    <w:p w:rsidRDefault="00445FC6" w:rsidP="00445FC6" w:rsidR="00445FC6" w:rsidRPr="00445FC6">
      <w:pPr>
        <w:spacing w:before="160"/>
        <w:ind w:firstLine="708"/>
        <w:jc w:val="both"/>
        <w:rPr>
          <w:rFonts w:cstheme="minorBidi" w:eastAsiaTheme="minorHAnsi"/>
          <w:lang w:eastAsia="en-US"/>
        </w:rPr>
      </w:pPr>
      <w:r w:rsidRPr="00445FC6">
        <w:rPr>
          <w:rFonts w:cstheme="minorBidi" w:eastAsiaTheme="minorHAnsi"/>
          <w:lang w:eastAsia="en-US"/>
        </w:rPr>
        <w:lastRenderedPageBreak/>
        <w:t>Po pravomoćnosti predmetnog rješenja stečajna pisarnica ovog suda zavela je predmet pod poslovni broj St-119/2018.</w:t>
      </w:r>
    </w:p>
    <w:p w:rsidRDefault="00445FC6" w:rsidP="00445FC6" w:rsidR="00445FC6" w:rsidRPr="00445FC6">
      <w:pPr>
        <w:spacing w:before="100"/>
        <w:ind w:firstLine="709"/>
        <w:jc w:val="both"/>
        <w:rPr>
          <w:rFonts w:cstheme="minorBidi" w:eastAsiaTheme="minorHAnsi"/>
          <w:szCs w:val="22"/>
          <w:lang w:eastAsia="en-US"/>
        </w:rPr>
      </w:pPr>
      <w:r w:rsidRPr="00445FC6">
        <w:rPr>
          <w:rFonts w:cstheme="minorBidi" w:eastAsiaTheme="minorHAnsi"/>
          <w:szCs w:val="22"/>
          <w:lang w:eastAsia="en-US"/>
        </w:rPr>
        <w:t>Rješenjem ovog suda 11.St-119/2018 od 12. veljače 2018. pokrenut je prethodni postupak radi utvrđivanja pretpostavki za otvaranje stečajnog postupka nad dužnikom i određeno je ročište radi očitovanja o prijedlogu za otvaranje stečajnog postupka.</w:t>
      </w:r>
    </w:p>
    <w:p w:rsidRDefault="00CA29F2" w:rsidP="00CA29F2" w:rsidR="00445FC6">
      <w:pPr>
        <w:spacing w:before="200"/>
        <w:ind w:firstLine="709"/>
        <w:jc w:val="both"/>
        <w:rPr>
          <w:rFonts w:cstheme="minorBidi" w:eastAsiaTheme="minorHAnsi"/>
          <w:szCs w:val="22"/>
          <w:lang w:eastAsia="en-US"/>
        </w:rPr>
      </w:pPr>
      <w:r w:rsidRPr="006879A0">
        <w:rPr>
          <w:rFonts w:cstheme="minorBidi" w:eastAsiaTheme="minorHAnsi"/>
          <w:lang w:eastAsia="en-US"/>
        </w:rPr>
        <w:t xml:space="preserve">Na ročište radi očitovanja o uvjetima  za otvaranje </w:t>
      </w:r>
      <w:r>
        <w:rPr>
          <w:rFonts w:cstheme="minorBidi" w:eastAsiaTheme="minorHAnsi"/>
          <w:lang w:eastAsia="en-US"/>
        </w:rPr>
        <w:t xml:space="preserve">stečajnog postupka </w:t>
      </w:r>
      <w:r w:rsidRPr="006879A0">
        <w:rPr>
          <w:rFonts w:cstheme="minorBidi" w:eastAsiaTheme="minorHAnsi"/>
          <w:lang w:eastAsia="en-US"/>
        </w:rPr>
        <w:t>zastupni</w:t>
      </w:r>
      <w:r>
        <w:rPr>
          <w:rFonts w:cstheme="minorBidi" w:eastAsiaTheme="minorHAnsi"/>
          <w:lang w:eastAsia="en-US"/>
        </w:rPr>
        <w:t>k</w:t>
      </w:r>
      <w:r w:rsidRPr="006879A0">
        <w:rPr>
          <w:rFonts w:cstheme="minorBidi" w:eastAsiaTheme="minorHAnsi"/>
          <w:lang w:eastAsia="en-US"/>
        </w:rPr>
        <w:t xml:space="preserve"> </w:t>
      </w:r>
      <w:r>
        <w:rPr>
          <w:rFonts w:cstheme="minorBidi" w:eastAsiaTheme="minorHAnsi"/>
          <w:lang w:eastAsia="en-US"/>
        </w:rPr>
        <w:t>po zakonu dužnika nije pristupio, a niti je dostavio</w:t>
      </w:r>
      <w:r w:rsidRPr="006879A0">
        <w:rPr>
          <w:rFonts w:cstheme="minorBidi" w:eastAsiaTheme="minorHAnsi"/>
          <w:lang w:eastAsia="en-US"/>
        </w:rPr>
        <w:t xml:space="preserve"> pisano izvješće o financijsko-gospodarskom stanju dužnika, odnosno popis imovine i obveza dužnika sukladno nalogu suda iz točke III. rješenja ovog suda poslovni broj 11.St-</w:t>
      </w:r>
      <w:r w:rsidR="00445FC6">
        <w:rPr>
          <w:rFonts w:cstheme="minorBidi" w:eastAsiaTheme="minorHAnsi"/>
          <w:lang w:eastAsia="en-US"/>
        </w:rPr>
        <w:t>119</w:t>
      </w:r>
      <w:r w:rsidRPr="006879A0">
        <w:rPr>
          <w:rFonts w:cstheme="minorBidi" w:eastAsiaTheme="minorHAnsi"/>
          <w:lang w:eastAsia="en-US"/>
        </w:rPr>
        <w:t>/201</w:t>
      </w:r>
      <w:r>
        <w:rPr>
          <w:rFonts w:cstheme="minorBidi" w:eastAsiaTheme="minorHAnsi"/>
          <w:lang w:eastAsia="en-US"/>
        </w:rPr>
        <w:t>8</w:t>
      </w:r>
      <w:r w:rsidRPr="006879A0">
        <w:rPr>
          <w:rFonts w:cstheme="minorBidi" w:eastAsiaTheme="minorHAnsi"/>
          <w:lang w:eastAsia="en-US"/>
        </w:rPr>
        <w:t xml:space="preserve"> od </w:t>
      </w:r>
      <w:r w:rsidR="00445FC6">
        <w:rPr>
          <w:rFonts w:cstheme="minorBidi" w:eastAsiaTheme="minorHAnsi"/>
          <w:lang w:eastAsia="en-US"/>
        </w:rPr>
        <w:t>12. veljače</w:t>
      </w:r>
      <w:r>
        <w:rPr>
          <w:rFonts w:cstheme="minorBidi" w:eastAsiaTheme="minorHAnsi"/>
          <w:lang w:eastAsia="en-US"/>
        </w:rPr>
        <w:t xml:space="preserve"> 2018</w:t>
      </w:r>
      <w:r w:rsidRPr="006879A0">
        <w:rPr>
          <w:rFonts w:cstheme="minorBidi" w:eastAsiaTheme="minorHAnsi"/>
          <w:lang w:eastAsia="en-US"/>
        </w:rPr>
        <w:t>.</w:t>
      </w:r>
      <w:r w:rsidR="00445FC6">
        <w:rPr>
          <w:rFonts w:cstheme="minorBidi" w:eastAsiaTheme="minorHAnsi"/>
          <w:lang w:eastAsia="en-US"/>
        </w:rPr>
        <w:t xml:space="preserve"> Na </w:t>
      </w:r>
      <w:r w:rsidR="00445FC6" w:rsidRPr="00445FC6">
        <w:rPr>
          <w:rFonts w:cstheme="minorBidi" w:eastAsiaTheme="minorHAnsi"/>
          <w:lang w:eastAsia="en-US"/>
        </w:rPr>
        <w:t>navedenom ročištu punomoćnica predlagatelja Republika Hrvatska – Ministarstvo financija navela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445FC6" w:rsidP="00FC704F" w:rsidR="005B7DB2" w:rsidRPr="005B7DB2">
      <w:pPr>
        <w:spacing w:before="200"/>
        <w:ind w:firstLine="709"/>
        <w:jc w:val="both"/>
      </w:pPr>
      <w:r w:rsidRPr="005B7DB2">
        <w:t xml:space="preserve">Iz potvrde Općinskog suda u Splitu – Zemljišnoknjižni odjel Split od </w:t>
      </w:r>
      <w:r>
        <w:t>21. veljače 2018</w:t>
      </w:r>
      <w:r w:rsidRPr="005B7DB2">
        <w:t>. proizlazi da dužnik nije upisan kao vlasnik nekretnina na području nadležnosti t</w:t>
      </w:r>
      <w:r>
        <w:t>og zemljišnoknjižnog</w:t>
      </w:r>
      <w:r w:rsidRPr="005B7DB2">
        <w:t xml:space="preserve"> od</w:t>
      </w:r>
      <w:r>
        <w:t>jela (list 36</w:t>
      </w:r>
      <w:r w:rsidRPr="005B7DB2">
        <w:t xml:space="preserve"> spisa)</w:t>
      </w:r>
      <w:r>
        <w:t>,a i</w:t>
      </w:r>
      <w:r w:rsidR="00CA29F2">
        <w:t>z</w:t>
      </w:r>
      <w:r w:rsidR="00CA29F2" w:rsidRPr="005B7DB2">
        <w:t xml:space="preserve"> uvjerenja MUP-a, Policijska uprava Splitsko-dalmatinska od </w:t>
      </w:r>
      <w:r>
        <w:t>20. veljače</w:t>
      </w:r>
      <w:r w:rsidR="00CA29F2">
        <w:t xml:space="preserve"> 2018. proizlazi da </w:t>
      </w:r>
      <w:r w:rsidR="00CA29F2" w:rsidRPr="005B7DB2">
        <w:t xml:space="preserve">prema službenoj evidenciji registracije cestovnih vozila dužnik </w:t>
      </w:r>
      <w:r w:rsidR="00CA29F2">
        <w:t xml:space="preserve">nije </w:t>
      </w:r>
      <w:r w:rsidR="00CA29F2" w:rsidRPr="005B7DB2">
        <w:t xml:space="preserve">evidentiran kao vlasnik vozila (list </w:t>
      </w:r>
      <w:r>
        <w:t>38</w:t>
      </w:r>
      <w:r w:rsidR="00CA29F2" w:rsidRPr="005B7DB2">
        <w:t xml:space="preserve"> spisa</w:t>
      </w:r>
      <w:r w:rsidR="00CA29F2">
        <w:t>).</w:t>
      </w:r>
      <w:r w:rsidR="00CA29F2" w:rsidRPr="005B7DB2">
        <w:t xml:space="preserve"> </w:t>
      </w:r>
    </w:p>
    <w:p w:rsidRDefault="0071416B" w:rsidP="00963671" w:rsidR="0071416B">
      <w:pPr>
        <w:spacing w:before="200"/>
        <w:ind w:firstLine="720"/>
        <w:jc w:val="both"/>
      </w:pPr>
      <w:r>
        <w:t>Iz potvrde</w:t>
      </w:r>
      <w:r w:rsidRPr="00D214A5">
        <w:t xml:space="preserve"> FINA-e od </w:t>
      </w:r>
      <w:r w:rsidR="00445FC6">
        <w:t>19. ožujka</w:t>
      </w:r>
      <w:r w:rsidR="00FC704F">
        <w:t xml:space="preserve"> 2018</w:t>
      </w:r>
      <w:r w:rsidRPr="00D214A5">
        <w:t xml:space="preserve">. (list </w:t>
      </w:r>
      <w:r w:rsidR="00445FC6">
        <w:t>42</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445FC6">
        <w:t>355</w:t>
      </w:r>
      <w:r w:rsidRPr="0071416B">
        <w:t xml:space="preserve"> dana, slijedom čega ovaj sud utvrđuje da je na strani dužnika ostvaren stečajni razlog nesposobnosti za plaćanje u smislu odredbi </w:t>
      </w:r>
      <w:r w:rsidR="00F157DD">
        <w:t xml:space="preserve">članka 6. </w:t>
      </w:r>
      <w:r w:rsidR="00F157DD">
        <w:rPr>
          <w:rFonts w:cstheme="minorBidi" w:eastAsiaTheme="minorHAnsi"/>
          <w:szCs w:val="22"/>
        </w:rPr>
        <w:t>SZ</w:t>
      </w:r>
      <w:r w:rsidR="00B50981">
        <w:rPr>
          <w:rFonts w:cstheme="minorBidi" w:eastAsiaTheme="minorHAnsi"/>
          <w:szCs w:val="22"/>
        </w:rPr>
        <w:t>-a</w:t>
      </w:r>
      <w:r w:rsidRPr="0071416B">
        <w:t>.</w:t>
      </w:r>
    </w:p>
    <w:p w:rsidRDefault="0071416B" w:rsidP="00963671" w:rsidR="0071416B" w:rsidRPr="00D214A5">
      <w:pPr>
        <w:spacing w:before="200"/>
        <w:ind w:firstLine="720"/>
        <w:jc w:val="both"/>
        <w:rPr>
          <w:szCs w:val="20"/>
        </w:rPr>
      </w:pPr>
      <w:r w:rsidRPr="00D214A5">
        <w:rPr>
          <w:szCs w:val="20"/>
        </w:rPr>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963671" w:rsidR="0071416B" w:rsidRPr="00D214A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2F04A5"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A85826">
        <w:t>1</w:t>
      </w:r>
      <w:r w:rsidR="00AB6FBC">
        <w:t>7</w:t>
      </w:r>
      <w:r w:rsidR="00524BFE">
        <w:t>. listopada</w:t>
      </w:r>
      <w:r w:rsidR="00AF219D">
        <w:t xml:space="preserve"> 2018.</w:t>
      </w:r>
    </w:p>
    <w:p w:rsidRDefault="002619A0" w:rsidP="002F04A5" w:rsidR="007657AB">
      <w:pPr>
        <w:spacing w:before="100"/>
        <w:ind w:left="6480"/>
        <w:jc w:val="center"/>
      </w:pPr>
      <w:r>
        <w:t>Sutkinja</w:t>
      </w:r>
    </w:p>
    <w:p w:rsidRDefault="002619A0" w:rsidP="0094096C" w:rsidR="00CC7142">
      <w:pPr>
        <w:ind w:left="6372"/>
        <w:jc w:val="center"/>
      </w:pPr>
      <w:r>
        <w:t>Ana Golub Gruić</w:t>
      </w:r>
      <w:r w:rsidR="00CC7142">
        <w:t>, v.r.</w:t>
      </w:r>
    </w:p>
    <w:p w:rsidRDefault="00CC7142" w:rsidP="008832A6" w:rsidR="00CC7142">
      <w:pPr>
        <w:jc w:val="right"/>
      </w:pPr>
      <w:r>
        <w:t>za točnost otpravka – ovlašteni službenik</w:t>
      </w:r>
    </w:p>
    <w:p w:rsidRDefault="00CC7142" w:rsidP="008832A6" w:rsidR="00CC7142">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C16234" w:rsidR="007657AB" w:rsidRPr="00722C23">
      <w:pPr>
        <w:numPr>
          <w:ilvl w:val="12"/>
          <w:numId w:val="0"/>
        </w:numPr>
        <w:spacing w:before="240"/>
        <w:jc w:val="both"/>
      </w:pPr>
    </w:p>
    <w:sectPr w:rsidSect="003A3347" w:rsidR="007657AB" w:rsidRPr="00722C23">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C7142">
      <w:rPr>
        <w:noProof/>
      </w:rPr>
      <w:t>3</w:t>
    </w:r>
    <w:r>
      <w:fldChar w:fldCharType="end"/>
    </w:r>
    <w:r>
      <w:t xml:space="preserve"> -</w:t>
    </w:r>
    <w:r>
      <w:tab/>
    </w:r>
    <w:r w:rsidR="00172878">
      <w:t>Poslovni broj:</w:t>
    </w:r>
    <w:r w:rsidR="002619A0">
      <w:t xml:space="preserve"> </w:t>
    </w:r>
    <w:r w:rsidRPr="00F430F5">
      <w:t>11.St</w:t>
    </w:r>
    <w:r w:rsidR="00532993" w:rsidRPr="00532993">
      <w:t>-</w:t>
    </w:r>
    <w:r w:rsidR="00CA29F2">
      <w:t>1</w:t>
    </w:r>
    <w:r w:rsidR="00445FC6">
      <w:t>19</w:t>
    </w:r>
    <w:r w:rsidR="00AB6FBC">
      <w:t>/</w:t>
    </w:r>
    <w:r w:rsidR="002F04A5" w:rsidRPr="002F04A5">
      <w:t>2018-1</w:t>
    </w:r>
    <w:r w:rsidR="00445FC6">
      <w:t>5</w:t>
    </w:r>
  </w:p>
  <w:p w:rsidRDefault="00CC7142"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33904"/>
    <w:rsid w:val="001564FE"/>
    <w:rsid w:val="00163464"/>
    <w:rsid w:val="001644FE"/>
    <w:rsid w:val="00172878"/>
    <w:rsid w:val="0017764F"/>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4055DE"/>
    <w:rsid w:val="00417EA6"/>
    <w:rsid w:val="00426500"/>
    <w:rsid w:val="00445FC6"/>
    <w:rsid w:val="004513DE"/>
    <w:rsid w:val="004A40C7"/>
    <w:rsid w:val="004A6B73"/>
    <w:rsid w:val="004E1445"/>
    <w:rsid w:val="004E7DCA"/>
    <w:rsid w:val="004F56AD"/>
    <w:rsid w:val="00522CA3"/>
    <w:rsid w:val="00524BFE"/>
    <w:rsid w:val="00532993"/>
    <w:rsid w:val="00535922"/>
    <w:rsid w:val="005918F5"/>
    <w:rsid w:val="00591ADB"/>
    <w:rsid w:val="005B7DB2"/>
    <w:rsid w:val="00640153"/>
    <w:rsid w:val="006879A0"/>
    <w:rsid w:val="006B678B"/>
    <w:rsid w:val="006F29CD"/>
    <w:rsid w:val="0071416B"/>
    <w:rsid w:val="0071519E"/>
    <w:rsid w:val="00722C23"/>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B6FBC"/>
    <w:rsid w:val="00AF219D"/>
    <w:rsid w:val="00B02626"/>
    <w:rsid w:val="00B50981"/>
    <w:rsid w:val="00B7506F"/>
    <w:rsid w:val="00B86154"/>
    <w:rsid w:val="00B970F2"/>
    <w:rsid w:val="00BF398A"/>
    <w:rsid w:val="00C16234"/>
    <w:rsid w:val="00C45466"/>
    <w:rsid w:val="00CA29F2"/>
    <w:rsid w:val="00CC714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C7142"/>
    <w:rPr>
      <w:color w:val="808080"/>
      <w:bdr w:space="0" w:sz="0" w:color="auto" w:val="none"/>
      <w:shd w:fill="auto" w:color="auto" w:val="clear"/>
    </w:rPr>
  </w:style>
  <w:style w:customStyle="true" w:styleId="eSPISCCParagraphDefaultFont" w:type="character">
    <w:name w:val="eSPIS_CC_Paragraph Default Font"/>
    <w:basedOn w:val="Zadanifontodlomka"/>
    <w:rsid w:val="00CC71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7142"/>
    <w:rPr>
      <w:sz w:val="20"/>
      <w:bdr w:space="0" w:sz="0" w:color="auto" w:val="none"/>
      <w:shd w:fill="FFFFCC" w:color="auto" w:val="clear"/>
      <w:lang w:val="hr-HR"/>
    </w:rPr>
  </w:style>
  <w:style w:customStyle="true" w:styleId="PozadinaSvijetloCrvena" w:type="character">
    <w:name w:val="Pozadina_SvijetloCrvena"/>
    <w:basedOn w:val="eSPISCCParagraphDefaultFont"/>
    <w:rsid w:val="00CC7142"/>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C7142"/>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C7142"/>
    <w:rPr>
      <w:color w:val="808080"/>
      <w:bdr w:color="auto" w:space="0" w:sz="0" w:val="none"/>
      <w:shd w:color="auto" w:fill="auto" w:val="clear"/>
    </w:rPr>
  </w:style>
  <w:style w:customStyle="1" w:styleId="eSPISCCParagraphDefaultFont" w:type="character">
    <w:name w:val="eSPIS_CC_Paragraph Default Font"/>
    <w:basedOn w:val="Zadanifontodlomka"/>
    <w:rsid w:val="00CC71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7142"/>
    <w:rPr>
      <w:sz w:val="20"/>
      <w:bdr w:color="auto" w:space="0" w:sz="0" w:val="none"/>
      <w:shd w:color="auto" w:fill="FFFFCC" w:val="clear"/>
      <w:lang w:val="hr-HR"/>
    </w:rPr>
  </w:style>
  <w:style w:customStyle="1" w:styleId="PozadinaSvijetloCrvena" w:type="character">
    <w:name w:val="Pozadina_SvijetloCrvena"/>
    <w:basedOn w:val="eSPISCCParagraphDefaultFont"/>
    <w:rsid w:val="00CC7142"/>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C7142"/>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St-119/2018</izvorni_sadrzaj>
    <derivirana_varijabla naziv="DomainObject.Predmet.OznakaBroj_1">St-119/2018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DEPRECATOR jednostavno društvo s ograničenom odgovornošću za poslovanje nekretninama  i usluge</izvorni_sadrzaj>
    <derivirana_varijabla naziv="DomainObject.Predmet.ProtustrankaFormated_1">  DEPRECATOR jednostavno društvo s ograničenom odgovornošću za poslovanje nekretninama  i usluge</derivirana_varijabla>
  </DomainObject.Predmet.ProtustrankaFormated>
  <DomainObject.Predmet.ProtustrankaFormatedOIB>
    <izvorni_sadrzaj>  DEPRECATOR jednostavno društvo s ograničenom odgovornošću za poslovanje nekretninama  i usluge, OIB 99105197610</izvorni_sadrzaj>
    <derivirana_varijabla naziv="DomainObject.Predmet.ProtustrankaFormatedOIB_1">  DEPRECATOR jednostavno društvo s ograničenom odgovornošću za poslovanje nekretninama  i usluge, OIB 99105197610</derivirana_varijabla>
  </DomainObject.Predmet.ProtustrankaFormatedOIB>
  <DomainObject.Predmet.ProtustrankaFormatedWithAdress>
    <izvorni_sadrzaj> DEPRECATOR jednostavno društvo s ograničenom odgovornošću za poslovanje nekretninama  i usluge, Put Radoševca 11, 21000 Split</izvorni_sadrzaj>
    <derivirana_varijabla naziv="DomainObject.Predmet.ProtustrankaFormatedWithAdress_1"> DEPRECATOR jednostavno društvo s ograničenom odgovornošću za poslovanje nekretninama  i usluge, Put Radoševca 11, 21000 Split</derivirana_varijabla>
  </DomainObject.Predmet.ProtustrankaFormatedWithAdress>
  <DomainObject.Predmet.ProtustrankaFormatedWithAdressOIB>
    <izvorni_sadrzaj> DEPRECATOR jednostavno društvo s ograničenom odgovornošću za poslovanje nekretninama  i usluge, OIB 99105197610, Put Radoševca 11, 21000 Split</izvorni_sadrzaj>
    <derivirana_varijabla naziv="DomainObject.Predmet.ProtustrankaFormatedWithAdressOIB_1"> DEPRECATOR jednostavno društvo s ograničenom odgovornošću za poslovanje nekretninama  i usluge, OIB 99105197610, Put Radoševca 11, 21000 Split</derivirana_varijabla>
  </DomainObject.Predmet.ProtustrankaFormatedWithAdressOIB>
  <DomainObject.Predmet.ProtustrankaWithAdress>
    <izvorni_sadrzaj>DEPRECATOR jednostavno društvo s ograničenom odgovornošću za poslovanje nekretninama  i usluge Put Radoševca 11, 21000 Split</izvorni_sadrzaj>
    <derivirana_varijabla naziv="DomainObject.Predmet.ProtustrankaWithAdress_1">DEPRECATOR jednostavno društvo s ograničenom odgovornošću za poslovanje nekretninama  i usluge Put Radoševca 11, 21000 Split</derivirana_varijabla>
  </DomainObject.Predmet.ProtustrankaWithAdress>
  <DomainObject.Predmet.ProtustrankaWithAdressOIB>
    <izvorni_sadrzaj>DEPRECATOR jednostavno društvo s ograničenom odgovornošću za poslovanje nekretninama  i usluge, OIB 99105197610, Put Radoševca 11, 21000 Split</izvorni_sadrzaj>
    <derivirana_varijabla naziv="DomainObject.Predmet.ProtustrankaWithAdressOIB_1">DEPRECATOR jednostavno društvo s ograničenom odgovornošću za poslovanje nekretninama  i usluge, OIB 99105197610, Put Radoševca 11, 21000 Split</derivirana_varijabla>
  </DomainObject.Predmet.ProtustrankaWithAdressOIB>
  <DomainObject.Predmet.ProtustrankaNazivFormated>
    <izvorni_sadrzaj>DEPRECATOR jednostavno društvo s ograničenom odgovornošću za poslovanje nekretninama  i usluge</izvorni_sadrzaj>
    <derivirana_varijabla naziv="DomainObject.Predmet.ProtustrankaNazivFormated_1">DEPRECATOR jednostavno društvo s ograničenom odgovornošću za poslovanje nekretninama  i usluge</derivirana_varijabla>
  </DomainObject.Predmet.ProtustrankaNazivFormated>
  <DomainObject.Predmet.ProtustrankaNazivFormatedOIB>
    <izvorni_sadrzaj>DEPRECATOR jednostavno društvo s ograničenom odgovornošću za poslovanje nekretninama  i usluge, OIB 99105197610</izvorni_sadrzaj>
    <derivirana_varijabla naziv="DomainObject.Predmet.ProtustrankaNazivFormatedOIB_1">DEPRECATOR jednostavno društvo s ograničenom odgovornošću za poslovanje nekretninama  i usluge, OIB 99105197610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DEPRECATOR jednostavno društvo s ograničenom odgovornošću za poslovanje nekretninama  i usluge</item>
    </izvorni_sadrzaj>
    <derivirana_varijabla naziv="DomainObject.Predmet.ProtuStrankaListFormated_1">
      <item>DEPRECATOR jednostavno društvo s ograničenom odgovornošću za poslovanje nekretninama  i usluge</item>
    </derivirana_varijabla>
  </DomainObject.Predmet.ProtuStrankaListFormated>
  <DomainObject.Predmet.ProtuStrankaListFormatedOIB>
    <izvorni_sadrzaj>
      <item>DEPRECATOR jednostavno društvo s ograničenom odgovornošću za poslovanje nekretninama  i usluge, OIB 99105197610</item>
    </izvorni_sadrzaj>
    <derivirana_varijabla naziv="DomainObject.Predmet.ProtuStrankaListFormatedOIB_1">
      <item>DEPRECATOR jednostavno društvo s ograničenom odgovornošću za poslovanje nekretninama  i usluge, OIB 99105197610</item>
    </derivirana_varijabla>
  </DomainObject.Predmet.ProtuStrankaListFormatedOIB>
  <DomainObject.Predmet.ProtuStrankaListFormatedWithAdress>
    <izvorni_sadrzaj>
      <item>DEPRECATOR jednostavno društvo s ograničenom odgovornošću za poslovanje nekretninama  i usluge, Put Radoševca 11, 21000 Split</item>
    </izvorni_sadrzaj>
    <derivirana_varijabla naziv="DomainObject.Predmet.ProtuStrankaListFormatedWithAdress_1">
      <item>DEPRECATOR jednostavno društvo s ograničenom odgovornošću za poslovanje nekretninama  i usluge, Put Radoševca 11, 21000 Split</item>
    </derivirana_varijabla>
  </DomainObject.Predmet.ProtuStrankaListFormatedWithAdress>
  <DomainObject.Predmet.ProtuStrankaListFormatedWithAdressOIB>
    <izvorni_sadrzaj>
      <item>DEPRECATOR jednostavno društvo s ograničenom odgovornošću za poslovanje nekretninama  i usluge, OIB 99105197610, Put Radoševca 11, 21000 Split</item>
    </izvorni_sadrzaj>
    <derivirana_varijabla naziv="DomainObject.Predmet.ProtuStrankaListFormatedWithAdressOIB_1">
      <item>DEPRECATOR jednostavno društvo s ograničenom odgovornošću za poslovanje nekretninama  i usluge, OIB 99105197610, Put Radoševca 11, 21000 Split</item>
    </derivirana_varijabla>
  </DomainObject.Predmet.ProtuStrankaListFormatedWithAdressOIB>
  <DomainObject.Predmet.ProtuStrankaListNazivFormated>
    <izvorni_sadrzaj>
      <item>DEPRECATOR jednostavno društvo s ograničenom odgovornošću za poslovanje nekretninama  i usluge</item>
    </izvorni_sadrzaj>
    <derivirana_varijabla naziv="DomainObject.Predmet.ProtuStrankaListNazivFormated_1">
      <item>DEPRECATOR jednostavno društvo s ograničenom odgovornošću za poslovanje nekretninama  i usluge</item>
    </derivirana_varijabla>
  </DomainObject.Predmet.ProtuStrankaListNazivFormated>
  <DomainObject.Predmet.ProtuStrankaListNazivFormatedOIB>
    <izvorni_sadrzaj>
      <item>DEPRECATOR jednostavno društvo s ograničenom odgovornošću za poslovanje nekretninama  i usluge, OIB 99105197610</item>
    </izvorni_sadrzaj>
    <derivirana_varijabla naziv="DomainObject.Predmet.ProtuStrankaListNazivFormatedOIB_1">
      <item>DEPRECATOR jednostavno društvo s ograničenom odgovornošću za poslovanje nekretninama  i usluge, OIB 99105197610</item>
    </derivirana_varijabla>
  </DomainObject.Predmet.ProtuStrankaListNazivFormatedOIB>
  <DomainObject.Predmet.OstaliListFormated>
    <izvorni_sadrzaj>
      <item>Županijsko državno odvjetništvo u Splitu punomoćnik sudionika u postupku Ministarstvo financija RH</item>
      <item>Srđan Rončević</item>
    </izvorni_sadrzaj>
    <derivirana_varijabla naziv="DomainObject.Predmet.OstaliListFormated_1">
      <item>Županijsko državno odvjetništvo u Splitu punomoćnik sudionika u postupku Ministarstvo financija RH</item>
      <item>Srđan Rončević</item>
    </derivirana_varijabla>
  </DomainObject.Predmet.OstaliListFormated>
  <DomainObject.Predmet.OstaliListFormatedOIB>
    <izvorni_sadrzaj>
      <item>Županijsko državno odvjetništvo u Splitu punomoćnik sudionika u postupku Ministarstvo financija RH</item>
      <item>Srđan Rončević, OIB 28189268795</item>
    </izvorni_sadrzaj>
    <derivirana_varijabla naziv="DomainObject.Predmet.OstaliListFormatedOIB_1">
      <item>Županijsko državno odvjetništvo u Splitu punomoćnik sudionika u postupku Ministarstvo financija RH</item>
      <item>Srđan Rončević, OIB 28189268795</item>
    </derivirana_varijabla>
  </DomainObject.Predmet.OstaliListFormatedOIB>
  <DomainObject.Predmet.OstaliListFormatedWithAdress>
    <izvorni_sadrzaj>
      <item>Županijsko državno odvjetništvo u Splitu, Gundulićeva 29a, 21000 Split punomoćnik sudionika u postupku Ministarstvo financija RH</item>
      <item>Srđan Rončević, Put Radoševca 11, 21000 Split</item>
    </izvorni_sadrzaj>
    <derivirana_varijabla naziv="DomainObject.Predmet.OstaliListFormatedWithAdress_1">
      <item>Županijsko državno odvjetništvo u Splitu, Gundulićeva 29a, 21000 Split punomoćnik sudionika u postupku Ministarstvo financija RH</item>
      <item>Srđan Rončević, Put Radoševca 11,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Srđan Rončević, OIB 28189268795, Put Radoševca 11, 21000 Split</item>
    </izvorni_sadrzaj>
    <derivirana_varijabla naziv="DomainObject.Predmet.OstaliListFormatedWithAdressOIB_1">
      <item>Županijsko državno odvjetništvo u Splitu, Gundulićeva 29a, 21000 Split punomoćnik sudionika u postupku Ministarstvo financija RH</item>
      <item>Srđan Rončević, OIB 28189268795, Put Radoševca 11, 21000 Split</item>
    </derivirana_varijabla>
  </DomainObject.Predmet.OstaliListFormatedWithAdressOIB>
  <DomainObject.Predmet.OstaliListNazivFormated>
    <izvorni_sadrzaj>
      <item>Županijsko državno odvjetništvo u Splitu</item>
      <item>Srđan Rončević</item>
    </izvorni_sadrzaj>
    <derivirana_varijabla naziv="DomainObject.Predmet.OstaliListNazivFormated_1">
      <item>Županijsko državno odvjetništvo u Splitu</item>
      <item>Srđan Rončević</item>
    </derivirana_varijabla>
  </DomainObject.Predmet.OstaliListNazivFormated>
  <DomainObject.Predmet.OstaliListNazivFormatedOIB>
    <izvorni_sadrzaj>
      <item>Županijsko državno odvjetništvo u Splitu</item>
      <item>Srđan Rončević, OIB 28189268795</item>
    </izvorni_sadrzaj>
    <derivirana_varijabla naziv="DomainObject.Predmet.OstaliListNazivFormatedOIB_1">
      <item>Županijsko državno odvjetništvo u Splitu</item>
      <item>Srđan Rončević, OIB 28189268795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DEPRECATOR jednostavno društvo s ograničenom odgovornošću za poslovanje nekretninama  i usluge</izvorni_sadrzaj>
    <derivirana_varijabla naziv="DomainObject.Predmet.ProtustrankaIDrugi_1">DEPRECATOR jednostavno društvo s ograničenom odgovornošću za poslovanje nekretninama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DEPRECATOR jednostavno društvo s ograničenom odgovornošću za poslovanje nekretninama  i usluge, OIB 99105197610, Put Radoševca 11, 21000 Split</izvorni_sadrzaj>
    <derivirana_varijabla naziv="DomainObject.Predmet.ProtustrankaIDrugiAdressOIB_1">DEPRECATOR jednostavno društvo s ograničenom odgovornošću za poslovanje nekretninama  i usluge, OIB 99105197610, Put Radoševca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DEPRECATOR jednostavno društvo s ograničenom odgovornošću za poslovanje nekretninama  i usluge</item>
      <item>Ministarstvo financija RH</item>
      <item>Županijsko državno odvjetništvo u Splitu</item>
      <item>Srđan Rončević</item>
    </izvorni_sadrzaj>
    <derivirana_varijabla naziv="DomainObject.Predmet.SudioniciListNaziv_1">
      <item>DEPRECATOR jednostavno društvo s ograničenom odgovornošću za poslovanje nekretninama  i usluge</item>
      <item>Ministarstvo financija RH</item>
      <item>Županijsko državno odvjetništvo u Splitu</item>
      <item>Srđan Rončević</item>
    </derivirana_varijabla>
  </DomainObject.Predmet.SudioniciListNaziv>
  <DomainObject.Predmet.SudioniciListAdressOIB>
    <izvorni_sadrzaj>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item>Srđan Rončević, OIB 28189268795, Put Radoševca 11,21000 Split</item>
    </izvorni_sadrzaj>
    <derivirana_varijabla naziv="DomainObject.Predmet.SudioniciListAdressOIB_1">
      <item>DEPRECATOR jednostavno društvo s ograničenom odgovornošću za poslovanje nekretninama  i usluge, OIB 99105197610, Put Radoševca 11,21000 Split</item>
      <item>Ministarstvo financija RH, OIB 18683136487, Katančićeva 5,10000 Zagreb</item>
      <item>Županijsko državno odvjetništvo u Splitu, Gundulićeva 29a,21000 Split</item>
      <item>Srđan Rončević, OIB 28189268795, Put Radoševca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99105197610</item>
      <item>, OIB 18683136487</item>
      <item>, OIB null</item>
      <item>, OIB 28189268795</item>
    </izvorni_sadrzaj>
    <derivirana_varijabla naziv="DomainObject.Predmet.SudioniciListNazivOIB_1">
      <item>, OIB 99105197610</item>
      <item>, OIB 18683136487</item>
      <item>, OIB null</item>
      <item>, OIB 28189268795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ožujka 2018.</izvorni_sadrzaj>
    <derivirana_varijabla naziv="DomainObject.Predmet.DatumZadnjeOdrzaneSudskeRadnje_1">20. ožujka 2018.</derivirana_varijabla>
  </DomainObject.Predmet.DatumZadnjeOdrzaneSudskeRadnje>
  <DomainObject.PredzadnjaOdlukaIzPredmeta.DatumDonosenjaOdluke>
    <izvorni_sadrzaj>12. veljače 2018.</izvorni_sadrzaj>
    <derivirana_varijabla naziv="DomainObject.PredzadnjaOdlukaIzPredmeta.DatumDonosenjaOdluke_1">12. veljače 2018.</derivirana_varijabla>
  </DomainObject.PredzadnjaOdlukaIzPredmeta.DatumDonosenjaOdluke>
  <DomainObject.PredzadnjaOdlukaIzPredmeta.Oznaka>
    <izvorni_sadrzaj>St-119/2018-4</izvorni_sadrzaj>
    <derivirana_varijabla naziv="DomainObject.PredzadnjaOdlukaIzPredmeta.Oznaka_1">St-119/2018-4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9F9787-992B-4D33-9665-24AAA29426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5896</properties:Characters>
  <properties:Lines>109</properties:Lines>
  <properties:Paragraphs>35</properties:Paragraphs>
  <properties:TotalTime>520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2018-10-17T11:05:00Z</cp:lastPrinted>
  <dcterms:modified xmlns:xsi="http://www.w3.org/2001/XMLSchema-instance" xsi:type="dcterms:W3CDTF">2018-10-17T12:38:00Z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(St-119-2018 PREDUJAM čl.132.docx)</vt:lpwstr>
  </prop:property>
  <prop:property name="CC_coloring" pid="4" fmtid="{D5CDD505-2E9C-101B-9397-08002B2CF9AE}">
    <vt:bool>false</vt:bool>
  </prop:property>
  <prop:property name="BrojStranica" pid="5" fmtid="{D5CDD505-2E9C-101B-9397-08002B2CF9AE}">
    <vt:i4>3</vt:i4>
  </prop:property>
</prop:Properties>
</file>