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364b" w14:paraId="ac5364b" w:rsidRDefault="0098125A" w:rsidP="00B11B98" w:rsidR="0098125A" w:rsidRPr="0098125A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t>Broj: 6 St-</w:t>
      </w:r>
      <w:r w:rsidR="00B11B98">
        <w:rPr>
          <w:rFonts w:hAnsi="Times New Roman" w:ascii="Times New Roman"/>
          <w:sz w:val="24"/>
          <w:szCs w:val="24"/>
        </w:rPr>
        <w:t>1084/15-14</w:t>
      </w:r>
    </w:p>
    <w:p w:rsidRDefault="00E52E5D" w:rsidP="00A54F6A" w:rsidR="00E52E5D" w:rsidRPr="00A54F6A">
      <w:pPr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4E6A4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11B9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11B98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B11B98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B11B98" w:rsidRPr="00B11B98">
        <w:rPr>
          <w:rFonts w:hAnsi="Times New Roman" w:ascii="Times New Roman"/>
          <w:sz w:val="24"/>
          <w:szCs w:val="24"/>
        </w:rPr>
        <w:t>stečajnoj sutkinji</w:t>
      </w:r>
      <w:r w:rsidRPr="00B11B98">
        <w:rPr>
          <w:rFonts w:hAnsi="Times New Roman" w:ascii="Times New Roman"/>
          <w:sz w:val="24"/>
          <w:szCs w:val="24"/>
        </w:rPr>
        <w:t xml:space="preserve"> Nadi Roso, u stečajnom postupku nad dužnikom:</w:t>
      </w:r>
      <w:r w:rsidR="00A54F6A" w:rsidRPr="00B11B98">
        <w:rPr>
          <w:rFonts w:hAnsi="Times New Roman" w:ascii="Times New Roman"/>
          <w:sz w:val="24"/>
          <w:szCs w:val="24"/>
        </w:rPr>
        <w:t xml:space="preserve"> </w:t>
      </w:r>
      <w:r w:rsidR="00B11B98" w:rsidRPr="00B11B98">
        <w:rPr>
          <w:rFonts w:hAnsi="Times New Roman" w:ascii="Times New Roman"/>
          <w:b/>
          <w:sz w:val="24"/>
          <w:szCs w:val="24"/>
        </w:rPr>
        <w:t>PINTERIĆ j.d.o.o., Đakovo, Biskupa Antuna Mandića 43, MBS: 030134381</w:t>
      </w:r>
      <w:r w:rsidR="00B11B98" w:rsidRPr="00B11B98">
        <w:rPr>
          <w:rFonts w:hAnsi="Times New Roman" w:ascii="Times New Roman"/>
          <w:sz w:val="24"/>
          <w:szCs w:val="24"/>
        </w:rPr>
        <w:t xml:space="preserve">, </w:t>
      </w:r>
      <w:r w:rsidR="00B11B98" w:rsidRPr="00B11B98">
        <w:rPr>
          <w:rFonts w:hAnsi="Times New Roman" w:ascii="Times New Roman"/>
          <w:b/>
          <w:sz w:val="24"/>
          <w:szCs w:val="24"/>
        </w:rPr>
        <w:t>OIB: 41961321030</w:t>
      </w:r>
      <w:r w:rsidRPr="00B11B98">
        <w:rPr>
          <w:rFonts w:hAnsi="Times New Roman" w:ascii="Times New Roman"/>
          <w:b/>
          <w:sz w:val="24"/>
          <w:szCs w:val="24"/>
        </w:rPr>
        <w:t>,</w:t>
      </w:r>
      <w:r w:rsidRPr="00B11B98">
        <w:rPr>
          <w:rFonts w:hAnsi="Times New Roman" w:ascii="Times New Roman"/>
          <w:sz w:val="24"/>
          <w:szCs w:val="24"/>
        </w:rPr>
        <w:t xml:space="preserve"> dana </w:t>
      </w:r>
      <w:r w:rsidR="00B11B98" w:rsidRPr="00B11B98">
        <w:rPr>
          <w:rFonts w:hAnsi="Times New Roman" w:ascii="Times New Roman"/>
          <w:sz w:val="24"/>
          <w:szCs w:val="24"/>
        </w:rPr>
        <w:t>14. prosinca</w:t>
      </w:r>
      <w:r w:rsidR="0098125A" w:rsidRPr="00B11B98">
        <w:rPr>
          <w:rFonts w:hAnsi="Times New Roman" w:ascii="Times New Roman"/>
          <w:sz w:val="24"/>
          <w:szCs w:val="24"/>
        </w:rPr>
        <w:t xml:space="preserve"> 2016. g. </w:t>
      </w:r>
    </w:p>
    <w:p w:rsidRDefault="00E52E5D" w:rsidP="00E52E5D" w:rsidR="00E52E5D" w:rsidRPr="00B11B9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D79CD" w:rsidP="00A54F6A" w:rsidR="00E52E5D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Privremenom s</w:t>
      </w:r>
      <w:r w:rsidR="00E52E5D" w:rsidRPr="00A54F6A">
        <w:rPr>
          <w:b w:val="false"/>
          <w:sz w:val="24"/>
          <w:szCs w:val="24"/>
        </w:rPr>
        <w:t xml:space="preserve">tečajnom upravitelju </w:t>
      </w:r>
      <w:proofErr w:type="spellStart"/>
      <w:r w:rsidR="00A54F6A" w:rsidRPr="00A54F6A">
        <w:rPr>
          <w:sz w:val="24"/>
          <w:szCs w:val="24"/>
          <w:lang w:val="en-US"/>
        </w:rPr>
        <w:t>Zlatk</w:t>
      </w:r>
      <w:r w:rsidR="00A54F6A">
        <w:rPr>
          <w:sz w:val="24"/>
          <w:szCs w:val="24"/>
          <w:lang w:val="en-US"/>
        </w:rPr>
        <w:t>u</w:t>
      </w:r>
      <w:proofErr w:type="spellEnd"/>
      <w:r w:rsidR="00A54F6A" w:rsidRPr="00A54F6A">
        <w:rPr>
          <w:sz w:val="24"/>
          <w:szCs w:val="24"/>
          <w:lang w:val="en-US"/>
        </w:rPr>
        <w:t xml:space="preserve"> </w:t>
      </w:r>
      <w:proofErr w:type="spellStart"/>
      <w:r w:rsidR="00A54F6A" w:rsidRPr="00A54F6A">
        <w:rPr>
          <w:sz w:val="24"/>
          <w:szCs w:val="24"/>
          <w:lang w:val="en-US"/>
        </w:rPr>
        <w:t>Markasović</w:t>
      </w:r>
      <w:proofErr w:type="spellEnd"/>
      <w:r w:rsidR="00A54F6A" w:rsidRPr="00A54F6A">
        <w:rPr>
          <w:sz w:val="24"/>
          <w:szCs w:val="24"/>
          <w:lang w:val="en-US"/>
        </w:rPr>
        <w:t xml:space="preserve"> dipl. </w:t>
      </w:r>
      <w:proofErr w:type="spellStart"/>
      <w:proofErr w:type="gramStart"/>
      <w:r w:rsidR="00A54F6A" w:rsidRPr="00A54F6A">
        <w:rPr>
          <w:sz w:val="24"/>
          <w:szCs w:val="24"/>
          <w:lang w:val="en-US"/>
        </w:rPr>
        <w:t>iur</w:t>
      </w:r>
      <w:proofErr w:type="spellEnd"/>
      <w:proofErr w:type="gramEnd"/>
      <w:r w:rsidR="00A54F6A" w:rsidRPr="00A54F6A">
        <w:rPr>
          <w:sz w:val="24"/>
          <w:szCs w:val="24"/>
          <w:lang w:val="en-US"/>
        </w:rPr>
        <w:t xml:space="preserve">. </w:t>
      </w:r>
      <w:proofErr w:type="spellStart"/>
      <w:r w:rsidR="00A54F6A" w:rsidRPr="00A54F6A">
        <w:rPr>
          <w:sz w:val="24"/>
          <w:szCs w:val="24"/>
          <w:lang w:val="en-US"/>
        </w:rPr>
        <w:t>iz</w:t>
      </w:r>
      <w:proofErr w:type="spellEnd"/>
      <w:r w:rsidR="00A54F6A" w:rsidRPr="00A54F6A">
        <w:rPr>
          <w:sz w:val="24"/>
          <w:szCs w:val="24"/>
          <w:lang w:val="en-US"/>
        </w:rPr>
        <w:t xml:space="preserve"> </w:t>
      </w:r>
      <w:proofErr w:type="spellStart"/>
      <w:r w:rsidR="00A54F6A" w:rsidRPr="00A54F6A">
        <w:rPr>
          <w:sz w:val="24"/>
          <w:szCs w:val="24"/>
          <w:lang w:val="en-US"/>
        </w:rPr>
        <w:t>Osijeka</w:t>
      </w:r>
      <w:proofErr w:type="spellEnd"/>
      <w:r w:rsidR="00A54F6A" w:rsidRPr="00A54F6A">
        <w:rPr>
          <w:sz w:val="24"/>
          <w:szCs w:val="24"/>
          <w:lang w:val="en-US"/>
        </w:rPr>
        <w:t xml:space="preserve">, </w:t>
      </w:r>
      <w:proofErr w:type="spellStart"/>
      <w:r w:rsidR="00A54F6A" w:rsidRPr="00A54F6A">
        <w:rPr>
          <w:sz w:val="24"/>
          <w:szCs w:val="24"/>
          <w:lang w:val="en-US"/>
        </w:rPr>
        <w:t>Vijenac</w:t>
      </w:r>
      <w:proofErr w:type="spellEnd"/>
      <w:r w:rsidR="00A54F6A" w:rsidRPr="00A54F6A">
        <w:rPr>
          <w:sz w:val="24"/>
          <w:szCs w:val="24"/>
          <w:lang w:val="en-US"/>
        </w:rPr>
        <w:t xml:space="preserve"> Ivana </w:t>
      </w:r>
      <w:proofErr w:type="spellStart"/>
      <w:r w:rsidR="00A54F6A" w:rsidRPr="00A54F6A">
        <w:rPr>
          <w:sz w:val="24"/>
          <w:szCs w:val="24"/>
          <w:lang w:val="en-US"/>
        </w:rPr>
        <w:t>Meštrovića</w:t>
      </w:r>
      <w:proofErr w:type="spellEnd"/>
      <w:r w:rsidR="00A54F6A" w:rsidRPr="00A54F6A">
        <w:rPr>
          <w:sz w:val="24"/>
          <w:szCs w:val="24"/>
          <w:lang w:val="en-US"/>
        </w:rPr>
        <w:t xml:space="preserve"> 50</w:t>
      </w:r>
      <w:r w:rsidR="00A54F6A" w:rsidRPr="00A54F6A">
        <w:rPr>
          <w:b w:val="false"/>
          <w:sz w:val="24"/>
          <w:szCs w:val="24"/>
          <w:lang w:val="en-US"/>
        </w:rPr>
        <w:t xml:space="preserve"> </w:t>
      </w:r>
      <w:r w:rsidR="00E52E5D" w:rsidRPr="00A54F6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B11B98" w:rsidRPr="00B11B98">
        <w:rPr>
          <w:sz w:val="24"/>
          <w:szCs w:val="24"/>
        </w:rPr>
        <w:t>PINTERIĆ j.d.o.o., Đakovo, Biskupa Antuna Mandića 43, MBS: 030134381, OIB: 41961321030</w:t>
      </w:r>
      <w:r w:rsidR="00B11B98">
        <w:rPr>
          <w:b w:val="false"/>
          <w:sz w:val="24"/>
          <w:szCs w:val="24"/>
        </w:rPr>
        <w:t xml:space="preserve"> </w:t>
      </w:r>
      <w:r w:rsidR="00E52E5D" w:rsidRPr="0098125A">
        <w:rPr>
          <w:b w:val="false"/>
          <w:sz w:val="24"/>
          <w:szCs w:val="24"/>
        </w:rPr>
        <w:t>u</w:t>
      </w:r>
      <w:r w:rsidR="00E52E5D" w:rsidRPr="00A54F6A">
        <w:rPr>
          <w:b w:val="false"/>
          <w:sz w:val="24"/>
          <w:szCs w:val="24"/>
        </w:rPr>
        <w:t xml:space="preserve"> </w:t>
      </w:r>
      <w:r w:rsidR="00310189">
        <w:rPr>
          <w:b w:val="false"/>
          <w:sz w:val="24"/>
          <w:szCs w:val="24"/>
        </w:rPr>
        <w:t xml:space="preserve">ukupnom </w:t>
      </w:r>
      <w:r>
        <w:rPr>
          <w:b w:val="false"/>
          <w:sz w:val="24"/>
          <w:szCs w:val="24"/>
        </w:rPr>
        <w:t>iznosu</w:t>
      </w:r>
      <w:r w:rsidR="00E52E5D" w:rsidRPr="00A54F6A">
        <w:rPr>
          <w:b w:val="false"/>
          <w:sz w:val="24"/>
          <w:szCs w:val="24"/>
        </w:rPr>
        <w:t xml:space="preserve"> od </w:t>
      </w:r>
      <w:r w:rsidR="00A54F6A">
        <w:rPr>
          <w:b w:val="false"/>
          <w:sz w:val="24"/>
          <w:szCs w:val="24"/>
        </w:rPr>
        <w:t>3.</w:t>
      </w:r>
      <w:r w:rsidR="008813E6">
        <w:rPr>
          <w:b w:val="false"/>
          <w:sz w:val="24"/>
          <w:szCs w:val="24"/>
        </w:rPr>
        <w:t>5</w:t>
      </w:r>
      <w:r w:rsidR="00A54F6A">
        <w:rPr>
          <w:b w:val="false"/>
          <w:sz w:val="24"/>
          <w:szCs w:val="24"/>
        </w:rPr>
        <w:t>00,00</w:t>
      </w:r>
      <w:r w:rsidR="00E52E5D" w:rsidRPr="00A54F6A">
        <w:rPr>
          <w:b w:val="false"/>
          <w:sz w:val="24"/>
          <w:szCs w:val="24"/>
        </w:rPr>
        <w:t xml:space="preserve"> kn, sukladno članku </w:t>
      </w:r>
      <w:r>
        <w:rPr>
          <w:b w:val="false"/>
          <w:sz w:val="24"/>
          <w:szCs w:val="24"/>
        </w:rPr>
        <w:t>4 i 15 Ured</w:t>
      </w:r>
      <w:r w:rsidR="004E6A4A">
        <w:rPr>
          <w:b w:val="false"/>
          <w:sz w:val="24"/>
          <w:szCs w:val="24"/>
        </w:rPr>
        <w:t>be</w:t>
      </w:r>
      <w:r w:rsidR="00E52E5D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>
        <w:rPr>
          <w:b w:val="false"/>
          <w:sz w:val="24"/>
          <w:szCs w:val="24"/>
        </w:rPr>
        <w:t xml:space="preserve"> (NN br. 105/15)</w:t>
      </w:r>
      <w:r w:rsidR="00E52E5D" w:rsidRPr="00A54F6A">
        <w:rPr>
          <w:b w:val="false"/>
          <w:sz w:val="24"/>
          <w:szCs w:val="24"/>
        </w:rPr>
        <w:t>.</w:t>
      </w:r>
    </w:p>
    <w:p w:rsidRDefault="00310189" w:rsidP="00310189" w:rsidR="00310189" w:rsidRPr="00310189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Privremenom stečajnom upravitelju  Zlatku </w:t>
      </w:r>
      <w:proofErr w:type="spellStart"/>
      <w:r>
        <w:rPr>
          <w:rFonts w:hAnsi="Times New Roman" w:ascii="Times New Roman"/>
          <w:sz w:val="24"/>
          <w:szCs w:val="24"/>
        </w:rPr>
        <w:t>Markasović</w:t>
      </w:r>
      <w:proofErr w:type="spellEnd"/>
      <w:r>
        <w:rPr>
          <w:rFonts w:hAnsi="Times New Roman" w:ascii="Times New Roman"/>
          <w:sz w:val="24"/>
          <w:szCs w:val="24"/>
        </w:rPr>
        <w:t xml:space="preserve"> dipl. iur. iz Osijeka, Vijenac Ivana Meštrovića 50, OIB 82230536462</w:t>
      </w:r>
      <w:r>
        <w:t xml:space="preserve"> </w:t>
      </w:r>
      <w:r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Pr="00B11B98">
        <w:rPr>
          <w:rFonts w:hAnsi="Times New Roman" w:ascii="Times New Roman"/>
          <w:b/>
          <w:sz w:val="24"/>
          <w:szCs w:val="24"/>
        </w:rPr>
        <w:t>PINTERIĆ j.d.o.o., Đakovo, Biskupa Antuna Mandića 43, MBS: 030134381</w:t>
      </w:r>
      <w:r w:rsidRPr="00B11B98">
        <w:rPr>
          <w:rFonts w:hAnsi="Times New Roman" w:ascii="Times New Roman"/>
          <w:sz w:val="24"/>
          <w:szCs w:val="24"/>
        </w:rPr>
        <w:t xml:space="preserve">, </w:t>
      </w:r>
      <w:r w:rsidRPr="00B11B98">
        <w:rPr>
          <w:rFonts w:hAnsi="Times New Roman" w:ascii="Times New Roman"/>
          <w:b/>
          <w:sz w:val="24"/>
          <w:szCs w:val="24"/>
        </w:rPr>
        <w:t>OIB: 41961321030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 neto iznosu od 146,00 kn, sukladno članku 94  st. 1. i 3. Stečajnog zakona.</w:t>
      </w:r>
    </w:p>
    <w:p w:rsidRDefault="00E52E5D" w:rsidP="00331B0A" w:rsidR="00B11B98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proofErr w:type="spellStart"/>
      <w:r w:rsidR="008813E6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8813E6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ukupan iznos od </w:t>
      </w:r>
      <w:r w:rsidR="00A54F6A">
        <w:rPr>
          <w:rFonts w:hAnsi="Times New Roman" w:ascii="Times New Roman"/>
          <w:sz w:val="24"/>
          <w:szCs w:val="24"/>
          <w:lang w:val="hr-HR"/>
        </w:rPr>
        <w:t>3.</w:t>
      </w:r>
      <w:r w:rsidR="004E6A4A">
        <w:rPr>
          <w:rFonts w:hAnsi="Times New Roman" w:ascii="Times New Roman"/>
          <w:sz w:val="24"/>
          <w:szCs w:val="24"/>
          <w:lang w:val="hr-HR"/>
        </w:rPr>
        <w:t>5</w:t>
      </w:r>
      <w:r w:rsidR="00A54F6A">
        <w:rPr>
          <w:rFonts w:hAnsi="Times New Roman" w:ascii="Times New Roman"/>
          <w:sz w:val="24"/>
          <w:szCs w:val="24"/>
          <w:lang w:val="hr-HR"/>
        </w:rPr>
        <w:t>00,00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331B0A">
        <w:rPr>
          <w:rFonts w:hAnsi="Times New Roman" w:ascii="Times New Roman"/>
          <w:sz w:val="24"/>
          <w:szCs w:val="24"/>
          <w:lang w:val="hr-HR"/>
        </w:rPr>
        <w:t xml:space="preserve"> na ime nagrade te 146,60 kn u neto iznosu na ime stvarnih troškova stečajnog postupka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stečajnom upravitelju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Zlatku</w:t>
      </w:r>
      <w:proofErr w:type="spellEnd"/>
      <w:r w:rsidR="00A54F6A" w:rsidRPr="00A54F6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Markasović</w:t>
      </w:r>
      <w:proofErr w:type="spellEnd"/>
      <w:r w:rsidR="00A54F6A" w:rsidRPr="00A54F6A">
        <w:rPr>
          <w:rFonts w:hAnsi="Times New Roman" w:ascii="Times New Roman"/>
          <w:sz w:val="24"/>
          <w:szCs w:val="24"/>
        </w:rPr>
        <w:t xml:space="preserve"> dipl. </w:t>
      </w:r>
      <w:proofErr w:type="spellStart"/>
      <w:proofErr w:type="gramStart"/>
      <w:r w:rsidR="00A54F6A" w:rsidRPr="00A54F6A">
        <w:rPr>
          <w:rFonts w:hAnsi="Times New Roman" w:ascii="Times New Roman"/>
          <w:sz w:val="24"/>
          <w:szCs w:val="24"/>
        </w:rPr>
        <w:t>iur</w:t>
      </w:r>
      <w:proofErr w:type="spellEnd"/>
      <w:proofErr w:type="gramEnd"/>
      <w:r w:rsidR="00A54F6A" w:rsidRPr="00A54F6A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iz</w:t>
      </w:r>
      <w:proofErr w:type="spellEnd"/>
      <w:r w:rsidR="00A54F6A" w:rsidRPr="00A54F6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Osijeka</w:t>
      </w:r>
      <w:proofErr w:type="spellEnd"/>
      <w:r w:rsidR="00A54F6A"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45563">
        <w:rPr>
          <w:rFonts w:hAnsi="Times New Roman" w:ascii="Times New Roman"/>
          <w:sz w:val="24"/>
          <w:szCs w:val="24"/>
          <w:lang w:val="hr-HR"/>
        </w:rPr>
        <w:t>a da se neto iznos isplati na žiro račun broj</w:t>
      </w:r>
      <w:r w:rsidR="0020468B"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5563" w:rsidRPr="00345563">
        <w:rPr>
          <w:rFonts w:hAnsi="Times New Roman" w:ascii="Times New Roman"/>
          <w:sz w:val="24"/>
          <w:szCs w:val="24"/>
          <w:lang w:val="hr-HR"/>
        </w:rPr>
        <w:t>HR</w:t>
      </w:r>
      <w:r w:rsidR="00A54F6A">
        <w:rPr>
          <w:rFonts w:hAnsi="Times New Roman" w:ascii="Times New Roman"/>
          <w:sz w:val="24"/>
          <w:szCs w:val="24"/>
          <w:lang w:val="hr-HR"/>
        </w:rPr>
        <w:t>76 2500 0093 1200 6606 3</w:t>
      </w:r>
      <w:r w:rsidR="00F501AF">
        <w:rPr>
          <w:rFonts w:hAnsi="Times New Roman" w:ascii="Times New Roman"/>
          <w:sz w:val="24"/>
          <w:szCs w:val="24"/>
          <w:lang w:val="hr-HR"/>
        </w:rPr>
        <w:t xml:space="preserve"> otvoren kod Hypo Alpe </w:t>
      </w:r>
      <w:proofErr w:type="spellStart"/>
      <w:r w:rsidR="00F501AF">
        <w:rPr>
          <w:rFonts w:hAnsi="Times New Roman" w:ascii="Times New Roman"/>
          <w:sz w:val="24"/>
          <w:szCs w:val="24"/>
          <w:lang w:val="hr-HR"/>
        </w:rPr>
        <w:t>Adria</w:t>
      </w:r>
      <w:proofErr w:type="spellEnd"/>
      <w:r w:rsidR="00F501AF">
        <w:rPr>
          <w:rFonts w:hAnsi="Times New Roman" w:ascii="Times New Roman"/>
          <w:sz w:val="24"/>
          <w:szCs w:val="24"/>
          <w:lang w:val="hr-HR"/>
        </w:rPr>
        <w:t xml:space="preserve"> Bank d.d. Zagreb</w:t>
      </w:r>
      <w:r w:rsidR="00345563" w:rsidRPr="00345563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345563">
        <w:rPr>
          <w:rFonts w:hAnsi="Times New Roman" w:ascii="Times New Roman"/>
          <w:sz w:val="24"/>
          <w:szCs w:val="24"/>
          <w:lang w:val="hr-HR"/>
        </w:rPr>
        <w:t>a obveze na neto nagradu obračunava i plaća isplatitelj, nakon pravomoćnosti ovog rješenja.</w:t>
      </w:r>
    </w:p>
    <w:p w:rsidRDefault="00331B0A" w:rsidP="00331B0A" w:rsidR="00331B0A" w:rsidRPr="00331B0A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E52E5D" w:rsidP="0098125A" w:rsidR="003509F2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 w:rsidR="004D79CD">
        <w:rPr>
          <w:rFonts w:hAnsi="Times New Roman" w:ascii="Times New Roman"/>
          <w:sz w:val="24"/>
          <w:szCs w:val="24"/>
          <w:lang w:val="hr-HR"/>
        </w:rPr>
        <w:t xml:space="preserve">mrežnoj stranici </w:t>
      </w:r>
      <w:r>
        <w:rPr>
          <w:rFonts w:hAnsi="Times New Roman" w:ascii="Times New Roman"/>
          <w:sz w:val="24"/>
          <w:szCs w:val="24"/>
          <w:lang w:val="hr-HR"/>
        </w:rPr>
        <w:t>e-</w:t>
      </w:r>
      <w:r w:rsidR="004D79CD">
        <w:rPr>
          <w:rFonts w:hAnsi="Times New Roman" w:ascii="Times New Roman"/>
          <w:sz w:val="24"/>
          <w:szCs w:val="24"/>
          <w:lang w:val="hr-HR"/>
        </w:rPr>
        <w:t>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 w:rsidR="004D79CD"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 w:rsidR="004D79CD"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E52B03" w:rsidP="00E52B03" w:rsidR="00E52B03">
      <w:pPr>
        <w:jc w:val="right"/>
        <w:rPr>
          <w:rFonts w:hAnsi="Times New Roman" w:ascii="Times New Roman"/>
          <w:sz w:val="24"/>
          <w:szCs w:val="24"/>
        </w:rPr>
      </w:pPr>
    </w:p>
    <w:p w:rsidRDefault="00E52B03" w:rsidP="00E52B03" w:rsidR="00331B0A" w:rsidRPr="00E52B03">
      <w:pPr>
        <w:jc w:val="right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1084/15-14</w:t>
      </w:r>
    </w:p>
    <w:p w:rsidRDefault="00331B0A" w:rsidP="00331B0A" w:rsidR="00331B0A" w:rsidRPr="0098125A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E52E5D" w:rsidP="0098125A" w:rsidR="004D79CD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E52E5D" w:rsidP="00D10778" w:rsidR="001034C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331B0A">
        <w:rPr>
          <w:rFonts w:hAnsi="Times New Roman" w:ascii="Times New Roman"/>
          <w:sz w:val="24"/>
          <w:szCs w:val="24"/>
        </w:rPr>
        <w:t xml:space="preserve">1084/15 od 3. studenog 2016. g. </w:t>
      </w:r>
      <w:r w:rsidRPr="0086293E">
        <w:rPr>
          <w:rFonts w:hAnsi="Times New Roman" w:ascii="Times New Roman"/>
          <w:sz w:val="24"/>
          <w:szCs w:val="24"/>
        </w:rPr>
        <w:t>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331B0A" w:rsidRPr="00B11B98">
        <w:rPr>
          <w:rFonts w:hAnsi="Times New Roman" w:ascii="Times New Roman"/>
          <w:b/>
          <w:sz w:val="24"/>
          <w:szCs w:val="24"/>
        </w:rPr>
        <w:t>PINTERIĆ j.d.o.o., Đakovo, Biskupa Antuna Mandića 43, MBS: 030134381</w:t>
      </w:r>
      <w:r w:rsidR="00331B0A" w:rsidRPr="00B11B98">
        <w:rPr>
          <w:rFonts w:hAnsi="Times New Roman" w:ascii="Times New Roman"/>
          <w:sz w:val="24"/>
          <w:szCs w:val="24"/>
        </w:rPr>
        <w:t xml:space="preserve">, </w:t>
      </w:r>
      <w:r w:rsidR="00331B0A" w:rsidRPr="00B11B98">
        <w:rPr>
          <w:rFonts w:hAnsi="Times New Roman" w:ascii="Times New Roman"/>
          <w:b/>
          <w:sz w:val="24"/>
          <w:szCs w:val="24"/>
        </w:rPr>
        <w:t>OIB: 41961321030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 w:rsidR="004D79CD"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3C7E03">
        <w:rPr>
          <w:rFonts w:hAnsi="Times New Roman" w:ascii="Times New Roman"/>
          <w:sz w:val="24"/>
          <w:szCs w:val="24"/>
        </w:rPr>
        <w:t xml:space="preserve">Zlatko </w:t>
      </w:r>
      <w:proofErr w:type="spellStart"/>
      <w:r w:rsidR="003C7E03">
        <w:rPr>
          <w:rFonts w:hAnsi="Times New Roman" w:ascii="Times New Roman"/>
          <w:sz w:val="24"/>
          <w:szCs w:val="24"/>
        </w:rPr>
        <w:t>Markasović</w:t>
      </w:r>
      <w:proofErr w:type="spellEnd"/>
      <w:r w:rsidR="003C7E03">
        <w:rPr>
          <w:rFonts w:hAnsi="Times New Roman" w:ascii="Times New Roman"/>
          <w:sz w:val="24"/>
          <w:szCs w:val="24"/>
        </w:rPr>
        <w:t xml:space="preserve"> dipl. iur. </w:t>
      </w:r>
      <w:r w:rsidR="00F501AF">
        <w:rPr>
          <w:rFonts w:hAnsi="Times New Roman" w:ascii="Times New Roman"/>
          <w:sz w:val="24"/>
          <w:szCs w:val="24"/>
        </w:rPr>
        <w:t>iz Osijeka</w:t>
      </w:r>
      <w:r w:rsidR="00D10778">
        <w:rPr>
          <w:rFonts w:hAnsi="Times New Roman" w:ascii="Times New Roman"/>
          <w:sz w:val="24"/>
          <w:szCs w:val="24"/>
        </w:rPr>
        <w:t>.</w:t>
      </w: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331B0A">
        <w:rPr>
          <w:rFonts w:hAnsi="Times New Roman" w:ascii="Times New Roman"/>
          <w:sz w:val="24"/>
          <w:szCs w:val="24"/>
        </w:rPr>
        <w:t>6. prosinca</w:t>
      </w:r>
      <w:r w:rsidR="0098125A">
        <w:rPr>
          <w:rFonts w:hAnsi="Times New Roman" w:ascii="Times New Roman"/>
          <w:sz w:val="24"/>
          <w:szCs w:val="24"/>
        </w:rPr>
        <w:t xml:space="preserve"> 2016. g.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Ujedno je tražene podatke pribavio od zemljišnoknjižnog odjela Općinskog suda,  MUP-a.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D10778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98125A">
        <w:rPr>
          <w:rFonts w:hAnsi="Times New Roman" w:ascii="Times New Roman"/>
          <w:sz w:val="24"/>
          <w:szCs w:val="24"/>
        </w:rPr>
        <w:t xml:space="preserve">na ročištu održanom </w:t>
      </w:r>
      <w:r w:rsidR="00331B0A">
        <w:rPr>
          <w:rFonts w:hAnsi="Times New Roman" w:ascii="Times New Roman"/>
          <w:sz w:val="24"/>
          <w:szCs w:val="24"/>
        </w:rPr>
        <w:t xml:space="preserve">6. prosinca </w:t>
      </w:r>
      <w:r w:rsidR="0098125A"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 w:rsidR="00D10778">
        <w:rPr>
          <w:rFonts w:hAnsi="Times New Roman" w:ascii="Times New Roman"/>
          <w:sz w:val="24"/>
          <w:szCs w:val="24"/>
        </w:rPr>
        <w:t>odredi nagrada</w:t>
      </w:r>
      <w:r w:rsidR="00331B0A">
        <w:rPr>
          <w:rFonts w:hAnsi="Times New Roman" w:ascii="Times New Roman"/>
          <w:sz w:val="24"/>
          <w:szCs w:val="24"/>
        </w:rPr>
        <w:t xml:space="preserve"> i stvarni troškovi</w:t>
      </w:r>
      <w:r w:rsidR="00D10778">
        <w:rPr>
          <w:rFonts w:hAnsi="Times New Roman" w:ascii="Times New Roman"/>
          <w:sz w:val="24"/>
          <w:szCs w:val="24"/>
        </w:rPr>
        <w:t xml:space="preserve"> za obavljanje poslova privremenog stečajnog upravitelja.</w:t>
      </w:r>
    </w:p>
    <w:p w:rsidRDefault="00D10778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E52E5D" w:rsidP="00E52E5D" w:rsidR="00D10778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 w:rsidR="00D10778"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D10778"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D10778"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10778"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D10778">
        <w:rPr>
          <w:rFonts w:hAnsi="Times New Roman" w:ascii="Times New Roman"/>
          <w:sz w:val="24"/>
          <w:szCs w:val="24"/>
        </w:rPr>
        <w:t>složenosti poslova koje je obavio.</w:t>
      </w:r>
    </w:p>
    <w:p w:rsidRDefault="00D10778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3C7E03">
        <w:rPr>
          <w:rFonts w:hAnsi="Times New Roman" w:ascii="Times New Roman"/>
          <w:sz w:val="24"/>
          <w:szCs w:val="24"/>
        </w:rPr>
        <w:t>3.</w:t>
      </w:r>
      <w:r w:rsidR="00331B0A">
        <w:rPr>
          <w:rFonts w:hAnsi="Times New Roman" w:ascii="Times New Roman"/>
          <w:sz w:val="24"/>
          <w:szCs w:val="24"/>
        </w:rPr>
        <w:t>5</w:t>
      </w:r>
      <w:r w:rsidR="003C7E03">
        <w:rPr>
          <w:rFonts w:hAnsi="Times New Roman" w:ascii="Times New Roman"/>
          <w:sz w:val="24"/>
          <w:szCs w:val="24"/>
        </w:rPr>
        <w:t>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="00D10778">
        <w:rPr>
          <w:rFonts w:hAnsi="Times New Roman" w:ascii="Times New Roman"/>
          <w:sz w:val="24"/>
          <w:szCs w:val="24"/>
        </w:rPr>
        <w:t xml:space="preserve">bruto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 w:rsidR="001F49B2">
        <w:rPr>
          <w:rFonts w:hAnsi="Times New Roman" w:ascii="Times New Roman"/>
          <w:sz w:val="24"/>
          <w:szCs w:val="24"/>
        </w:rPr>
        <w:t xml:space="preserve"> pod točkom 1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1F49B2" w:rsidP="001F49B2" w:rsidR="001F49B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Uz podnesak od 6. prosinca 2016. g. privremeni stečajni upravitelj dostavio je materijalnu dokumentaciju i to popis stvarnih troškova postupka te preslike računa na ime plaćanja biljega, preslika, poštanskih troškova, troškova koje je privremeni stečajni upravitelj imao kod FINE (str. 45-49 spisa). </w:t>
      </w:r>
    </w:p>
    <w:p w:rsidRDefault="001F49B2" w:rsidP="001F49B2" w:rsidR="001F49B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F49B2" w:rsidP="001F49B2" w:rsidR="001F49B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 valjalo je sukladno čl. 94 st. 1 i 3 Stečajnog zakona („Narodne novine“ broj 71/15  u daljnjem tekstu SZ) odlučiti kao u izreci</w:t>
      </w:r>
      <w:r w:rsidR="00E52B03">
        <w:rPr>
          <w:rFonts w:hAnsi="Times New Roman" w:ascii="Times New Roman"/>
          <w:sz w:val="24"/>
          <w:szCs w:val="24"/>
        </w:rPr>
        <w:t xml:space="preserve"> pod točkom 2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521E3A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331B0A">
        <w:rPr>
          <w:rFonts w:hAnsi="Times New Roman" w:ascii="Times New Roman"/>
          <w:sz w:val="24"/>
          <w:szCs w:val="24"/>
        </w:rPr>
        <w:t>14. prosinca</w:t>
      </w:r>
      <w:r w:rsidR="0098125A">
        <w:rPr>
          <w:rFonts w:hAnsi="Times New Roman" w:ascii="Times New Roman"/>
          <w:sz w:val="24"/>
          <w:szCs w:val="24"/>
        </w:rPr>
        <w:t xml:space="preserve"> 2016.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331B0A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331B0A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C7E03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Zlatko </w:t>
      </w:r>
      <w:proofErr w:type="spellStart"/>
      <w:r>
        <w:rPr>
          <w:rFonts w:hAnsi="Times New Roman" w:ascii="Times New Roman"/>
          <w:sz w:val="24"/>
          <w:szCs w:val="24"/>
        </w:rPr>
        <w:t>Markasović</w:t>
      </w:r>
      <w:proofErr w:type="spellEnd"/>
      <w:r>
        <w:rPr>
          <w:rFonts w:hAnsi="Times New Roman" w:ascii="Times New Roman"/>
          <w:sz w:val="24"/>
          <w:szCs w:val="24"/>
        </w:rPr>
        <w:t xml:space="preserve"> dipl. iur.</w:t>
      </w:r>
    </w:p>
    <w:p w:rsidRDefault="003C7E03" w:rsidP="00E52E5D" w:rsidR="003C7E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10778" w:rsidP="00E52E5D" w:rsidR="00D10778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1F49B2" w:rsidP="00E52E5D" w:rsidR="00E52E5D" w:rsidRPr="0098125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E52B03">
        <w:rPr>
          <w:rFonts w:hAnsi="Times New Roman" w:ascii="Times New Roman"/>
          <w:sz w:val="24"/>
          <w:szCs w:val="24"/>
        </w:rPr>
        <w:t>13.1.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0B9" w:rsidP="00F427F2" w:rsidR="00BE30B9">
      <w:pPr>
        <w:spacing w:lineRule="auto" w:line="240" w:after="0"/>
      </w:pPr>
      <w:r>
        <w:separator/>
      </w:r>
    </w:p>
  </w:endnote>
  <w:endnote w:id="0" w:type="continuationSeparator">
    <w:p w:rsidRDefault="00BE30B9" w:rsidP="00F427F2" w:rsidR="00BE30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0B9" w:rsidP="00F427F2" w:rsidR="00BE30B9">
      <w:pPr>
        <w:spacing w:lineRule="auto" w:line="240" w:after="0"/>
      </w:pPr>
      <w:r>
        <w:separator/>
      </w:r>
    </w:p>
  </w:footnote>
  <w:footnote w:id="0" w:type="continuationSeparator">
    <w:p w:rsidRDefault="00BE30B9" w:rsidP="00F427F2" w:rsidR="00BE30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5711C">
      <w:rPr>
        <w:noProof/>
      </w:rPr>
      <w:t>4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34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4205"/>
      </w:pPr>
    </w:lvl>
    <w:lvl w:tentative="true" w:tplc="041A001B" w:ilvl="2">
      <w:start w:val="1"/>
      <w:numFmt w:val="lowerRoman"/>
      <w:lvlText w:val="%3."/>
      <w:lvlJc w:val="right"/>
      <w:pPr>
        <w:ind w:hanging="180" w:left="4925"/>
      </w:pPr>
    </w:lvl>
    <w:lvl w:tentative="true" w:tplc="041A000F" w:ilvl="3">
      <w:start w:val="1"/>
      <w:numFmt w:val="decimal"/>
      <w:lvlText w:val="%4."/>
      <w:lvlJc w:val="left"/>
      <w:pPr>
        <w:ind w:hanging="360" w:left="5645"/>
      </w:pPr>
    </w:lvl>
    <w:lvl w:tentative="true" w:tplc="041A0019" w:ilvl="4">
      <w:start w:val="1"/>
      <w:numFmt w:val="lowerLetter"/>
      <w:lvlText w:val="%5."/>
      <w:lvlJc w:val="left"/>
      <w:pPr>
        <w:ind w:hanging="360" w:left="6365"/>
      </w:pPr>
    </w:lvl>
    <w:lvl w:tentative="true" w:tplc="041A001B" w:ilvl="5">
      <w:start w:val="1"/>
      <w:numFmt w:val="lowerRoman"/>
      <w:lvlText w:val="%6."/>
      <w:lvlJc w:val="right"/>
      <w:pPr>
        <w:ind w:hanging="180" w:left="7085"/>
      </w:pPr>
    </w:lvl>
    <w:lvl w:tentative="true" w:tplc="041A000F" w:ilvl="6">
      <w:start w:val="1"/>
      <w:numFmt w:val="decimal"/>
      <w:lvlText w:val="%7."/>
      <w:lvlJc w:val="left"/>
      <w:pPr>
        <w:ind w:hanging="360" w:left="7805"/>
      </w:pPr>
    </w:lvl>
    <w:lvl w:tentative="true" w:tplc="041A0019" w:ilvl="7">
      <w:start w:val="1"/>
      <w:numFmt w:val="lowerLetter"/>
      <w:lvlText w:val="%8."/>
      <w:lvlJc w:val="left"/>
      <w:pPr>
        <w:ind w:hanging="360" w:left="8525"/>
      </w:pPr>
    </w:lvl>
    <w:lvl w:tentative="true" w:tplc="041A001B" w:ilvl="8">
      <w:start w:val="1"/>
      <w:numFmt w:val="lowerRoman"/>
      <w:lvlText w:val="%9."/>
      <w:lvlJc w:val="right"/>
      <w:pPr>
        <w:ind w:hanging="180" w:left="9245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363E5"/>
    <w:rsid w:val="00065080"/>
    <w:rsid w:val="000D2A5B"/>
    <w:rsid w:val="000D2DDD"/>
    <w:rsid w:val="000F132D"/>
    <w:rsid w:val="000F1B6A"/>
    <w:rsid w:val="001034CB"/>
    <w:rsid w:val="001051CB"/>
    <w:rsid w:val="00185251"/>
    <w:rsid w:val="001B157C"/>
    <w:rsid w:val="001C6383"/>
    <w:rsid w:val="001F49B2"/>
    <w:rsid w:val="0020468B"/>
    <w:rsid w:val="00246940"/>
    <w:rsid w:val="00283837"/>
    <w:rsid w:val="002A09DE"/>
    <w:rsid w:val="002A7962"/>
    <w:rsid w:val="002C0D19"/>
    <w:rsid w:val="00302234"/>
    <w:rsid w:val="00310189"/>
    <w:rsid w:val="00331B0A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C7E03"/>
    <w:rsid w:val="00404F3C"/>
    <w:rsid w:val="004164EB"/>
    <w:rsid w:val="00417717"/>
    <w:rsid w:val="004816D5"/>
    <w:rsid w:val="004D79CD"/>
    <w:rsid w:val="004E6A4A"/>
    <w:rsid w:val="004F2585"/>
    <w:rsid w:val="004F7DAF"/>
    <w:rsid w:val="00512965"/>
    <w:rsid w:val="00521E3A"/>
    <w:rsid w:val="00570563"/>
    <w:rsid w:val="00573829"/>
    <w:rsid w:val="00573C7C"/>
    <w:rsid w:val="00594D7A"/>
    <w:rsid w:val="00654AF8"/>
    <w:rsid w:val="0065711C"/>
    <w:rsid w:val="00752475"/>
    <w:rsid w:val="007B43BB"/>
    <w:rsid w:val="007B7E29"/>
    <w:rsid w:val="007D24D6"/>
    <w:rsid w:val="007F61FE"/>
    <w:rsid w:val="008813E6"/>
    <w:rsid w:val="00887529"/>
    <w:rsid w:val="008C0723"/>
    <w:rsid w:val="008D6FC8"/>
    <w:rsid w:val="00923BDA"/>
    <w:rsid w:val="0093701A"/>
    <w:rsid w:val="0098125A"/>
    <w:rsid w:val="00990647"/>
    <w:rsid w:val="009A0499"/>
    <w:rsid w:val="009A3C05"/>
    <w:rsid w:val="009D4867"/>
    <w:rsid w:val="00A5153D"/>
    <w:rsid w:val="00A54F6A"/>
    <w:rsid w:val="00A601A9"/>
    <w:rsid w:val="00A855CE"/>
    <w:rsid w:val="00AB3099"/>
    <w:rsid w:val="00AC6D07"/>
    <w:rsid w:val="00B071A9"/>
    <w:rsid w:val="00B1188C"/>
    <w:rsid w:val="00B11B98"/>
    <w:rsid w:val="00B5773C"/>
    <w:rsid w:val="00B74DD7"/>
    <w:rsid w:val="00B93EC4"/>
    <w:rsid w:val="00BD31B5"/>
    <w:rsid w:val="00BE0DC1"/>
    <w:rsid w:val="00BE30B9"/>
    <w:rsid w:val="00C433B8"/>
    <w:rsid w:val="00C50577"/>
    <w:rsid w:val="00C545A2"/>
    <w:rsid w:val="00CA1194"/>
    <w:rsid w:val="00CE019E"/>
    <w:rsid w:val="00CF7CE0"/>
    <w:rsid w:val="00D10778"/>
    <w:rsid w:val="00D16580"/>
    <w:rsid w:val="00D463FF"/>
    <w:rsid w:val="00D6411F"/>
    <w:rsid w:val="00D74553"/>
    <w:rsid w:val="00D74722"/>
    <w:rsid w:val="00DB2D35"/>
    <w:rsid w:val="00E32CE3"/>
    <w:rsid w:val="00E52B03"/>
    <w:rsid w:val="00E52E5D"/>
    <w:rsid w:val="00E901F6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A54F6A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571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71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11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1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1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A54F6A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571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71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11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1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1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8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5758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St-1084/2015</izvorni_sadrzaj>
    <derivirana_varijabla naziv="DomainObject.Predmet.OznakaBroj_1">St-1084/2015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PINTERIĆ j.d.o.o. za usluge</izvorni_sadrzaj>
    <derivirana_varijabla naziv="DomainObject.Predmet.ProtustrankaFormated_1">  PINTERIĆ j.d.o.o. za usluge</derivirana_varijabla>
  </DomainObject.Predmet.ProtustrankaFormated>
  <DomainObject.Predmet.ProtustrankaFormatedOIB>
    <izvorni_sadrzaj>  PINTERIĆ j.d.o.o. za usluge, OIB 41961321030</izvorni_sadrzaj>
    <derivirana_varijabla naziv="DomainObject.Predmet.ProtustrankaFormatedOIB_1">  PINTERIĆ j.d.o.o. za usluge, OIB 41961321030</derivirana_varijabla>
  </DomainObject.Predmet.ProtustrankaFormatedOIB>
  <DomainObject.Predmet.ProtustrankaFormatedWithAdress>
    <izvorni_sadrzaj> PINTERIĆ j.d.o.o. za usluge, Biskupa Antuna Mandića 43, 31400 Đakovo</izvorni_sadrzaj>
    <derivirana_varijabla naziv="DomainObject.Predmet.ProtustrankaFormatedWithAdress_1"> PINTERIĆ j.d.o.o. za usluge, Biskupa Antuna Mandića 43, 31400 Đakovo</derivirana_varijabla>
  </DomainObject.Predmet.ProtustrankaFormatedWithAdress>
  <DomainObject.Predmet.ProtustrankaFormatedWithAdressOIB>
    <izvorni_sadrzaj> PINTERIĆ j.d.o.o. za usluge, OIB 41961321030, Biskupa Antuna Mandića 43, 31400 Đakovo</izvorni_sadrzaj>
    <derivirana_varijabla naziv="DomainObject.Predmet.ProtustrankaFormatedWithAdressOIB_1"> PINTERIĆ j.d.o.o. za usluge, OIB 41961321030, Biskupa Antuna Mandića 43, 31400 Đakovo</derivirana_varijabla>
  </DomainObject.Predmet.ProtustrankaFormatedWithAdressOIB>
  <DomainObject.Predmet.ProtustrankaWithAdress>
    <izvorni_sadrzaj>PINTERIĆ j.d.o.o. za usluge Biskupa Antuna Mandića 43, 31400 Đakovo</izvorni_sadrzaj>
    <derivirana_varijabla naziv="DomainObject.Predmet.ProtustrankaWithAdress_1">PINTERIĆ j.d.o.o. za usluge Biskupa Antuna Mandića 43, 31400 Đakovo</derivirana_varijabla>
  </DomainObject.Predmet.ProtustrankaWithAdress>
  <DomainObject.Predmet.ProtustrankaWithAdressOIB>
    <izvorni_sadrzaj>PINTERIĆ j.d.o.o. za usluge, OIB 41961321030, Biskupa Antuna Mandića 43, 31400 Đakovo</izvorni_sadrzaj>
    <derivirana_varijabla naziv="DomainObject.Predmet.ProtustrankaWithAdressOIB_1">PINTERIĆ j.d.o.o. za usluge, OIB 41961321030, Biskupa Antuna Mandića 43, 31400 Đakovo</derivirana_varijabla>
  </DomainObject.Predmet.ProtustrankaWithAdressOIB>
  <DomainObject.Predmet.ProtustrankaNazivFormated>
    <izvorni_sadrzaj>PINTERIĆ j.d.o.o. za usluge</izvorni_sadrzaj>
    <derivirana_varijabla naziv="DomainObject.Predmet.ProtustrankaNazivFormated_1">PINTERIĆ j.d.o.o. za usluge</derivirana_varijabla>
  </DomainObject.Predmet.ProtustrankaNazivFormated>
  <DomainObject.Predmet.ProtustrankaNazivFormatedOIB>
    <izvorni_sadrzaj>PINTERIĆ j.d.o.o. za usluge, OIB 41961321030</izvorni_sadrzaj>
    <derivirana_varijabla naziv="DomainObject.Predmet.ProtustrankaNazivFormatedOIB_1">PINTERIĆ j.d.o.o. za usluge, OIB 41961321030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 CENTAR  OSIJEK</izvorni_sadrzaj>
    <derivirana_varijabla naziv="DomainObject.Predmet.StrankaFormated_1">  FINA REGIONALNI  CENTAR  OSIJEK</derivirana_varijabla>
  </DomainObject.Predmet.StrankaFormated>
  <DomainObject.Predmet.StrankaFormatedOIB>
    <izvorni_sadrzaj>  FINA REGIONALNI  CENTAR  OSIJEK, OIB 85821130368</izvorni_sadrzaj>
    <derivirana_varijabla naziv="DomainObject.Predmet.StrankaFormatedOIB_1">  FINA REGIONALNI  CENTAR  OSIJEK, OIB 85821130368</derivirana_varijabla>
  </DomainObject.Predmet.StrankaFormatedOIB>
  <DomainObject.Predmet.StrankaFormatedWithAdress>
    <izvorni_sadrzaj> FINA REGIONALNI  CENTAR  OSIJEK</izvorni_sadrzaj>
    <derivirana_varijabla naziv="DomainObject.Predmet.StrankaFormatedWithAdress_1"> FINA REGIONALNI  CENTAR  OSIJEK</derivirana_varijabla>
  </DomainObject.Predmet.StrankaFormatedWithAdress>
  <DomainObject.Predmet.StrankaFormatedWithAdressOIB>
    <izvorni_sadrzaj> FINA REGIONALNI  CENTAR  OSIJEK, OIB 85821130368</izvorni_sadrzaj>
    <derivirana_varijabla naziv="DomainObject.Predmet.StrankaFormatedWithAdressOIB_1"> FINA REGIONALNI  CENTAR  OSIJEK, OIB 85821130368</derivirana_varijabla>
  </DomainObject.Predmet.StrankaFormatedWithAdressOIB>
  <DomainObject.Predmet.StrankaWithAdress>
    <izvorni_sadrzaj>FINA REGIONALNI  CENTAR  OSIJEK </izvorni_sadrzaj>
    <derivirana_varijabla naziv="DomainObject.Predmet.StrankaWithAdress_1">FINA REGIONALNI  CENTAR  OSIJEK </derivirana_varijabla>
  </DomainObject.Predmet.StrankaWithAdress>
  <DomainObject.Predmet.StrankaWithAdressOIB>
    <izvorni_sadrzaj>FINA REGIONALNI  CENTAR  OSIJEK, OIB 85821130368</izvorni_sadrzaj>
    <derivirana_varijabla naziv="DomainObject.Predmet.StrankaWithAdressOIB_1">FINA REGIONALNI  CENTAR  OSIJEK, OIB 85821130368</derivirana_varijabla>
  </DomainObject.Predmet.StrankaWithAdressOIB>
  <DomainObject.Predmet.StrankaNazivFormated>
    <izvorni_sadrzaj>FINA REGIONALNI  CENTAR  OSIJEK</izvorni_sadrzaj>
    <derivirana_varijabla naziv="DomainObject.Predmet.StrankaNazivFormated_1">FINA REGIONALNI  CENTAR  OSIJEK</derivirana_varijabla>
  </DomainObject.Predmet.StrankaNazivFormated>
  <DomainObject.Predmet.StrankaNazivFormatedOIB>
    <izvorni_sadrzaj>FINA REGIONALNI  CENTAR  OSIJEK, OIB 85821130368</izvorni_sadrzaj>
    <derivirana_varijabla naziv="DomainObject.Predmet.StrankaNazivFormatedOIB_1">FINA REGIONALNI  CENTAR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 CENTAR  OSIJEK</item>
    </izvorni_sadrzaj>
    <derivirana_varijabla naziv="DomainObject.Predmet.StrankaListFormated_1">
      <item>FINA REGIONALNI  CENTAR  OSIJEK</item>
    </derivirana_varijabla>
  </DomainObject.Predmet.StrankaListFormated>
  <DomainObject.Predmet.StrankaListFormatedOIB>
    <izvorni_sadrzaj>
      <item>FINA REGIONALNI  CENTAR  OSIJEK, OIB 85821130368</item>
    </izvorni_sadrzaj>
    <derivirana_varijabla naziv="DomainObject.Predmet.StrankaListFormatedOIB_1">
      <item>FINA REGIONALNI  CENTAR  OSIJEK, OIB 85821130368</item>
    </derivirana_varijabla>
  </DomainObject.Predmet.StrankaListFormatedOIB>
  <DomainObject.Predmet.StrankaListFormatedWithAdress>
    <izvorni_sadrzaj>
      <item>FINA REGIONALNI  CENTAR  OSIJEK</item>
    </izvorni_sadrzaj>
    <derivirana_varijabla naziv="DomainObject.Predmet.StrankaListFormatedWithAdress_1">
      <item>FINA REGIONALNI  CENTAR  OSIJEK</item>
    </derivirana_varijabla>
  </DomainObject.Predmet.StrankaListFormatedWithAdress>
  <DomainObject.Predmet.StrankaListFormatedWithAdressOIB>
    <izvorni_sadrzaj>
      <item>FINA REGIONALNI  CENTAR  OSIJEK, OIB 85821130368</item>
    </izvorni_sadrzaj>
    <derivirana_varijabla naziv="DomainObject.Predmet.StrankaListFormatedWithAdressOIB_1">
      <item>FINA REGIONALNI  CENTAR  OSIJEK, OIB 85821130368</item>
    </derivirana_varijabla>
  </DomainObject.Predmet.StrankaListFormatedWithAdressOIB>
  <DomainObject.Predmet.StrankaListNazivFormated>
    <izvorni_sadrzaj>
      <item>FINA REGIONALNI  CENTAR  OSIJEK</item>
    </izvorni_sadrzaj>
    <derivirana_varijabla naziv="DomainObject.Predmet.StrankaListNazivFormated_1">
      <item>FINA REGIONALNI  CENTAR  OSIJEK</item>
    </derivirana_varijabla>
  </DomainObject.Predmet.StrankaListNazivFormated>
  <DomainObject.Predmet.StrankaListNazivFormatedOIB>
    <izvorni_sadrzaj>
      <item>FINA REGIONALNI  CENTAR  OSIJEK, OIB 85821130368</item>
    </izvorni_sadrzaj>
    <derivirana_varijabla naziv="DomainObject.Predmet.StrankaListNazivFormatedOIB_1">
      <item>FINA REGIONALNI  CENTAR  OSIJEK, OIB 85821130368</item>
    </derivirana_varijabla>
  </DomainObject.Predmet.StrankaListNazivFormatedOIB>
  <DomainObject.Predmet.ProtuStrankaListFormated>
    <izvorni_sadrzaj>
      <item>PINTERIĆ j.d.o.o. za usluge</item>
    </izvorni_sadrzaj>
    <derivirana_varijabla naziv="DomainObject.Predmet.ProtuStrankaListFormated_1">
      <item>PINTERIĆ j.d.o.o. za usluge</item>
    </derivirana_varijabla>
  </DomainObject.Predmet.ProtuStrankaListFormated>
  <DomainObject.Predmet.ProtuStrankaListFormatedOIB>
    <izvorni_sadrzaj>
      <item>PINTERIĆ j.d.o.o. za usluge, OIB 41961321030</item>
    </izvorni_sadrzaj>
    <derivirana_varijabla naziv="DomainObject.Predmet.ProtuStrankaListFormatedOIB_1">
      <item>PINTERIĆ j.d.o.o. za usluge, OIB 41961321030</item>
    </derivirana_varijabla>
  </DomainObject.Predmet.ProtuStrankaListFormatedOIB>
  <DomainObject.Predmet.ProtuStrankaListFormatedWithAdress>
    <izvorni_sadrzaj>
      <item>PINTERIĆ j.d.o.o. za usluge, Biskupa Antuna Mandića 43, 31400 Đakovo</item>
    </izvorni_sadrzaj>
    <derivirana_varijabla naziv="DomainObject.Predmet.ProtuStrankaListFormatedWithAdress_1">
      <item>PINTERIĆ j.d.o.o. za usluge, Biskupa Antuna Mandića 43, 31400 Đakovo</item>
    </derivirana_varijabla>
  </DomainObject.Predmet.ProtuStrankaListFormatedWithAdress>
  <DomainObject.Predmet.ProtuStrankaListFormatedWithAdressOIB>
    <izvorni_sadrzaj>
      <item>PINTERIĆ j.d.o.o. za usluge, OIB 41961321030, Biskupa Antuna Mandića 43, 31400 Đakovo</item>
    </izvorni_sadrzaj>
    <derivirana_varijabla naziv="DomainObject.Predmet.ProtuStrankaListFormatedWithAdressOIB_1">
      <item>PINTERIĆ j.d.o.o. za usluge, OIB 41961321030, Biskupa Antuna Mandića 43, 31400 Đakovo</item>
    </derivirana_varijabla>
  </DomainObject.Predmet.ProtuStrankaListFormatedWithAdressOIB>
  <DomainObject.Predmet.ProtuStrankaListNazivFormated>
    <izvorni_sadrzaj>
      <item>PINTERIĆ j.d.o.o. za usluge</item>
    </izvorni_sadrzaj>
    <derivirana_varijabla naziv="DomainObject.Predmet.ProtuStrankaListNazivFormated_1">
      <item>PINTERIĆ j.d.o.o. za usluge</item>
    </derivirana_varijabla>
  </DomainObject.Predmet.ProtuStrankaListNazivFormated>
  <DomainObject.Predmet.ProtuStrankaListNazivFormatedOIB>
    <izvorni_sadrzaj>
      <item>PINTERIĆ j.d.o.o. za usluge, OIB 41961321030</item>
    </izvorni_sadrzaj>
    <derivirana_varijabla naziv="DomainObject.Predmet.ProtuStrankaListNazivFormatedOIB_1">
      <item>PINTERIĆ j.d.o.o. za usluge, OIB 41961321030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 CENTAR  OSIJEK</izvorni_sadrzaj>
    <derivirana_varijabla naziv="DomainObject.Predmet.StrankaIDrugi_1">FINA REGIONALNI  CENTAR  OSIJEK</derivirana_varijabla>
  </DomainObject.Predmet.StrankaIDrugi>
  <DomainObject.Predmet.ProtustrankaIDrugi>
    <izvorni_sadrzaj>PINTERIĆ j.d.o.o. za usluge</izvorni_sadrzaj>
    <derivirana_varijabla naziv="DomainObject.Predmet.ProtustrankaIDrugi_1">PINTERIĆ j.d.o.o. za usluge</derivirana_varijabla>
  </DomainObject.Predmet.ProtustrankaIDrugi>
  <DomainObject.Predmet.StrankaIDrugiAdressOIB>
    <izvorni_sadrzaj>FINA REGIONALNI  CENTAR  OSIJEK, OIB 85821130368</izvorni_sadrzaj>
    <derivirana_varijabla naziv="DomainObject.Predmet.StrankaIDrugiAdressOIB_1">FINA REGIONALNI  CENTAR  OSIJEK, OIB 85821130368</derivirana_varijabla>
  </DomainObject.Predmet.StrankaIDrugiAdressOIB>
  <DomainObject.Predmet.ProtustrankaIDrugiAdressOIB>
    <izvorni_sadrzaj>PINTERIĆ j.d.o.o. za usluge, OIB 41961321030, Biskupa Antuna Mandića 43, 31400 Đakovo</izvorni_sadrzaj>
    <derivirana_varijabla naziv="DomainObject.Predmet.ProtustrankaIDrugiAdressOIB_1">PINTERIĆ j.d.o.o. za usluge, OIB 41961321030, Biskupa Antuna Mandića 43,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 CENTAR  OSIJEK</item>
      <item>PINTERIĆ j.d.o.o. za usluge</item>
    </izvorni_sadrzaj>
    <derivirana_varijabla naziv="DomainObject.Predmet.SudioniciListNaziv_1">
      <item>FINA REGIONALNI  CENTAR  OSIJEK</item>
      <item>PINTERIĆ j.d.o.o. za usluge</item>
    </derivirana_varijabla>
  </DomainObject.Predmet.SudioniciListNaziv>
  <DomainObject.Predmet.SudioniciListAdressOIB>
    <izvorni_sadrzaj>
      <item>FINA REGIONALNI  CENTAR  OSIJEK, OIB 85821130368</item>
      <item>PINTERIĆ j.d.o.o. za usluge, OIB 41961321030, Biskupa Antuna Mandića 43,31400 Đakovo</item>
    </izvorni_sadrzaj>
    <derivirana_varijabla naziv="DomainObject.Predmet.SudioniciListAdressOIB_1">
      <item>FINA REGIONALNI  CENTAR  OSIJEK, OIB 85821130368</item>
      <item>PINTERIĆ j.d.o.o. za usluge, OIB 41961321030, Biskupa Antuna Mandića 43,31400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41961321030</item>
    </izvorni_sadrzaj>
    <derivirana_varijabla naziv="DomainObject.Predmet.SudioniciListNazivOIB_1">
      <item>, OIB 85821130368</item>
      <item>, OIB 41961321030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604777-16C4-4553-8C8D-2EB50BED9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672</properties:Words>
  <properties:Characters>3693</properties:Characters>
  <properties:Lines>168</properties:Lines>
  <properties:Paragraphs>33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2016-12-14T07:57:00Z</dcterms:created>
  <dc:creator>Blanka</dc:creator>
  <cp:lastModifiedBy>Danijela Sekulić</cp:lastModifiedBy>
  <cp:lastPrinted>2016-12-14T08:16:00Z</cp:lastPrinted>
  <dcterms:modified xmlns:xsi="http://www.w3.org/2001/XMLSchema-instance" xsi:type="dcterms:W3CDTF">2016-12-14T08:19:00Z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