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61cd4" w14:paraId="d261cd4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B876C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6E3E25">
        <w:t>1</w:t>
      </w:r>
      <w:r w:rsidR="0091450E">
        <w:t>5</w:t>
      </w:r>
      <w:r w:rsidR="006E3E25">
        <w:t>64</w:t>
      </w:r>
      <w:r w:rsidR="009F2DD7">
        <w:t>/1</w:t>
      </w:r>
      <w:r w:rsidR="006E3E25">
        <w:t>5</w:t>
      </w:r>
      <w:r w:rsidR="009F2DD7">
        <w:t>-</w:t>
      </w:r>
      <w:r w:rsidR="006E3E25">
        <w:t>39</w:t>
      </w:r>
    </w:p>
    <w:p w:rsidRDefault="009F2DD7" w:rsidP="009F2DD7" w:rsidR="009F2DD7" w:rsidRPr="00D21A2C"/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9F2DD7" w:rsidR="009F2D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38B3" w:rsidP="00676F3C" w:rsidR="006D2EF4" w:rsidRPr="00955826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715395" w:rsidR="00715395" w:rsidRPr="00955826">
      <w:pPr>
        <w:jc w:val="both"/>
      </w:pPr>
    </w:p>
    <w:p w:rsidRDefault="0091450E" w:rsidP="0091450E" w:rsidR="0091450E">
      <w:pPr>
        <w:ind w:firstLine="720"/>
        <w:jc w:val="both"/>
      </w:pPr>
      <w:r w:rsidRPr="00D877F2">
        <w:t xml:space="preserve">Trgovački sud u Osijeku, po sucu mr. sc. Tihomiru Kovačeviću, kao stečajnom sucu, </w:t>
      </w:r>
      <w:r w:rsidR="00D265B0">
        <w:t xml:space="preserve">u stečajnom postupku nad </w:t>
      </w:r>
      <w:r w:rsidR="00D265B0" w:rsidRPr="007F3B8F">
        <w:t>stečajnom masom dužnika: MIR ČEPIN d.o.o. za građevinarstvo i usluge</w:t>
      </w:r>
      <w:r w:rsidR="00D265B0">
        <w:t xml:space="preserve"> u stečaju</w:t>
      </w:r>
      <w:r w:rsidR="00D265B0" w:rsidRPr="007F3B8F">
        <w:t>, Osijek, Ribarska 4, MBS 030094428</w:t>
      </w:r>
      <w:r w:rsidRPr="00D877F2">
        <w:t xml:space="preserve">, dana </w:t>
      </w:r>
      <w:r>
        <w:t>10</w:t>
      </w:r>
      <w:r w:rsidRPr="00D877F2">
        <w:t xml:space="preserve">. </w:t>
      </w:r>
      <w:r w:rsidR="00D265B0">
        <w:t>studenog</w:t>
      </w:r>
      <w:r w:rsidRPr="00D877F2">
        <w:t xml:space="preserve"> 201</w:t>
      </w:r>
      <w:r>
        <w:t>6</w:t>
      </w:r>
      <w:r w:rsidRPr="00D877F2">
        <w:t xml:space="preserve">. </w:t>
      </w:r>
    </w:p>
    <w:p w:rsidRDefault="00D046BF" w:rsidP="00915897" w:rsidR="00D046BF">
      <w:pPr>
        <w:ind w:firstLine="708"/>
        <w:jc w:val="both"/>
        <w:rPr>
          <w:bCs/>
        </w:rPr>
      </w:pPr>
    </w:p>
    <w:p w:rsidRDefault="006D2EF4" w:rsidP="00D046BF" w:rsidR="006D2EF4" w:rsidRPr="009431C5">
      <w:pPr>
        <w:ind w:firstLine="708"/>
        <w:jc w:val="center"/>
      </w:pPr>
      <w:r w:rsidRPr="009431C5">
        <w:t>r i j e š i o  j e</w:t>
      </w:r>
    </w:p>
    <w:p w:rsidRDefault="00D046BF" w:rsidP="00901CA8" w:rsidR="00D046BF">
      <w:pPr>
        <w:jc w:val="both"/>
      </w:pPr>
    </w:p>
    <w:p w:rsidRDefault="00901CA8" w:rsidP="00901CA8" w:rsidR="00901CA8">
      <w:pPr>
        <w:numPr>
          <w:ilvl w:val="0"/>
          <w:numId w:val="39"/>
        </w:numPr>
        <w:jc w:val="both"/>
      </w:pPr>
      <w:r>
        <w:t>Određuje se prodaja u stečajnom postupku nekretnin</w:t>
      </w:r>
      <w:r w:rsidR="00ED3734">
        <w:t>a</w:t>
      </w:r>
      <w:r>
        <w:t xml:space="preserve"> u vlasništvu stečajnog dužnika, uz odgovarajuću primjenu pravila o ovrsi na nekretnini i to: </w:t>
      </w:r>
    </w:p>
    <w:p w:rsidRDefault="00901CA8" w:rsidP="00901CA8" w:rsidR="00901CA8">
      <w:pPr>
        <w:ind w:left="1425"/>
        <w:jc w:val="both"/>
      </w:pPr>
    </w:p>
    <w:p w:rsidRDefault="00A477D1" w:rsidP="00D265B0" w:rsidR="00A477D1" w:rsidRPr="00D265B0">
      <w:pPr>
        <w:pStyle w:val="Odlomakpopisa"/>
        <w:numPr>
          <w:ilvl w:val="0"/>
          <w:numId w:val="43"/>
        </w:numPr>
        <w:ind w:hanging="425" w:left="1843"/>
        <w:contextualSpacing/>
        <w:jc w:val="both"/>
        <w:rPr>
          <w:color w:val="000000"/>
          <w:lang w:val="hr-HR"/>
        </w:rPr>
      </w:pPr>
      <w:r w:rsidRPr="0074324A">
        <w:rPr>
          <w:color w:val="000000"/>
          <w:lang w:val="hr-HR"/>
        </w:rPr>
        <w:t xml:space="preserve">nekretnina upisana u zk.ul.br. </w:t>
      </w:r>
      <w:r w:rsidR="00D265B0">
        <w:rPr>
          <w:color w:val="000000"/>
          <w:lang w:val="hr-HR"/>
        </w:rPr>
        <w:t>418</w:t>
      </w:r>
      <w:r>
        <w:rPr>
          <w:color w:val="000000"/>
          <w:lang w:val="hr-HR"/>
        </w:rPr>
        <w:t xml:space="preserve">3, </w:t>
      </w:r>
      <w:r w:rsidRPr="0074324A">
        <w:rPr>
          <w:color w:val="000000"/>
          <w:lang w:val="hr-HR"/>
        </w:rPr>
        <w:t xml:space="preserve">k.o. </w:t>
      </w:r>
      <w:r w:rsidR="00D265B0">
        <w:rPr>
          <w:color w:val="000000"/>
          <w:lang w:val="hr-HR"/>
        </w:rPr>
        <w:t>Čepin</w:t>
      </w:r>
      <w:r w:rsidRPr="0074324A">
        <w:rPr>
          <w:color w:val="000000"/>
          <w:lang w:val="hr-HR"/>
        </w:rPr>
        <w:t xml:space="preserve">, </w:t>
      </w:r>
      <w:r>
        <w:rPr>
          <w:color w:val="000000"/>
          <w:lang w:val="hr-HR"/>
        </w:rPr>
        <w:t xml:space="preserve">kč.br. </w:t>
      </w:r>
      <w:r w:rsidR="00D265B0">
        <w:rPr>
          <w:color w:val="000000"/>
          <w:lang w:val="hr-HR"/>
        </w:rPr>
        <w:t>4906/2</w:t>
      </w:r>
      <w:r>
        <w:rPr>
          <w:color w:val="000000"/>
          <w:lang w:val="hr-HR"/>
        </w:rPr>
        <w:t xml:space="preserve">, </w:t>
      </w:r>
      <w:r w:rsidR="00D265B0">
        <w:rPr>
          <w:color w:val="000000"/>
          <w:lang w:val="hr-HR"/>
        </w:rPr>
        <w:t>kuća br. 218, dvor. i oranica u ul. Kralja Tomislava</w:t>
      </w:r>
      <w:r>
        <w:rPr>
          <w:color w:val="000000"/>
          <w:lang w:val="hr-HR"/>
        </w:rPr>
        <w:t>, površine 8</w:t>
      </w:r>
      <w:r w:rsidR="00D265B0">
        <w:rPr>
          <w:color w:val="000000"/>
          <w:lang w:val="hr-HR"/>
        </w:rPr>
        <w:t>446</w:t>
      </w:r>
      <w:r>
        <w:rPr>
          <w:color w:val="000000"/>
          <w:lang w:val="hr-HR"/>
        </w:rPr>
        <w:t xml:space="preserve"> m</w:t>
      </w:r>
      <w:r>
        <w:rPr>
          <w:color w:val="000000"/>
          <w:vertAlign w:val="superscript"/>
          <w:lang w:val="hr-HR"/>
        </w:rPr>
        <w:t>2</w:t>
      </w:r>
      <w:r w:rsidR="00D265B0">
        <w:rPr>
          <w:color w:val="000000"/>
          <w:lang w:val="hr-HR"/>
        </w:rPr>
        <w:t>.</w:t>
      </w:r>
    </w:p>
    <w:p w:rsidRDefault="00901CA8" w:rsidP="00A74C8C" w:rsidR="00901CA8">
      <w:pPr>
        <w:jc w:val="both"/>
      </w:pPr>
    </w:p>
    <w:p w:rsidRDefault="00901CA8" w:rsidP="00FC383F" w:rsidR="00901CA8">
      <w:pPr>
        <w:numPr>
          <w:ilvl w:val="0"/>
          <w:numId w:val="39"/>
        </w:numPr>
        <w:jc w:val="both"/>
      </w:pPr>
      <w:r>
        <w:t>Na nekretnin</w:t>
      </w:r>
      <w:r w:rsidR="00ED41B3">
        <w:t>ama</w:t>
      </w:r>
      <w:r>
        <w:t xml:space="preserve"> iz t. 1. ovoga rješenja upisano je pravo zaloga koj</w:t>
      </w:r>
      <w:r w:rsidR="00A74C8C">
        <w:t>e</w:t>
      </w:r>
      <w:r>
        <w:t xml:space="preserve"> će se brisati nakon pravomoćnosti rješenja o dosudi i nakon što kupac položi kupovninu.</w:t>
      </w:r>
    </w:p>
    <w:p w:rsidRDefault="00901CA8" w:rsidP="00901CA8" w:rsidR="00901CA8">
      <w:pPr>
        <w:jc w:val="both"/>
      </w:pPr>
    </w:p>
    <w:p w:rsidRDefault="00901CA8" w:rsidP="00FC383F" w:rsidR="00901CA8">
      <w:pPr>
        <w:numPr>
          <w:ilvl w:val="0"/>
          <w:numId w:val="39"/>
        </w:numPr>
        <w:jc w:val="both"/>
      </w:pPr>
      <w:r>
        <w:t>Zaključkom o prodaji utvrditi će se vrijednost nekretnin</w:t>
      </w:r>
      <w:r w:rsidR="00F80402">
        <w:t>a</w:t>
      </w:r>
      <w:r>
        <w:t>, način i uvjeti prodaje nekretnin</w:t>
      </w:r>
      <w:r w:rsidR="00ED3734">
        <w:t>a</w:t>
      </w:r>
      <w:r>
        <w:t xml:space="preserve"> iz t. 1. ovoga rješenja.</w:t>
      </w:r>
    </w:p>
    <w:p w:rsidRDefault="00901CA8" w:rsidP="00901CA8" w:rsidR="00901CA8"/>
    <w:p w:rsidRDefault="00901CA8" w:rsidP="00FC383F" w:rsidR="00901CA8">
      <w:pPr>
        <w:numPr>
          <w:ilvl w:val="0"/>
          <w:numId w:val="39"/>
        </w:numPr>
        <w:jc w:val="both"/>
      </w:pPr>
      <w:r>
        <w:t>Određuje se upis zabilježbe ovoga rješenja o prodaji nekretnin</w:t>
      </w:r>
      <w:r w:rsidR="00613530">
        <w:t>a</w:t>
      </w:r>
      <w:r>
        <w:t xml:space="preserve"> stečajnog dužnika u zemljišnim knjigama Općinskog suda u </w:t>
      </w:r>
      <w:r w:rsidR="00ED3734">
        <w:t>Osijeku, z</w:t>
      </w:r>
      <w:r w:rsidR="004F28A0">
        <w:t>.</w:t>
      </w:r>
      <w:r w:rsidR="00ED3734">
        <w:t>k</w:t>
      </w:r>
      <w:r w:rsidR="004F28A0">
        <w:t>.</w:t>
      </w:r>
      <w:r w:rsidR="00ED3734">
        <w:t xml:space="preserve"> odjel</w:t>
      </w:r>
      <w:r>
        <w:t>.</w:t>
      </w:r>
    </w:p>
    <w:p w:rsidRDefault="009431C5" w:rsidP="009431C5" w:rsidR="009431C5"/>
    <w:p w:rsidRDefault="00676F3C" w:rsidP="009431C5" w:rsidR="00676F3C" w:rsidRPr="009431C5"/>
    <w:p w:rsidRDefault="006D2EF4" w:rsidP="00676F3C" w:rsidR="00416239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Obrazloženje</w:t>
      </w:r>
    </w:p>
    <w:p w:rsidRDefault="001006D7" w:rsidP="001B35CE" w:rsidR="001006D7">
      <w:pPr>
        <w:rPr>
          <w:b/>
          <w:bCs/>
        </w:rPr>
      </w:pPr>
    </w:p>
    <w:p w:rsidRDefault="00676F3C" w:rsidP="001B35CE" w:rsidR="00676F3C" w:rsidRPr="00955826">
      <w:pPr>
        <w:rPr>
          <w:b/>
          <w:bCs/>
        </w:rPr>
      </w:pPr>
    </w:p>
    <w:p w:rsidRDefault="006D2EF4" w:rsidP="00AB630E" w:rsidR="00AB630E">
      <w:pPr>
        <w:pStyle w:val="Tijeloteksta"/>
        <w:rPr>
          <w:bCs/>
        </w:rPr>
      </w:pPr>
      <w:r w:rsidRPr="00955826">
        <w:rPr>
          <w:b/>
          <w:bCs/>
        </w:rPr>
        <w:tab/>
      </w:r>
      <w:r w:rsidR="00AB630E">
        <w:t>Rješenjem ovoga suda broj 14 St-</w:t>
      </w:r>
      <w:r w:rsidR="00A46EB5">
        <w:t>1564</w:t>
      </w:r>
      <w:r w:rsidR="00AB630E">
        <w:t>/1</w:t>
      </w:r>
      <w:r w:rsidR="00A46EB5">
        <w:t>5</w:t>
      </w:r>
      <w:r w:rsidR="00AB630E">
        <w:t>-2</w:t>
      </w:r>
      <w:r w:rsidR="00A46EB5">
        <w:t>6</w:t>
      </w:r>
      <w:r w:rsidR="00AB630E">
        <w:t xml:space="preserve"> od </w:t>
      </w:r>
      <w:r w:rsidR="00A46EB5">
        <w:t>18</w:t>
      </w:r>
      <w:r w:rsidR="00AB630E">
        <w:t>.</w:t>
      </w:r>
      <w:r w:rsidR="00A46EB5">
        <w:t>12</w:t>
      </w:r>
      <w:r w:rsidR="00AB630E">
        <w:t>.201</w:t>
      </w:r>
      <w:r w:rsidR="00EC5FA7">
        <w:t>5</w:t>
      </w:r>
      <w:r w:rsidR="00AB630E">
        <w:t xml:space="preserve">. </w:t>
      </w:r>
      <w:r w:rsidR="00FA7EA4">
        <w:t>određeno</w:t>
      </w:r>
      <w:r w:rsidR="00AB630E">
        <w:t xml:space="preserve"> je </w:t>
      </w:r>
      <w:r w:rsidR="00FA7EA4">
        <w:t xml:space="preserve">nastavljanje </w:t>
      </w:r>
      <w:r w:rsidR="00AB630E">
        <w:t>stečajn</w:t>
      </w:r>
      <w:r w:rsidR="00FA7EA4">
        <w:t>og</w:t>
      </w:r>
      <w:r w:rsidR="00AB630E">
        <w:t xml:space="preserve"> postupk</w:t>
      </w:r>
      <w:r w:rsidR="00FA7EA4">
        <w:t>a</w:t>
      </w:r>
      <w:r w:rsidR="00AB630E">
        <w:t xml:space="preserve"> nad dužnikom </w:t>
      </w:r>
      <w:r w:rsidR="00FA7EA4" w:rsidRPr="00FA7EA4">
        <w:rPr>
          <w:bCs/>
        </w:rPr>
        <w:t>MIR ČEPIN d.o.o. za građevinarstvo i usluge u stečaju, Osijek, Ribarska 4</w:t>
      </w:r>
      <w:r w:rsidR="00FA7EA4">
        <w:rPr>
          <w:b/>
        </w:rPr>
        <w:t xml:space="preserve"> </w:t>
      </w:r>
      <w:r w:rsidR="00FA7EA4" w:rsidRPr="00B84D0C">
        <w:t>radi pronađene imovine koja ulazi u</w:t>
      </w:r>
      <w:r w:rsidR="00FA7EA4">
        <w:rPr>
          <w:b/>
        </w:rPr>
        <w:t xml:space="preserve"> </w:t>
      </w:r>
      <w:r w:rsidR="00AB630E">
        <w:rPr>
          <w:bCs/>
        </w:rPr>
        <w:t>stečajnu masu.</w:t>
      </w:r>
    </w:p>
    <w:p w:rsidRDefault="00AB630E" w:rsidP="00AB630E" w:rsidR="00AB630E">
      <w:pPr>
        <w:pStyle w:val="Tijeloteksta"/>
        <w:rPr>
          <w:bCs/>
        </w:rPr>
      </w:pPr>
    </w:p>
    <w:p w:rsidRDefault="00AB630E" w:rsidP="00AB630E" w:rsidR="00AB630E">
      <w:pPr>
        <w:pStyle w:val="Tijeloteksta"/>
        <w:rPr>
          <w:bCs/>
        </w:rPr>
      </w:pPr>
      <w:r>
        <w:rPr>
          <w:bCs/>
        </w:rPr>
        <w:tab/>
        <w:t>Stečajn</w:t>
      </w:r>
      <w:r w:rsidR="00C94EFD">
        <w:rPr>
          <w:bCs/>
        </w:rPr>
        <w:t>a</w:t>
      </w:r>
      <w:r>
        <w:rPr>
          <w:bCs/>
        </w:rPr>
        <w:t xml:space="preserve"> upravitelj</w:t>
      </w:r>
      <w:r w:rsidR="00C94EFD">
        <w:rPr>
          <w:bCs/>
        </w:rPr>
        <w:t xml:space="preserve">ica je dana 3.11.2016. </w:t>
      </w:r>
      <w:r w:rsidR="00C44B71">
        <w:rPr>
          <w:bCs/>
        </w:rPr>
        <w:t>podnijela očitovanje da je ishodila upis vlasništva stečajnog dužnika na nekretnini navedenoj u izreci ovoga rješenja</w:t>
      </w:r>
      <w:r w:rsidR="0066567B">
        <w:rPr>
          <w:bCs/>
        </w:rPr>
        <w:t xml:space="preserve">, </w:t>
      </w:r>
      <w:r w:rsidR="00FE1F65">
        <w:rPr>
          <w:bCs/>
        </w:rPr>
        <w:t xml:space="preserve">te </w:t>
      </w:r>
      <w:r>
        <w:rPr>
          <w:bCs/>
        </w:rPr>
        <w:t>prijedlog da se nekretnin</w:t>
      </w:r>
      <w:r w:rsidR="008E46FA">
        <w:rPr>
          <w:bCs/>
        </w:rPr>
        <w:t>a</w:t>
      </w:r>
      <w:r>
        <w:rPr>
          <w:bCs/>
        </w:rPr>
        <w:t xml:space="preserve"> opisan</w:t>
      </w:r>
      <w:r w:rsidR="008E46FA">
        <w:rPr>
          <w:bCs/>
        </w:rPr>
        <w:t>a</w:t>
      </w:r>
      <w:r>
        <w:rPr>
          <w:bCs/>
        </w:rPr>
        <w:t xml:space="preserve"> u t. 1. izreke ovoga rješenja, a na koj</w:t>
      </w:r>
      <w:r w:rsidR="008E46FA">
        <w:rPr>
          <w:bCs/>
        </w:rPr>
        <w:t>oj</w:t>
      </w:r>
      <w:r>
        <w:rPr>
          <w:bCs/>
        </w:rPr>
        <w:t xml:space="preserve"> postoji razlučno pravo, </w:t>
      </w:r>
      <w:r>
        <w:t xml:space="preserve">sukladno odluci skupštine vjerovnika od </w:t>
      </w:r>
      <w:r w:rsidR="008E46FA">
        <w:t>11</w:t>
      </w:r>
      <w:r>
        <w:t>.</w:t>
      </w:r>
      <w:r w:rsidR="00535D48">
        <w:t>0</w:t>
      </w:r>
      <w:r w:rsidR="008E46FA">
        <w:t>2</w:t>
      </w:r>
      <w:r>
        <w:t>.201</w:t>
      </w:r>
      <w:r w:rsidR="00535D48">
        <w:t>6</w:t>
      </w:r>
      <w:r>
        <w:t xml:space="preserve">. </w:t>
      </w:r>
      <w:r>
        <w:rPr>
          <w:bCs/>
        </w:rPr>
        <w:t xml:space="preserve">proda u stečajnom postupku uz odgovarajuću primjenu pravila o ovrsi na nekretnini, sukladno čl. 247. st. 1. </w:t>
      </w:r>
      <w:r w:rsidRPr="00AF699C">
        <w:t>Stečajnog zakona (NN 71/15</w:t>
      </w:r>
      <w:r>
        <w:t>, dalje: SZ</w:t>
      </w:r>
      <w:r w:rsidRPr="00AF699C">
        <w:t>)</w:t>
      </w:r>
      <w:r>
        <w:rPr>
          <w:bCs/>
        </w:rPr>
        <w:t>.</w:t>
      </w:r>
    </w:p>
    <w:p w:rsidRDefault="00AB630E" w:rsidP="00AB630E" w:rsidR="00AB630E">
      <w:pPr>
        <w:pStyle w:val="Tijeloteksta"/>
        <w:rPr>
          <w:bCs/>
        </w:rPr>
      </w:pPr>
    </w:p>
    <w:p w:rsidRDefault="00AB630E" w:rsidP="00AB630E" w:rsidR="00AB630E">
      <w:pPr>
        <w:pStyle w:val="Tijeloteksta"/>
        <w:rPr>
          <w:bCs/>
        </w:rPr>
      </w:pPr>
      <w:r>
        <w:rPr>
          <w:bCs/>
        </w:rPr>
        <w:lastRenderedPageBreak/>
        <w:tab/>
        <w:t>Razlučni vjerovni</w:t>
      </w:r>
      <w:r w:rsidR="00CD67D1">
        <w:rPr>
          <w:bCs/>
        </w:rPr>
        <w:t>ci</w:t>
      </w:r>
      <w:r>
        <w:rPr>
          <w:bCs/>
        </w:rPr>
        <w:t xml:space="preserve"> </w:t>
      </w:r>
      <w:r w:rsidR="00CD67D1">
        <w:rPr>
          <w:bCs/>
        </w:rPr>
        <w:t>su</w:t>
      </w:r>
      <w:r>
        <w:rPr>
          <w:bCs/>
        </w:rPr>
        <w:t xml:space="preserve"> suglasn</w:t>
      </w:r>
      <w:r w:rsidR="00CD67D1">
        <w:rPr>
          <w:bCs/>
        </w:rPr>
        <w:t>i</w:t>
      </w:r>
      <w:r>
        <w:rPr>
          <w:bCs/>
        </w:rPr>
        <w:t xml:space="preserve"> da se iste prodaju u stečajnom postupku, te je slijedom toga, temeljem odredbe čl.  247. SZ-a, odlučeno kao u izreci ovoga rješenja.</w:t>
      </w:r>
    </w:p>
    <w:p w:rsidRDefault="00AB630E" w:rsidP="00AB630E" w:rsidR="00AB630E">
      <w:pPr>
        <w:pStyle w:val="Tijeloteksta"/>
        <w:rPr>
          <w:bCs/>
        </w:rPr>
      </w:pPr>
    </w:p>
    <w:p w:rsidRDefault="00AB630E" w:rsidP="00AB630E" w:rsidR="00AB630E">
      <w:pPr>
        <w:pStyle w:val="Tijeloteksta"/>
      </w:pPr>
      <w:r>
        <w:rPr>
          <w:bCs/>
        </w:rPr>
        <w:tab/>
        <w:t>Zaključkom o prodaji odrediti će se vrijednost nekretnine, način i uvjeti prodaje sukladno čl. 247. st. 3. SZ-a.</w:t>
      </w:r>
    </w:p>
    <w:p w:rsidRDefault="00AB630E" w:rsidP="00AB630E" w:rsidR="00AB630E" w:rsidRPr="00955826">
      <w:pPr>
        <w:jc w:val="both"/>
      </w:pPr>
    </w:p>
    <w:p w:rsidRDefault="00C750BD" w:rsidP="00AB630E" w:rsidR="00C750BD" w:rsidRPr="00955826">
      <w:pPr>
        <w:pStyle w:val="Tijeloteksta"/>
      </w:pPr>
    </w:p>
    <w:p w:rsidRDefault="006D2EF4" w:rsidP="00FC383F" w:rsidR="000816E8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 xml:space="preserve">U Osijeku </w:t>
      </w:r>
      <w:r w:rsidR="00CD67D1">
        <w:rPr>
          <w:b w:val="false"/>
          <w:bCs w:val="false"/>
        </w:rPr>
        <w:t>10</w:t>
      </w:r>
      <w:r w:rsidR="00B03516" w:rsidRPr="009431C5">
        <w:rPr>
          <w:b w:val="false"/>
          <w:bCs w:val="false"/>
        </w:rPr>
        <w:t xml:space="preserve">. </w:t>
      </w:r>
      <w:r w:rsidR="008E46FA">
        <w:rPr>
          <w:b w:val="false"/>
          <w:bCs w:val="false"/>
        </w:rPr>
        <w:t>studenog</w:t>
      </w:r>
      <w:r w:rsidRPr="009431C5">
        <w:rPr>
          <w:b w:val="false"/>
          <w:bCs w:val="false"/>
        </w:rPr>
        <w:t xml:space="preserve"> 20</w:t>
      </w:r>
      <w:r w:rsidR="00C6004E" w:rsidRPr="009431C5">
        <w:rPr>
          <w:b w:val="false"/>
          <w:bCs w:val="false"/>
        </w:rPr>
        <w:t>1</w:t>
      </w:r>
      <w:r w:rsidR="00340F9E">
        <w:rPr>
          <w:b w:val="false"/>
          <w:bCs w:val="false"/>
        </w:rPr>
        <w:t>6</w:t>
      </w:r>
      <w:r w:rsidRPr="009431C5">
        <w:rPr>
          <w:b w:val="false"/>
          <w:bCs w:val="false"/>
        </w:rPr>
        <w:t xml:space="preserve">. </w:t>
      </w:r>
    </w:p>
    <w:p w:rsidRDefault="001006D7" w:rsidP="001006D7" w:rsidR="001006D7" w:rsidRPr="009431C5"/>
    <w:p w:rsidRDefault="00B03516" w:rsidR="006D2EF4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="006D2EF4" w:rsidRPr="009431C5">
        <w:t>STEČAJNI SUDAC:</w:t>
      </w:r>
    </w:p>
    <w:p w:rsidRDefault="009431C5" w:rsidP="00553DAD" w:rsidR="00416239" w:rsidRPr="009431C5">
      <w:pPr>
        <w:jc w:val="both"/>
      </w:pPr>
      <w:r w:rsidRPr="009431C5">
        <w:t>Elizabeta Đeke</w:t>
      </w:r>
      <w:r w:rsidRPr="009431C5">
        <w:tab/>
      </w:r>
      <w:r w:rsidR="00767023" w:rsidRPr="009431C5">
        <w:t xml:space="preserve"> </w:t>
      </w:r>
      <w:r w:rsidR="00531997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  <w:t xml:space="preserve">         </w:t>
      </w:r>
      <w:r w:rsidR="001C6813" w:rsidRPr="009431C5">
        <w:t xml:space="preserve">mr. sc. </w:t>
      </w:r>
      <w:r w:rsidR="006D2EF4" w:rsidRPr="009431C5">
        <w:t>Tihomir Kovačević</w:t>
      </w:r>
    </w:p>
    <w:p w:rsidRDefault="001006D7" w:rsidR="001006D7" w:rsidRPr="009431C5">
      <w:pPr>
        <w:jc w:val="both"/>
      </w:pPr>
    </w:p>
    <w:p w:rsidRDefault="006D2EF4" w:rsidP="002766C5" w:rsidR="002766C5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 w:rsidR="002766C5">
        <w:t xml:space="preserve">Protiv ovog rješenja pravo žalbe imaju stečajni upravitelj i razlučni vjerovnici Visokom trgovačkom sudu Republike Hrvatske u Zagrebu u roku od 8 dana, pismeno u 3 primjerka, putem ovog suda (čl. </w:t>
      </w:r>
      <w:r w:rsidR="00676F3C">
        <w:t>2</w:t>
      </w:r>
      <w:r w:rsidR="002766C5">
        <w:t>4</w:t>
      </w:r>
      <w:r w:rsidR="00676F3C">
        <w:t>7</w:t>
      </w:r>
      <w:r w:rsidR="002766C5">
        <w:t xml:space="preserve">. st. </w:t>
      </w:r>
      <w:r w:rsidR="00676F3C">
        <w:t>2</w:t>
      </w:r>
      <w:r w:rsidR="002766C5">
        <w:t>. SZ-a).</w:t>
      </w: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B03516" w:rsidP="001006D7" w:rsidR="00B03516">
      <w:pPr>
        <w:numPr>
          <w:ilvl w:val="0"/>
          <w:numId w:val="38"/>
        </w:numPr>
      </w:pPr>
      <w:r>
        <w:t>Stečajn</w:t>
      </w:r>
      <w:r w:rsidR="008E46FA">
        <w:t>a</w:t>
      </w:r>
      <w:r>
        <w:t xml:space="preserve"> upravitelj</w:t>
      </w:r>
      <w:r w:rsidR="008E46FA">
        <w:t>ica</w:t>
      </w:r>
      <w:r w:rsidR="002E2FCF">
        <w:t xml:space="preserve"> </w:t>
      </w:r>
      <w:r w:rsidR="008E46FA">
        <w:t>Renata Horvatin</w:t>
      </w:r>
    </w:p>
    <w:p w:rsidRDefault="00945680" w:rsidP="001006D7" w:rsidR="00945680">
      <w:pPr>
        <w:numPr>
          <w:ilvl w:val="0"/>
          <w:numId w:val="38"/>
        </w:numPr>
      </w:pPr>
      <w:r>
        <w:t>Erste &amp; Steiermaerkische bank d.d. Rijeka</w:t>
      </w:r>
    </w:p>
    <w:p w:rsidRDefault="00945680" w:rsidP="001006D7" w:rsidR="00945680">
      <w:pPr>
        <w:numPr>
          <w:ilvl w:val="0"/>
          <w:numId w:val="38"/>
        </w:numPr>
      </w:pPr>
      <w:r>
        <w:t>B2 KAPITAL d.o.o. Zagreb</w:t>
      </w:r>
    </w:p>
    <w:p w:rsidRDefault="00DA2193" w:rsidP="001006D7" w:rsidR="00DA2193">
      <w:pPr>
        <w:numPr>
          <w:ilvl w:val="0"/>
          <w:numId w:val="38"/>
        </w:numPr>
      </w:pPr>
      <w:r>
        <w:t xml:space="preserve">Općinski sud </w:t>
      </w:r>
      <w:r w:rsidR="00945680">
        <w:t xml:space="preserve">zk odjel </w:t>
      </w:r>
      <w:r>
        <w:t>u Osijeku</w:t>
      </w:r>
    </w:p>
    <w:p w:rsidRDefault="00DA2193" w:rsidP="00945680" w:rsidR="00DA2193">
      <w:pPr>
        <w:numPr>
          <w:ilvl w:val="0"/>
          <w:numId w:val="38"/>
        </w:numPr>
      </w:pPr>
      <w:r>
        <w:t>Porezna uprava Osijek</w:t>
      </w:r>
    </w:p>
    <w:p w:rsidRDefault="00DA2193" w:rsidP="001006D7" w:rsidR="00DA2193">
      <w:pPr>
        <w:numPr>
          <w:ilvl w:val="0"/>
          <w:numId w:val="38"/>
        </w:numPr>
      </w:pPr>
      <w:r>
        <w:t>ŽDO GUO Osijek</w:t>
      </w:r>
    </w:p>
    <w:p w:rsidRDefault="00C75F4D" w:rsidP="00C75F4D" w:rsidR="00767023" w:rsidRPr="00B03516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sectPr w:rsidSect="007A14D5" w:rsidR="00767023" w:rsidRPr="00B0351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2BD" w:rsidR="00A902BD">
      <w:r>
        <w:separator/>
      </w:r>
    </w:p>
  </w:endnote>
  <w:endnote w:id="0" w:type="continuationSeparator">
    <w:p w:rsidRDefault="00A902BD" w:rsidR="00A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2BD" w:rsidR="00A902BD">
      <w:r>
        <w:separator/>
      </w:r>
    </w:p>
  </w:footnote>
  <w:footnote w:id="0" w:type="continuationSeparator">
    <w:p w:rsidRDefault="00A902BD" w:rsidR="00A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2D2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6E3E25" w:rsidRPr="006E3E25">
      <w:t>14 St-1564/15-39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7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0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1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3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8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0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2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4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6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7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38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9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1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32"/>
  </w:num>
  <w:num w:numId="5">
    <w:abstractNumId w:val="33"/>
  </w:num>
  <w:num w:numId="6">
    <w:abstractNumId w:val="38"/>
  </w:num>
  <w:num w:numId="7">
    <w:abstractNumId w:val="41"/>
  </w:num>
  <w:num w:numId="8">
    <w:abstractNumId w:val="15"/>
  </w:num>
  <w:num w:numId="9">
    <w:abstractNumId w:val="26"/>
  </w:num>
  <w:num w:numId="10">
    <w:abstractNumId w:val="28"/>
  </w:num>
  <w:num w:numId="11">
    <w:abstractNumId w:val="14"/>
  </w:num>
  <w:num w:numId="12">
    <w:abstractNumId w:val="18"/>
  </w:num>
  <w:num w:numId="13">
    <w:abstractNumId w:val="13"/>
  </w:num>
  <w:num w:numId="14">
    <w:abstractNumId w:val="29"/>
  </w:num>
  <w:num w:numId="15">
    <w:abstractNumId w:val="35"/>
  </w:num>
  <w:num w:numId="16">
    <w:abstractNumId w:val="42"/>
  </w:num>
  <w:num w:numId="17">
    <w:abstractNumId w:val="17"/>
  </w:num>
  <w:num w:numId="18">
    <w:abstractNumId w:val="6"/>
  </w:num>
  <w:num w:numId="19">
    <w:abstractNumId w:val="11"/>
  </w:num>
  <w:num w:numId="20">
    <w:abstractNumId w:val="7"/>
  </w:num>
  <w:num w:numId="21">
    <w:abstractNumId w:val="21"/>
  </w:num>
  <w:num w:numId="22">
    <w:abstractNumId w:val="34"/>
  </w:num>
  <w:num w:numId="23">
    <w:abstractNumId w:val="24"/>
  </w:num>
  <w:num w:numId="24">
    <w:abstractNumId w:val="2"/>
  </w:num>
  <w:num w:numId="25">
    <w:abstractNumId w:val="5"/>
  </w:num>
  <w:num w:numId="26">
    <w:abstractNumId w:val="0"/>
  </w:num>
  <w:num w:numId="27">
    <w:abstractNumId w:val="23"/>
  </w:num>
  <w:num w:numId="28">
    <w:abstractNumId w:val="27"/>
  </w:num>
  <w:num w:numId="29">
    <w:abstractNumId w:val="30"/>
  </w:num>
  <w:num w:numId="30">
    <w:abstractNumId w:val="1"/>
  </w:num>
  <w:num w:numId="31">
    <w:abstractNumId w:val="37"/>
  </w:num>
  <w:num w:numId="32">
    <w:abstractNumId w:val="40"/>
  </w:num>
  <w:num w:numId="33">
    <w:abstractNumId w:val="9"/>
  </w:num>
  <w:num w:numId="34">
    <w:abstractNumId w:val="19"/>
  </w:num>
  <w:num w:numId="35">
    <w:abstractNumId w:val="10"/>
  </w:num>
  <w:num w:numId="36">
    <w:abstractNumId w:val="16"/>
  </w:num>
  <w:num w:numId="37">
    <w:abstractNumId w:val="25"/>
  </w:num>
  <w:num w:numId="38">
    <w:abstractNumId w:val="8"/>
  </w:num>
  <w:num w:numId="39">
    <w:abstractNumId w:val="31"/>
  </w:num>
  <w:num w:numId="40">
    <w:abstractNumId w:val="36"/>
  </w:num>
  <w:num w:numId="41">
    <w:abstractNumId w:val="22"/>
  </w:num>
  <w:num w:numId="42">
    <w:abstractNumId w:val="39"/>
  </w:num>
  <w:num w:numId="43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53730"/>
    <w:rsid w:val="00055200"/>
    <w:rsid w:val="00073482"/>
    <w:rsid w:val="000816E8"/>
    <w:rsid w:val="000853F2"/>
    <w:rsid w:val="00087483"/>
    <w:rsid w:val="000A0ABC"/>
    <w:rsid w:val="000A2679"/>
    <w:rsid w:val="000A2D28"/>
    <w:rsid w:val="000C06FF"/>
    <w:rsid w:val="000E0FD9"/>
    <w:rsid w:val="000F094E"/>
    <w:rsid w:val="000F0B8C"/>
    <w:rsid w:val="000F0DA2"/>
    <w:rsid w:val="000F60BD"/>
    <w:rsid w:val="001006D7"/>
    <w:rsid w:val="001028E4"/>
    <w:rsid w:val="00113302"/>
    <w:rsid w:val="00114D15"/>
    <w:rsid w:val="00131835"/>
    <w:rsid w:val="00140CB9"/>
    <w:rsid w:val="00140F89"/>
    <w:rsid w:val="001434B7"/>
    <w:rsid w:val="00150143"/>
    <w:rsid w:val="001622BC"/>
    <w:rsid w:val="001735D4"/>
    <w:rsid w:val="00177DBB"/>
    <w:rsid w:val="00180573"/>
    <w:rsid w:val="00187D74"/>
    <w:rsid w:val="001A0482"/>
    <w:rsid w:val="001A6998"/>
    <w:rsid w:val="001B2F25"/>
    <w:rsid w:val="001B35CE"/>
    <w:rsid w:val="001C6813"/>
    <w:rsid w:val="001D1463"/>
    <w:rsid w:val="001D3CBA"/>
    <w:rsid w:val="001D5362"/>
    <w:rsid w:val="001F1A85"/>
    <w:rsid w:val="001F39CD"/>
    <w:rsid w:val="00200505"/>
    <w:rsid w:val="0020081F"/>
    <w:rsid w:val="00202564"/>
    <w:rsid w:val="00210002"/>
    <w:rsid w:val="00216EAB"/>
    <w:rsid w:val="00230110"/>
    <w:rsid w:val="00253319"/>
    <w:rsid w:val="002574ED"/>
    <w:rsid w:val="0026073D"/>
    <w:rsid w:val="00271D1F"/>
    <w:rsid w:val="002766C5"/>
    <w:rsid w:val="00277C5C"/>
    <w:rsid w:val="00290E99"/>
    <w:rsid w:val="00297C1B"/>
    <w:rsid w:val="002B4101"/>
    <w:rsid w:val="002B5C58"/>
    <w:rsid w:val="002B60AA"/>
    <w:rsid w:val="002E02DD"/>
    <w:rsid w:val="002E2FCF"/>
    <w:rsid w:val="002F3215"/>
    <w:rsid w:val="002F3EA6"/>
    <w:rsid w:val="002F513E"/>
    <w:rsid w:val="003040C0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42FC"/>
    <w:rsid w:val="0037626C"/>
    <w:rsid w:val="0038555E"/>
    <w:rsid w:val="003A19FF"/>
    <w:rsid w:val="003A1BAD"/>
    <w:rsid w:val="003B7B83"/>
    <w:rsid w:val="003C1AD8"/>
    <w:rsid w:val="003C4BA6"/>
    <w:rsid w:val="003D33D7"/>
    <w:rsid w:val="003D7A89"/>
    <w:rsid w:val="003F0966"/>
    <w:rsid w:val="003F1777"/>
    <w:rsid w:val="003F48F5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4F6687"/>
    <w:rsid w:val="005147CE"/>
    <w:rsid w:val="005165B0"/>
    <w:rsid w:val="00521416"/>
    <w:rsid w:val="00525A6A"/>
    <w:rsid w:val="005261F0"/>
    <w:rsid w:val="00531997"/>
    <w:rsid w:val="00535D48"/>
    <w:rsid w:val="00543884"/>
    <w:rsid w:val="0055041E"/>
    <w:rsid w:val="00552047"/>
    <w:rsid w:val="00552EBD"/>
    <w:rsid w:val="00553DAD"/>
    <w:rsid w:val="00577A54"/>
    <w:rsid w:val="00581A6F"/>
    <w:rsid w:val="00592B4D"/>
    <w:rsid w:val="005B7C98"/>
    <w:rsid w:val="005D7332"/>
    <w:rsid w:val="005E5D46"/>
    <w:rsid w:val="005E61C9"/>
    <w:rsid w:val="005E790B"/>
    <w:rsid w:val="005F0F82"/>
    <w:rsid w:val="005F611B"/>
    <w:rsid w:val="005F6320"/>
    <w:rsid w:val="00606F18"/>
    <w:rsid w:val="00607692"/>
    <w:rsid w:val="00613530"/>
    <w:rsid w:val="00616849"/>
    <w:rsid w:val="00623CB2"/>
    <w:rsid w:val="006251F6"/>
    <w:rsid w:val="00626C4B"/>
    <w:rsid w:val="00627D89"/>
    <w:rsid w:val="00634D3A"/>
    <w:rsid w:val="00653134"/>
    <w:rsid w:val="0066347B"/>
    <w:rsid w:val="0066567B"/>
    <w:rsid w:val="00667D42"/>
    <w:rsid w:val="00674E01"/>
    <w:rsid w:val="00676F3C"/>
    <w:rsid w:val="0068340F"/>
    <w:rsid w:val="006B38B3"/>
    <w:rsid w:val="006B58FD"/>
    <w:rsid w:val="006C1ED9"/>
    <w:rsid w:val="006C344E"/>
    <w:rsid w:val="006D01E4"/>
    <w:rsid w:val="006D2EF4"/>
    <w:rsid w:val="006D3051"/>
    <w:rsid w:val="006E1E48"/>
    <w:rsid w:val="006E3E25"/>
    <w:rsid w:val="006E650C"/>
    <w:rsid w:val="006F4B9D"/>
    <w:rsid w:val="007060E3"/>
    <w:rsid w:val="00715395"/>
    <w:rsid w:val="007162F6"/>
    <w:rsid w:val="00716BE7"/>
    <w:rsid w:val="0074079D"/>
    <w:rsid w:val="00747E9F"/>
    <w:rsid w:val="00754AA6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38CC"/>
    <w:rsid w:val="008670C4"/>
    <w:rsid w:val="008671E4"/>
    <w:rsid w:val="00873971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6FA"/>
    <w:rsid w:val="008E4BAB"/>
    <w:rsid w:val="008E6E15"/>
    <w:rsid w:val="008F184C"/>
    <w:rsid w:val="008F34B2"/>
    <w:rsid w:val="008F668D"/>
    <w:rsid w:val="00901CA8"/>
    <w:rsid w:val="00907DC5"/>
    <w:rsid w:val="0091450E"/>
    <w:rsid w:val="00915897"/>
    <w:rsid w:val="009431C5"/>
    <w:rsid w:val="009450EC"/>
    <w:rsid w:val="00945680"/>
    <w:rsid w:val="0094644A"/>
    <w:rsid w:val="00955826"/>
    <w:rsid w:val="0095739B"/>
    <w:rsid w:val="009613B0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D1548"/>
    <w:rsid w:val="009E4191"/>
    <w:rsid w:val="009E4BDA"/>
    <w:rsid w:val="009E6D7A"/>
    <w:rsid w:val="009F2DD7"/>
    <w:rsid w:val="00A050DF"/>
    <w:rsid w:val="00A05188"/>
    <w:rsid w:val="00A15E74"/>
    <w:rsid w:val="00A279F2"/>
    <w:rsid w:val="00A27ECD"/>
    <w:rsid w:val="00A40DD1"/>
    <w:rsid w:val="00A46BE0"/>
    <w:rsid w:val="00A46EB5"/>
    <w:rsid w:val="00A477D1"/>
    <w:rsid w:val="00A57797"/>
    <w:rsid w:val="00A70080"/>
    <w:rsid w:val="00A74342"/>
    <w:rsid w:val="00A74C8C"/>
    <w:rsid w:val="00A902BD"/>
    <w:rsid w:val="00A93A6A"/>
    <w:rsid w:val="00A97BF0"/>
    <w:rsid w:val="00AA2528"/>
    <w:rsid w:val="00AB630E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2608"/>
    <w:rsid w:val="00AF699C"/>
    <w:rsid w:val="00B03516"/>
    <w:rsid w:val="00B07836"/>
    <w:rsid w:val="00B129F8"/>
    <w:rsid w:val="00B16E90"/>
    <w:rsid w:val="00B215F8"/>
    <w:rsid w:val="00B23AC6"/>
    <w:rsid w:val="00B2585E"/>
    <w:rsid w:val="00B302E3"/>
    <w:rsid w:val="00B341A2"/>
    <w:rsid w:val="00B35540"/>
    <w:rsid w:val="00B37126"/>
    <w:rsid w:val="00B458CC"/>
    <w:rsid w:val="00B45B3C"/>
    <w:rsid w:val="00B55AA8"/>
    <w:rsid w:val="00B57D09"/>
    <w:rsid w:val="00B638EC"/>
    <w:rsid w:val="00B6608A"/>
    <w:rsid w:val="00B67474"/>
    <w:rsid w:val="00B675C9"/>
    <w:rsid w:val="00B70EF0"/>
    <w:rsid w:val="00B84D0C"/>
    <w:rsid w:val="00B876C5"/>
    <w:rsid w:val="00B87A20"/>
    <w:rsid w:val="00BA6AFD"/>
    <w:rsid w:val="00BE1D2C"/>
    <w:rsid w:val="00C17201"/>
    <w:rsid w:val="00C204D4"/>
    <w:rsid w:val="00C20A86"/>
    <w:rsid w:val="00C25877"/>
    <w:rsid w:val="00C26625"/>
    <w:rsid w:val="00C315B5"/>
    <w:rsid w:val="00C404C5"/>
    <w:rsid w:val="00C43509"/>
    <w:rsid w:val="00C44B71"/>
    <w:rsid w:val="00C46FB5"/>
    <w:rsid w:val="00C55B0D"/>
    <w:rsid w:val="00C6004E"/>
    <w:rsid w:val="00C61A36"/>
    <w:rsid w:val="00C667E0"/>
    <w:rsid w:val="00C67C68"/>
    <w:rsid w:val="00C750BD"/>
    <w:rsid w:val="00C75F4D"/>
    <w:rsid w:val="00C80B55"/>
    <w:rsid w:val="00C82411"/>
    <w:rsid w:val="00C857E8"/>
    <w:rsid w:val="00C91902"/>
    <w:rsid w:val="00C92976"/>
    <w:rsid w:val="00C94EFD"/>
    <w:rsid w:val="00C95AE2"/>
    <w:rsid w:val="00CA704D"/>
    <w:rsid w:val="00CC32A6"/>
    <w:rsid w:val="00CC414A"/>
    <w:rsid w:val="00CD411D"/>
    <w:rsid w:val="00CD434A"/>
    <w:rsid w:val="00CD67D1"/>
    <w:rsid w:val="00CE1F18"/>
    <w:rsid w:val="00D046BF"/>
    <w:rsid w:val="00D05B21"/>
    <w:rsid w:val="00D265B0"/>
    <w:rsid w:val="00D30985"/>
    <w:rsid w:val="00D31DEC"/>
    <w:rsid w:val="00D330B2"/>
    <w:rsid w:val="00D34DF0"/>
    <w:rsid w:val="00D35F15"/>
    <w:rsid w:val="00D47D50"/>
    <w:rsid w:val="00D525F8"/>
    <w:rsid w:val="00D527B6"/>
    <w:rsid w:val="00D6619E"/>
    <w:rsid w:val="00D8118B"/>
    <w:rsid w:val="00D915B1"/>
    <w:rsid w:val="00D921E2"/>
    <w:rsid w:val="00D97F14"/>
    <w:rsid w:val="00DA2193"/>
    <w:rsid w:val="00DA6051"/>
    <w:rsid w:val="00DA6566"/>
    <w:rsid w:val="00DA6948"/>
    <w:rsid w:val="00DC09FE"/>
    <w:rsid w:val="00DC38C2"/>
    <w:rsid w:val="00DD4894"/>
    <w:rsid w:val="00DE74BE"/>
    <w:rsid w:val="00DF312A"/>
    <w:rsid w:val="00E14327"/>
    <w:rsid w:val="00E160BC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5FA7"/>
    <w:rsid w:val="00EC74C1"/>
    <w:rsid w:val="00ED3734"/>
    <w:rsid w:val="00ED41B3"/>
    <w:rsid w:val="00ED5620"/>
    <w:rsid w:val="00EE45AB"/>
    <w:rsid w:val="00EE524F"/>
    <w:rsid w:val="00F0009C"/>
    <w:rsid w:val="00F114AF"/>
    <w:rsid w:val="00F1731E"/>
    <w:rsid w:val="00F32344"/>
    <w:rsid w:val="00F35577"/>
    <w:rsid w:val="00F468D9"/>
    <w:rsid w:val="00F500D8"/>
    <w:rsid w:val="00F523BA"/>
    <w:rsid w:val="00F80402"/>
    <w:rsid w:val="00F87C8E"/>
    <w:rsid w:val="00F9027C"/>
    <w:rsid w:val="00F932E5"/>
    <w:rsid w:val="00F933DF"/>
    <w:rsid w:val="00F93919"/>
    <w:rsid w:val="00F93D80"/>
    <w:rsid w:val="00F93ED2"/>
    <w:rsid w:val="00F95066"/>
    <w:rsid w:val="00F977A8"/>
    <w:rsid w:val="00FA7EA4"/>
    <w:rsid w:val="00FB237C"/>
    <w:rsid w:val="00FC1A2C"/>
    <w:rsid w:val="00FC2B93"/>
    <w:rsid w:val="00FC383F"/>
    <w:rsid w:val="00FC7398"/>
    <w:rsid w:val="00FD0597"/>
    <w:rsid w:val="00FD0645"/>
    <w:rsid w:val="00FE13EC"/>
    <w:rsid w:val="00FE1F65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A477D1"/>
    <w:pPr>
      <w:ind w:left="708"/>
    </w:pPr>
    <w:rPr>
      <w:lang w:eastAsia="en-US" w:val="en-US"/>
    </w:rPr>
  </w:style>
  <w:style w:customStyle="true" w:styleId="OdlomakpopisaChar" w:type="character">
    <w:name w:val="Odlomak popisa Char"/>
    <w:link w:val="Odlomakpopisa"/>
    <w:uiPriority w:val="34"/>
    <w:rsid w:val="00A477D1"/>
    <w:rPr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AB630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2D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D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D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D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D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A477D1"/>
    <w:pPr>
      <w:ind w:left="708"/>
    </w:pPr>
    <w:rPr>
      <w:lang w:eastAsia="en-US" w:val="en-US"/>
    </w:rPr>
  </w:style>
  <w:style w:customStyle="1" w:styleId="OdlomakpopisaChar" w:type="character">
    <w:name w:val="Odlomak popisa Char"/>
    <w:link w:val="Odlomakpopisa"/>
    <w:uiPriority w:val="34"/>
    <w:rsid w:val="00A477D1"/>
    <w:rPr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AB630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2D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D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D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D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D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1564</izvorni_sadrzaj>
    <derivirana_varijabla naziv="DomainObject.Predmet.Broj_1">1564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St-1564/2015</izvorni_sadrzaj>
    <derivirana_varijabla naziv="DomainObject.Predmet.OznakaBroj_1">St-1564/2015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 ČEPIN d.o.o. za građevinarstvo i usluge</izvorni_sadrzaj>
    <derivirana_varijabla naziv="DomainObject.Predmet.ProtustrankaFormated_1">  MIR ČEPIN d.o.o. za građevinarstvo i usluge</derivirana_varijabla>
  </DomainObject.Predmet.ProtustrankaFormated>
  <DomainObject.Predmet.ProtustrankaFormatedOIB>
    <izvorni_sadrzaj>  MIR ČEPIN d.o.o. za građevinarstvo i usluge, OIB 85311014698</izvorni_sadrzaj>
    <derivirana_varijabla naziv="DomainObject.Predmet.ProtustrankaFormatedOIB_1">  MIR ČEPIN d.o.o. za građevinarstvo i usluge, OIB 85311014698</derivirana_varijabla>
  </DomainObject.Predmet.ProtustrankaFormatedOIB>
  <DomainObject.Predmet.ProtustrankaFormatedWithAdress>
    <izvorni_sadrzaj> MIR ČEPIN d.o.o. za građevinarstvo i usluge, Ribarska 4, Osijek</izvorni_sadrzaj>
    <derivirana_varijabla naziv="DomainObject.Predmet.ProtustrankaFormatedWithAdress_1"> MIR ČEPIN d.o.o. za građevinarstvo i usluge, Ribarska 4, Osijek</derivirana_varijabla>
  </DomainObject.Predmet.ProtustrankaFormatedWithAdress>
  <DomainObject.Predmet.ProtustrankaFormatedWithAdressOIB>
    <izvorni_sadrzaj> MIR ČEPIN d.o.o. za građevinarstvo i usluge, OIB 85311014698, Ribarska 4, Osijek</izvorni_sadrzaj>
    <derivirana_varijabla naziv="DomainObject.Predmet.ProtustrankaFormatedWithAdressOIB_1"> MIR ČEPIN d.o.o. za građevinarstvo i usluge, OIB 85311014698, Ribarska 4, Osijek</derivirana_varijabla>
  </DomainObject.Predmet.ProtustrankaFormatedWithAdressOIB>
  <DomainObject.Predmet.ProtustrankaWithAdress>
    <izvorni_sadrzaj>MIR ČEPIN d.o.o. za građevinarstvo i usluge Ribarska 4, Osijek</izvorni_sadrzaj>
    <derivirana_varijabla naziv="DomainObject.Predmet.ProtustrankaWithAdress_1">MIR ČEPIN d.o.o. za građevinarstvo i usluge Ribarska 4, Osijek</derivirana_varijabla>
  </DomainObject.Predmet.ProtustrankaWithAdress>
  <DomainObject.Predmet.ProtustrankaWithAdressOIB>
    <izvorni_sadrzaj>MIR ČEPIN d.o.o. za građevinarstvo i usluge, OIB 85311014698, Ribarska 4, Osijek</izvorni_sadrzaj>
    <derivirana_varijabla naziv="DomainObject.Predmet.ProtustrankaWithAdressOIB_1">MIR ČEPIN d.o.o. za građevinarstvo i usluge, OIB 85311014698, Ribarska 4, Osijek</derivirana_varijabla>
  </DomainObject.Predmet.ProtustrankaWithAdressOIB>
  <DomainObject.Predmet.ProtustrankaNazivFormated>
    <izvorni_sadrzaj>MIR ČEPIN d.o.o. za građevinarstvo i usluge</izvorni_sadrzaj>
    <derivirana_varijabla naziv="DomainObject.Predmet.ProtustrankaNazivFormated_1">MIR ČEPIN d.o.o. za građevinarstvo i usluge</derivirana_varijabla>
  </DomainObject.Predmet.ProtustrankaNazivFormated>
  <DomainObject.Predmet.ProtustrankaNazivFormatedOIB>
    <izvorni_sadrzaj>MIR ČEPIN d.o.o. za građevinarstvo i usluge, OIB 85311014698</izvorni_sadrzaj>
    <derivirana_varijabla naziv="DomainObject.Predmet.ProtustrankaNazivFormatedOIB_1">MIR ČEPIN d.o.o. za građevinarstvo i usluge, OIB 85311014698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Duško Zec</izvorni_sadrzaj>
    <derivirana_varijabla naziv="DomainObject.Predmet.StrankaFormated_1">  Duško Zec</derivirana_varijabla>
  </DomainObject.Predmet.StrankaFormated>
  <DomainObject.Predmet.StrankaFormatedOIB>
    <izvorni_sadrzaj>  Duško Zec, OIB 74714129984</izvorni_sadrzaj>
    <derivirana_varijabla naziv="DomainObject.Predmet.StrankaFormatedOIB_1">  Duško Zec, OIB 74714129984</derivirana_varijabla>
  </DomainObject.Predmet.StrankaFormatedOIB>
  <DomainObject.Predmet.StrankaFormatedWithAdress>
    <izvorni_sadrzaj> Duško Zec, Naselje Miroslava Krleže 4, 31000 Osijek</izvorni_sadrzaj>
    <derivirana_varijabla naziv="DomainObject.Predmet.StrankaFormatedWithAdress_1"> Duško Zec, Naselje Miroslava Krleže 4, 31000 Osijek</derivirana_varijabla>
  </DomainObject.Predmet.StrankaFormatedWithAdress>
  <DomainObject.Predmet.StrankaFormatedWithAdressOIB>
    <izvorni_sadrzaj> Duško Zec, OIB 74714129984, Naselje Miroslava Krleže 4, 31000 Osijek</izvorni_sadrzaj>
    <derivirana_varijabla naziv="DomainObject.Predmet.StrankaFormatedWithAdressOIB_1"> Duško Zec, OIB 74714129984, Naselje Miroslava Krleže 4, 31000 Osijek</derivirana_varijabla>
  </DomainObject.Predmet.StrankaFormatedWithAdressOIB>
  <DomainObject.Predmet.StrankaWithAdress>
    <izvorni_sadrzaj>Duško Zec Naselje Miroslava Krleže 4,31000 Osijek</izvorni_sadrzaj>
    <derivirana_varijabla naziv="DomainObject.Predmet.StrankaWithAdress_1">Duško Zec Naselje Miroslava Krleže 4,31000 Osijek</derivirana_varijabla>
  </DomainObject.Predmet.StrankaWithAdress>
  <DomainObject.Predmet.StrankaWithAdressOIB>
    <izvorni_sadrzaj>Duško Zec, OIB 74714129984, Naselje Miroslava Krleže 4,31000 Osijek</izvorni_sadrzaj>
    <derivirana_varijabla naziv="DomainObject.Predmet.StrankaWithAdressOIB_1">Duško Zec, OIB 74714129984, Naselje Miroslava Krleže 4,31000 Osijek</derivirana_varijabla>
  </DomainObject.Predmet.StrankaWithAdressOIB>
  <DomainObject.Predmet.StrankaNazivFormated>
    <izvorni_sadrzaj>Duško Zec</izvorni_sadrzaj>
    <derivirana_varijabla naziv="DomainObject.Predmet.StrankaNazivFormated_1">Duško Zec</derivirana_varijabla>
  </DomainObject.Predmet.StrankaNazivFormated>
  <DomainObject.Predmet.StrankaNazivFormatedOIB>
    <izvorni_sadrzaj>Duško Zec, OIB 74714129984</izvorni_sadrzaj>
    <derivirana_varijabla naziv="DomainObject.Predmet.StrankaNazivFormatedOIB_1">Duško Zec, OIB 74714129984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Duško Zec</item>
    </izvorni_sadrzaj>
    <derivirana_varijabla naziv="DomainObject.Predmet.StrankaListFormated_1">
      <item>Duško Zec</item>
    </derivirana_varijabla>
  </DomainObject.Predmet.StrankaListFormated>
  <DomainObject.Predmet.StrankaListFormatedOIB>
    <izvorni_sadrzaj>
      <item>Duško Zec, OIB 74714129984</item>
    </izvorni_sadrzaj>
    <derivirana_varijabla naziv="DomainObject.Predmet.StrankaListFormatedOIB_1">
      <item>Duško Zec, OIB 74714129984</item>
    </derivirana_varijabla>
  </DomainObject.Predmet.StrankaListFormatedOIB>
  <DomainObject.Predmet.StrankaListFormatedWithAdress>
    <izvorni_sadrzaj>
      <item>Duško Zec, Naselje Miroslava Krleže 4, 31000 Osijek</item>
    </izvorni_sadrzaj>
    <derivirana_varijabla naziv="DomainObject.Predmet.StrankaListFormatedWithAdress_1">
      <item>Duško Zec, Naselje Miroslava Krleže 4, 31000 Osijek</item>
    </derivirana_varijabla>
  </DomainObject.Predmet.StrankaListFormatedWithAdress>
  <DomainObject.Predmet.StrankaListFormatedWithAdressOIB>
    <izvorni_sadrzaj>
      <item>Duško Zec, OIB 74714129984, Naselje Miroslava Krleže 4, 31000 Osijek</item>
    </izvorni_sadrzaj>
    <derivirana_varijabla naziv="DomainObject.Predmet.StrankaListFormatedWithAdressOIB_1">
      <item>Duško Zec, OIB 74714129984, Naselje Miroslava Krleže 4, 31000 Osijek</item>
    </derivirana_varijabla>
  </DomainObject.Predmet.StrankaListFormatedWithAdressOIB>
  <DomainObject.Predmet.StrankaListNazivFormated>
    <izvorni_sadrzaj>
      <item>Duško Zec</item>
    </izvorni_sadrzaj>
    <derivirana_varijabla naziv="DomainObject.Predmet.StrankaListNazivFormated_1">
      <item>Duško Zec</item>
    </derivirana_varijabla>
  </DomainObject.Predmet.StrankaListNazivFormated>
  <DomainObject.Predmet.StrankaListNazivFormatedOIB>
    <izvorni_sadrzaj>
      <item>Duško Zec, OIB 74714129984</item>
    </izvorni_sadrzaj>
    <derivirana_varijabla naziv="DomainObject.Predmet.StrankaListNazivFormatedOIB_1">
      <item>Duško Zec, OIB 74714129984</item>
    </derivirana_varijabla>
  </DomainObject.Predmet.StrankaListNazivFormatedOIB>
  <DomainObject.Predmet.ProtuStrankaListFormated>
    <izvorni_sadrzaj>
      <item>MIR ČEPIN d.o.o. za građevinarstvo i usluge</item>
    </izvorni_sadrzaj>
    <derivirana_varijabla naziv="DomainObject.Predmet.ProtuStrankaListFormated_1">
      <item>MIR ČEPIN d.o.o. za građevinarstvo i usluge</item>
    </derivirana_varijabla>
  </DomainObject.Predmet.ProtuStrankaListFormated>
  <DomainObject.Predmet.ProtuStrankaListFormatedOIB>
    <izvorni_sadrzaj>
      <item>MIR ČEPIN d.o.o. za građevinarstvo i usluge, OIB 85311014698</item>
    </izvorni_sadrzaj>
    <derivirana_varijabla naziv="DomainObject.Predmet.ProtuStrankaListFormatedOIB_1">
      <item>MIR ČEPIN d.o.o. za građevinarstvo i usluge, OIB 85311014698</item>
    </derivirana_varijabla>
  </DomainObject.Predmet.ProtuStrankaListFormatedOIB>
  <DomainObject.Predmet.ProtuStrankaListFormatedWithAdress>
    <izvorni_sadrzaj>
      <item>MIR ČEPIN d.o.o. za građevinarstvo i usluge, Ribarska 4, Osijek</item>
    </izvorni_sadrzaj>
    <derivirana_varijabla naziv="DomainObject.Predmet.ProtuStrankaListFormatedWithAdress_1">
      <item>MIR ČEPIN d.o.o. za građevinarstvo i usluge, Ribarska 4, Osijek</item>
    </derivirana_varijabla>
  </DomainObject.Predmet.ProtuStrankaListFormatedWithAdress>
  <DomainObject.Predmet.ProtuStrankaListFormatedWithAdressOIB>
    <izvorni_sadrzaj>
      <item>MIR ČEPIN d.o.o. za građevinarstvo i usluge, OIB 85311014698, Ribarska 4, Osijek</item>
    </izvorni_sadrzaj>
    <derivirana_varijabla naziv="DomainObject.Predmet.ProtuStrankaListFormatedWithAdressOIB_1">
      <item>MIR ČEPIN d.o.o. za građevinarstvo i usluge, OIB 85311014698, Ribarska 4, Osijek</item>
    </derivirana_varijabla>
  </DomainObject.Predmet.ProtuStrankaListFormatedWithAdressOIB>
  <DomainObject.Predmet.ProtuStrankaListNazivFormated>
    <izvorni_sadrzaj>
      <item>MIR ČEPIN d.o.o. za građevinarstvo i usluge</item>
    </izvorni_sadrzaj>
    <derivirana_varijabla naziv="DomainObject.Predmet.ProtuStrankaListNazivFormated_1">
      <item>MIR ČEPIN d.o.o. za građevinarstvo i usluge</item>
    </derivirana_varijabla>
  </DomainObject.Predmet.ProtuStrankaListNazivFormated>
  <DomainObject.Predmet.ProtuStrankaListNazivFormatedOIB>
    <izvorni_sadrzaj>
      <item>MIR ČEPIN d.o.o. za građevinarstvo i usluge, OIB 85311014698</item>
    </izvorni_sadrzaj>
    <derivirana_varijabla naziv="DomainObject.Predmet.ProtuStrankaListNazivFormatedOIB_1">
      <item>MIR ČEPIN d.o.o. za građevinarstvo i usluge, OIB 85311014698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Duško Zec</izvorni_sadrzaj>
    <derivirana_varijabla naziv="DomainObject.Predmet.StrankaIDrugi_1">Duško Zec</derivirana_varijabla>
  </DomainObject.Predmet.StrankaIDrugi>
  <DomainObject.Predmet.ProtustrankaIDrugi>
    <izvorni_sadrzaj>MIR ČEPIN d.o.o. za građevinarstvo i usluge</izvorni_sadrzaj>
    <derivirana_varijabla naziv="DomainObject.Predmet.ProtustrankaIDrugi_1">MIR ČEPIN d.o.o. za građevinarstvo i usluge</derivirana_varijabla>
  </DomainObject.Predmet.ProtustrankaIDrugi>
  <DomainObject.Predmet.StrankaIDrugiAdressOIB>
    <izvorni_sadrzaj>Duško Zec, OIB 74714129984, Naselje Miroslava Krleže 4, 31000 Osijek</izvorni_sadrzaj>
    <derivirana_varijabla naziv="DomainObject.Predmet.StrankaIDrugiAdressOIB_1">Duško Zec, OIB 74714129984, Naselje Miroslava Krleže 4, 31000 Osijek</derivirana_varijabla>
  </DomainObject.Predmet.StrankaIDrugiAdressOIB>
  <DomainObject.Predmet.ProtustrankaIDrugiAdressOIB>
    <izvorni_sadrzaj>MIR ČEPIN d.o.o. za građevinarstvo i usluge, OIB 85311014698, Ribarska 4, Osijek</izvorni_sadrzaj>
    <derivirana_varijabla naziv="DomainObject.Predmet.ProtustrankaIDrugiAdressOIB_1">MIR ČEPIN d.o.o. za građevinarstvo i usluge, OIB 85311014698, Ribarska 4,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 ČEPIN d.o.o. za građevinarstvo i usluge</item>
      <item>Duško Zec</item>
    </izvorni_sadrzaj>
    <derivirana_varijabla naziv="DomainObject.Predmet.SudioniciListNaziv_1">
      <item>MIR ČEPIN d.o.o. za građevinarstvo i usluge</item>
      <item>Duško Zec</item>
    </derivirana_varijabla>
  </DomainObject.Predmet.SudioniciListNaziv>
  <DomainObject.Predmet.SudioniciListAdressOIB>
    <izvorni_sadrzaj>
      <item>MIR ČEPIN d.o.o. za građevinarstvo i usluge, OIB 85311014698, Ribarska 4,Osijek</item>
      <item>Duško Zec, OIB 74714129984, Naselje Miroslava Krleže 4,31000 Osijek</item>
    </izvorni_sadrzaj>
    <derivirana_varijabla naziv="DomainObject.Predmet.SudioniciListAdressOIB_1">
      <item>MIR ČEPIN d.o.o. za građevinarstvo i usluge, OIB 85311014698, Ribarska 4,Osijek</item>
      <item>Duško Zec, OIB 74714129984, Naselje Miroslava Krleže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85311014698</item>
      <item>, OIB 74714129984</item>
    </izvorni_sadrzaj>
    <derivirana_varijabla naziv="DomainObject.Predmet.SudioniciListNazivOIB_1">
      <item>, OIB 85311014698</item>
      <item>, OIB 74714129984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4BBBEE-4102-4DA7-B4C9-7068810A53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420</properties:Words>
  <properties:Characters>2226</properties:Characters>
  <properties:Lines>68</properties:Lines>
  <properties:Paragraphs>29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2016-10-10T07:51:00Z</dcterms:created>
  <dc:creator>banka</dc:creator>
  <cp:lastModifiedBy>Elizabeta Đeke</cp:lastModifiedBy>
  <cp:lastPrinted>2016-11-10T11:08:00Z</cp:lastPrinted>
  <dcterms:modified xmlns:xsi="http://www.w3.org/2001/XMLSchema-instance" xsi:type="dcterms:W3CDTF">2016-11-10T12:45:00Z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