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65d1" w14:paraId="c1965d1" w:rsidRDefault="008E1158" w:rsidP="008E1158" w:rsidR="008E1158" w:rsidRPr="0077668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8E1158" w:rsidP="008E1158" w:rsidR="008E1158" w:rsidRPr="00776680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 xml:space="preserve">     </w:t>
      </w:r>
    </w:p>
    <w:p w:rsidRDefault="008E1158" w:rsidR="00DA4AAB">
      <w:r w:rsidRPr="00776680">
        <w:rPr>
          <w:b/>
        </w:rPr>
        <w:t xml:space="preserve">         </w:t>
      </w:r>
      <w:r w:rsidR="00DA4AAB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0399" w:rsidP="000E0399" w:rsidR="000E0399" w:rsidRPr="00792C58">
      <w:pPr>
        <w:jc w:val="both"/>
        <w:rPr>
          <w:b/>
        </w:rPr>
      </w:pPr>
    </w:p>
    <w:p w:rsidRDefault="000E0399" w:rsidP="000E0399" w:rsidR="000E0399" w:rsidRPr="003B182B">
      <w:r w:rsidRPr="003B182B">
        <w:t>REPUBLIKA HRVATSKA</w:t>
      </w:r>
    </w:p>
    <w:p w:rsidRDefault="000E0399" w:rsidP="000E0399" w:rsidR="000E0399" w:rsidRPr="003B182B">
      <w:r w:rsidRPr="003B182B">
        <w:t xml:space="preserve">  Trgovački sud u Zagrebu</w:t>
      </w:r>
    </w:p>
    <w:p w:rsidRDefault="000E0399" w:rsidP="000E0399" w:rsidR="000E0399" w:rsidRPr="003B182B">
      <w:r w:rsidRPr="003B182B">
        <w:t xml:space="preserve">   Zagreb, Amruševa 2/II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t>72 St</w:t>
        </w:r>
      </w:smartTag>
      <w:r w:rsidRPr="003B182B">
        <w:t xml:space="preserve"> -</w:t>
      </w:r>
      <w:r>
        <w:t>2139/2013</w:t>
      </w:r>
      <w:r w:rsidR="00E30E24">
        <w:t>-83</w:t>
      </w:r>
    </w:p>
    <w:p w:rsidRDefault="000E0399" w:rsidP="000E0399" w:rsidR="000E0399" w:rsidRPr="003B182B">
      <w:pPr>
        <w:jc w:val="center"/>
      </w:pPr>
      <w:r w:rsidRPr="003B182B">
        <w:t>REPUBLIKA HRVATSKA</w:t>
      </w:r>
    </w:p>
    <w:p w:rsidRDefault="000E0399" w:rsidP="000E0399" w:rsidR="000E0399" w:rsidRPr="003B182B">
      <w:pPr>
        <w:jc w:val="center"/>
        <w:rPr>
          <w:b/>
        </w:rPr>
      </w:pPr>
      <w:r w:rsidRPr="003B182B">
        <w:t>R J E Š E N J E</w:t>
      </w:r>
    </w:p>
    <w:p w:rsidRDefault="000E0399" w:rsidP="000E0399" w:rsidR="000E0399" w:rsidRPr="000D7E78">
      <w:pPr>
        <w:jc w:val="center"/>
        <w:rPr>
          <w:b/>
        </w:rPr>
      </w:pPr>
    </w:p>
    <w:p w:rsidRDefault="000E0399" w:rsidP="000E0399" w:rsidR="000E0399" w:rsidRPr="000D7E78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 w:rsidRPr="00FD2ACB">
        <w:t>F.A.V.A.L. d.o.o.</w:t>
      </w:r>
      <w:r>
        <w:t xml:space="preserve"> - u stečaju</w:t>
      </w:r>
      <w:r w:rsidRPr="00FD2ACB">
        <w:t>, Zagreb, Slavonska Avenija 53, OIB: 020</w:t>
      </w:r>
      <w:r>
        <w:t>93045035, MBS: 080273448,</w:t>
      </w:r>
      <w:r w:rsidRPr="000D7E78">
        <w:rPr>
          <w:lang w:val="pt-BR"/>
        </w:rPr>
        <w:t xml:space="preserve"> </w:t>
      </w:r>
      <w:r>
        <w:rPr>
          <w:lang w:val="pt-BR"/>
        </w:rPr>
        <w:t>dana 07</w:t>
      </w:r>
      <w:r w:rsidRPr="000D7E78">
        <w:rPr>
          <w:lang w:val="pt-BR"/>
        </w:rPr>
        <w:t>.</w:t>
      </w:r>
      <w:r>
        <w:rPr>
          <w:lang w:val="pt-BR"/>
        </w:rPr>
        <w:t xml:space="preserve"> prosinca</w:t>
      </w:r>
      <w:r w:rsidRPr="000D7E78">
        <w:rPr>
          <w:lang w:val="pt-BR"/>
        </w:rPr>
        <w:t xml:space="preserve">  201</w:t>
      </w:r>
      <w:r>
        <w:rPr>
          <w:lang w:val="pt-BR"/>
        </w:rPr>
        <w:t>5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4213DB" w:rsidP="00B15F03" w:rsidR="004213DB" w:rsidRPr="00776680">
      <w:pPr>
        <w:jc w:val="both"/>
      </w:pPr>
    </w:p>
    <w:p w:rsidRDefault="008E1158" w:rsidP="008E1158" w:rsidR="008E1158" w:rsidRPr="00E30E24">
      <w:pPr>
        <w:jc w:val="center"/>
      </w:pPr>
      <w:r w:rsidRPr="00E30E24">
        <w:t>r i j e š i o    j e</w:t>
      </w:r>
    </w:p>
    <w:p w:rsidRDefault="000E0399" w:rsidP="000E0399" w:rsidR="000E0399">
      <w:pPr>
        <w:jc w:val="both"/>
      </w:pPr>
    </w:p>
    <w:p w:rsidRDefault="000E0399" w:rsidP="000E0399" w:rsidR="000E0399">
      <w:pPr>
        <w:jc w:val="both"/>
      </w:pPr>
      <w:r>
        <w:t>I</w:t>
      </w:r>
      <w:r>
        <w:tab/>
        <w:t>N</w:t>
      </w:r>
      <w:r w:rsidRPr="00792C58">
        <w:t xml:space="preserve">ekretnina u vlasništvu stečajnog dužnika </w:t>
      </w:r>
      <w:r w:rsidRPr="00FD2ACB">
        <w:t>F.A.V.A.L. d.o.o.</w:t>
      </w:r>
      <w:r>
        <w:t xml:space="preserve"> - u stečaju</w:t>
      </w:r>
      <w:r w:rsidRPr="00FD2ACB">
        <w:t>, Zagreb, Slavonska Avenija 53, OIB: 020</w:t>
      </w:r>
      <w:r>
        <w:t xml:space="preserve">93045035, MBS: 080273448, </w:t>
      </w:r>
      <w:r w:rsidRPr="00792C58">
        <w:t xml:space="preserve">uz odgovarajuću primjenu pravila o ovrsi na nekretninama, upisanim u zemljišnim knjigama </w:t>
      </w:r>
      <w:r>
        <w:t>Z</w:t>
      </w:r>
      <w:r w:rsidRPr="00792C58">
        <w:t xml:space="preserve">emljišnoknjižnog odjela </w:t>
      </w:r>
      <w:r>
        <w:t xml:space="preserve">Zagreb, </w:t>
      </w:r>
      <w:r w:rsidRPr="00792C58">
        <w:t xml:space="preserve">Općinskog </w:t>
      </w:r>
      <w:r>
        <w:t xml:space="preserve">građanskog suda u Zagrebu i to: </w:t>
      </w:r>
    </w:p>
    <w:p w:rsidRDefault="000E0399" w:rsidP="000E0399" w:rsidR="000E0399">
      <w:pPr>
        <w:ind w:left="705"/>
        <w:jc w:val="both"/>
      </w:pPr>
    </w:p>
    <w:p w:rsidRDefault="000E0399" w:rsidP="000E0399" w:rsidR="000E0399">
      <w:pPr>
        <w:pStyle w:val="Odlomakpopisa"/>
        <w:numPr>
          <w:ilvl w:val="0"/>
          <w:numId w:val="10"/>
        </w:numPr>
        <w:jc w:val="both"/>
      </w:pPr>
      <w:r>
        <w:t xml:space="preserve">k.č.br. </w:t>
      </w:r>
      <w:r w:rsidRPr="00B82BBE">
        <w:t>931/49</w:t>
      </w:r>
      <w:r>
        <w:t>, u naravi</w:t>
      </w:r>
      <w:r w:rsidRPr="00B82BBE">
        <w:t xml:space="preserve"> GOSPODARSKO DVORIŠTE, ZGRADA I PUT</w:t>
      </w:r>
      <w:r>
        <w:t>, ukupne površine</w:t>
      </w:r>
      <w:r w:rsidRPr="00B82BBE">
        <w:t xml:space="preserve"> 4464 </w:t>
      </w:r>
      <w:r>
        <w:t>m2, odnosno 1241 čhv, upisano u zk.ul.br. 5639 k.o. Resnik</w:t>
      </w:r>
    </w:p>
    <w:p w:rsidRDefault="003F0B02" w:rsidP="000E0399" w:rsidR="003F0B02" w:rsidRPr="00776680">
      <w:pPr>
        <w:jc w:val="both"/>
      </w:pPr>
    </w:p>
    <w:p w:rsidRDefault="00E17FA1" w:rsidP="000E0399" w:rsidR="008E1158">
      <w:pPr>
        <w:jc w:val="both"/>
      </w:pPr>
      <w:r w:rsidRPr="00776680">
        <w:t>dosuđuj</w:t>
      </w:r>
      <w:r w:rsidR="00B15F03" w:rsidRPr="00776680">
        <w:t>e se</w:t>
      </w:r>
      <w:r w:rsidRPr="00776680">
        <w:t xml:space="preserve"> kupcu </w:t>
      </w:r>
      <w:r w:rsidR="000E0399" w:rsidRPr="00615DE0">
        <w:t>TEHNO-MAG d.o.o. , Velika Gorica (Grad Velika Gorica), Petina 36, OIB: 74887997071</w:t>
      </w:r>
      <w:r w:rsidR="000E0399">
        <w:t xml:space="preserve"> za iznos od 8.350.000,00 kn.</w:t>
      </w:r>
    </w:p>
    <w:p w:rsidRDefault="000E0399" w:rsidP="000E0399" w:rsidR="000E0399" w:rsidRPr="00776680">
      <w:pPr>
        <w:jc w:val="both"/>
      </w:pPr>
    </w:p>
    <w:p w:rsidRDefault="008E1158" w:rsidP="00493533" w:rsidR="008E1158" w:rsidRPr="00776680">
      <w:pPr>
        <w:jc w:val="both"/>
      </w:pPr>
      <w:r w:rsidRPr="00776680">
        <w:t xml:space="preserve">II </w:t>
      </w:r>
      <w:r w:rsidRPr="00776680">
        <w:tab/>
        <w:t>Kupac,</w:t>
      </w:r>
      <w:r w:rsidR="009D4A31" w:rsidRPr="00776680">
        <w:t xml:space="preserve"> </w:t>
      </w:r>
      <w:r w:rsidR="000E0399" w:rsidRPr="00615DE0">
        <w:t>TEHNO-MAG d.o.o. , Velika Gorica (Grad Velika Gorica), Petina 36, OIB: 74887997071</w:t>
      </w:r>
      <w:r w:rsidR="00B15F03" w:rsidRPr="00776680">
        <w:t xml:space="preserve">, </w:t>
      </w:r>
      <w:r w:rsidRPr="00776680">
        <w:t>dužan je položiti kupovninu</w:t>
      </w:r>
      <w:r w:rsidR="0025470F" w:rsidRPr="00776680">
        <w:t xml:space="preserve">, umanjenu za iznos jamčevine, </w:t>
      </w:r>
      <w:r w:rsidR="000E0399">
        <w:t>u roku od 15</w:t>
      </w:r>
      <w:r w:rsidRPr="00776680">
        <w:t xml:space="preserve"> dana od dana obavijesti o pravomoćnosti rješenja o dosudi na depozitni račun ovoga suda broj: 2390001-1300000460, IBAN: HR9223900011300000460, s pozivom na broj 05 St-</w:t>
      </w:r>
      <w:r w:rsidR="000E0399">
        <w:t>2139/2015</w:t>
      </w:r>
      <w:r w:rsidRPr="00776680">
        <w:t xml:space="preserve">. Ako kupac u navedenom roku ne položi kupovninu, sud će rješenjem prodaju oglasiti nevažećom i odrediti novu prodaju, a iz položene jamčevine namirit će se troškovi nove prodaje i razlika između kupovnine postignute na prijašnjoj i novoj prodaji. </w:t>
      </w:r>
    </w:p>
    <w:p w:rsidRDefault="008E1158" w:rsidP="008E1158" w:rsidR="008E1158" w:rsidRPr="00776680">
      <w:pPr>
        <w:jc w:val="both"/>
      </w:pPr>
    </w:p>
    <w:p w:rsidRDefault="003F0B02" w:rsidP="008E1158" w:rsidR="008E1158" w:rsidRPr="00776680">
      <w:pPr>
        <w:jc w:val="both"/>
      </w:pPr>
      <w:r w:rsidRPr="00776680">
        <w:t>III</w:t>
      </w:r>
      <w:r w:rsidR="008E1158" w:rsidRPr="00776680">
        <w:t>.   Ako kupac radi plaćanja kupovnine treba uzeti kredit, nakon pravomoćnosti rješenja o dosudi te nakon što kupovnina bude položena,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8E1158" w:rsidP="008E1158" w:rsidR="008E1158" w:rsidRPr="00776680">
      <w:pPr>
        <w:jc w:val="both"/>
      </w:pPr>
    </w:p>
    <w:p w:rsidRDefault="003F0B02" w:rsidP="000E0399" w:rsidR="000E0399">
      <w:pPr>
        <w:jc w:val="both"/>
      </w:pPr>
      <w:r w:rsidRPr="00776680">
        <w:t>I</w:t>
      </w:r>
      <w:r w:rsidR="008E1158" w:rsidRPr="00776680">
        <w:t xml:space="preserve">V Određuje se upis prava vlasništva u korist kupca nakon pravomoćnosti ovog rješenja te se nalaže brisanje prava i tereta upisanih na listu C (teretni list) </w:t>
      </w:r>
      <w:r w:rsidRPr="00776680">
        <w:t xml:space="preserve">u zemljišnim knjigama </w:t>
      </w:r>
      <w:r w:rsidR="000E0399" w:rsidRPr="00792C58">
        <w:t xml:space="preserve">knjigama </w:t>
      </w:r>
      <w:r w:rsidR="000E0399">
        <w:t>Z</w:t>
      </w:r>
      <w:r w:rsidR="000E0399" w:rsidRPr="00792C58">
        <w:t xml:space="preserve">emljišnoknjižnog odjela </w:t>
      </w:r>
      <w:r w:rsidR="000E0399">
        <w:t xml:space="preserve">Zagreb, </w:t>
      </w:r>
      <w:r w:rsidR="000E0399" w:rsidRPr="00792C58">
        <w:t xml:space="preserve">Općinskog </w:t>
      </w:r>
      <w:r w:rsidR="000E0399">
        <w:t xml:space="preserve">građanskog suda u Zagrebu i to: </w:t>
      </w:r>
    </w:p>
    <w:p w:rsidRDefault="00776680" w:rsidP="000E0399" w:rsidR="00776680" w:rsidRPr="00776680">
      <w:pPr>
        <w:jc w:val="both"/>
      </w:pPr>
    </w:p>
    <w:p w:rsidRDefault="000E0399" w:rsidP="000E0399" w:rsidR="000E0399">
      <w:pPr>
        <w:pStyle w:val="Odlomakpopisa"/>
        <w:numPr>
          <w:ilvl w:val="0"/>
          <w:numId w:val="10"/>
        </w:numPr>
        <w:jc w:val="both"/>
      </w:pPr>
      <w:r>
        <w:t xml:space="preserve">k.č.br. </w:t>
      </w:r>
      <w:r w:rsidRPr="00B82BBE">
        <w:t>931/49</w:t>
      </w:r>
      <w:r>
        <w:t>, u naravi</w:t>
      </w:r>
      <w:r w:rsidRPr="00B82BBE">
        <w:t xml:space="preserve"> GOSPODARSKO DVORIŠTE, ZGRADA I PUT</w:t>
      </w:r>
      <w:r>
        <w:t>, ukupne površine</w:t>
      </w:r>
      <w:r w:rsidRPr="00B82BBE">
        <w:t xml:space="preserve"> 4464 </w:t>
      </w:r>
      <w:r>
        <w:t>m2, odnosno 1241 čhv, upisano u zk.ul.br. 5639 k.o. Resnik</w:t>
      </w:r>
    </w:p>
    <w:p w:rsidRDefault="000E0399" w:rsidP="000E0399" w:rsidR="000E0399" w:rsidRPr="00776680">
      <w:pPr>
        <w:jc w:val="both"/>
      </w:pPr>
    </w:p>
    <w:p w:rsidRDefault="000E0399" w:rsidP="00F83355" w:rsidR="000E0399">
      <w:pPr>
        <w:jc w:val="both"/>
      </w:pPr>
      <w:r>
        <w:t xml:space="preserve">-3.1. Zaprimljeno 30.12.2004. broj Z-40962/2004 </w:t>
      </w:r>
    </w:p>
    <w:p w:rsidRDefault="000E0399" w:rsidP="00F83355" w:rsidR="000E0399">
      <w:pPr>
        <w:jc w:val="both"/>
      </w:pPr>
      <w:r>
        <w:lastRenderedPageBreak/>
        <w:t xml:space="preserve">Temeljem Sporazuma radi osiguranja novčane tražbine zasnivanjem založnog prava od 24.12.2004. godine solemniziranog po j.b. Zorki Čavajda pod brojem OU-864/2004 dana 29.12.2004. g. uknjižba prava zaloga na nekretnine u AI /jedan/ radi osiguranja tražbine u iznosu od 1.575.760,00 kn sa pripadajućim kamatama, naknadama i drugim troškovima za korist: </w:t>
      </w:r>
    </w:p>
    <w:p w:rsidRDefault="000E0399" w:rsidP="00F83355" w:rsidR="000E0399">
      <w:pPr>
        <w:jc w:val="both"/>
      </w:pPr>
      <w:r>
        <w:t xml:space="preserve">1. HYPO - LEASING KROATIEN d.o.o. KORANSKA 16, ZAGREB    </w:t>
      </w:r>
    </w:p>
    <w:p w:rsidRDefault="000E0399" w:rsidP="00F83355" w:rsidR="000E0399">
      <w:pPr>
        <w:jc w:val="both"/>
      </w:pPr>
      <w:r>
        <w:t xml:space="preserve">-3.2. zabilježuje se da je glavni uložak br. 739 k.o. Buzin    </w:t>
      </w:r>
    </w:p>
    <w:p w:rsidRDefault="000E0399" w:rsidP="00F83355" w:rsidR="000E0399">
      <w:pPr>
        <w:jc w:val="both"/>
      </w:pPr>
      <w:r>
        <w:t xml:space="preserve">-4.1. Zaprimljeno 23.02.2005. broj Z-5569/05 </w:t>
      </w:r>
    </w:p>
    <w:p w:rsidRDefault="000E0399" w:rsidP="00F83355" w:rsidR="000E0399">
      <w:pPr>
        <w:jc w:val="both"/>
      </w:pPr>
      <w:r>
        <w:t xml:space="preserve">Na temelju Sporazuma radi osiguranja novčane tražbine zasnivanjem založnog prava na nekretnini solemniziran po Javnom bilježniku Jakić Branku OU-54/2005 dana 19.01.2005.godine , Aneksa Sporazuma radi osiguranja novčane tražbine zasnivanjem zakložnog prava na nekretnini solemniziran po Javnom bilježniku Jakić Branku OU-54/2005 dana 03.02. 2005.godine i isprava uloženih u ovosudni registar prodavatelja pod H-39 uknjižuje se založna pravo a na temelju Ugovora o namjenskom zajmu za kupovinu pokretnina HR/0120723 od 19.11.2002.godine i Aneksa Ugovora o namjenskom zajmu za kupovinu pokretnina HR/0120723 od 13.01.2005.godine u iznosu od HRK 201.350,67 odnosno protuvrijednosti EUR 26.353,53 po srednjem tečaju HNB na dan sastavljanja ugovora , uvećano za kamate u ukupnom iznosu od HRK 43.791,00 u protuvrijednosti EUR 5.731,43 , po srednjem tečaju HNB na dan sastavljanja Ugovora , te interkalarnu kamatu za periode odgode plaćanja kao i eventualne zatezne kamate i sve eventualne ostale troškove     </w:t>
      </w:r>
    </w:p>
    <w:p w:rsidRDefault="000E0399" w:rsidP="00F83355" w:rsidR="000E0399">
      <w:pPr>
        <w:jc w:val="both"/>
      </w:pPr>
      <w:r>
        <w:t xml:space="preserve">2. HYPO-LEASING KROATIEN D.O.O KORANSKA BR. 16, ZAGREB    </w:t>
      </w:r>
    </w:p>
    <w:p w:rsidRDefault="000E0399" w:rsidP="00F83355" w:rsidR="000E0399">
      <w:pPr>
        <w:jc w:val="both"/>
      </w:pPr>
      <w:r>
        <w:t xml:space="preserve">-5.1. Zaprimljeno 23.02.2005. broj Z-5569/05 </w:t>
      </w:r>
    </w:p>
    <w:p w:rsidRDefault="000E0399" w:rsidP="00F83355" w:rsidR="000E0399">
      <w:pPr>
        <w:jc w:val="both"/>
      </w:pPr>
      <w:r>
        <w:t xml:space="preserve">Na temelju Sporazuma radi osiguranja novčane tražbine zasnivanjem založnog prava na nekretnini solemniziran po Javnom bilježniku Jakić Branku OU-54/2005 dana 19.01.2005.godine , Aneksa Sporazuma radi osiguranja novčane tražbine zasnivanjem zakložnog prava na nekretnini solemniziran po Javnom bilježniku Jakić Branku OU-54/2005 dana 03.02. 2005.godine i isprava uloženih u ovosudni registar prodavatelja pod H-39 uknjižuje se založno pravo a na temelju Ugovora o namjenskom zajmu za kupovinu pokretnina HR/0120722 od 19.11.2002.godine i Aneksa Ugovora o zajmu za kupovinu pokretnina HR/0120722 od 13.01.2005.godine u iznosu od HRK 200.298,36 odnosno protuvrijednosti EUR 26.215,80 po srednjem tečaju HNB na dan sastavljanja Ugovora uvećano za kamate u ukupnom iznosu od HRK 43.561,50 u protuvrijednosti EUR-a 5.701,49, po srednjem tečaju HNB na dan sastavljanja Ugovora , te interkalarnu kamatu za periode odgode plaćanja kao i eventualne zatezne kamate i sve eventualne ostale troškove     </w:t>
      </w:r>
    </w:p>
    <w:p w:rsidRDefault="000E0399" w:rsidP="00F83355" w:rsidR="000E0399">
      <w:pPr>
        <w:jc w:val="both"/>
      </w:pPr>
      <w:r>
        <w:t xml:space="preserve">2. HYPO-LEASING KROATIEN D.O.O KORANSKA BR. 16, ZAGREB    </w:t>
      </w:r>
    </w:p>
    <w:p w:rsidRDefault="000E0399" w:rsidP="00F83355" w:rsidR="000E0399">
      <w:pPr>
        <w:jc w:val="both"/>
      </w:pPr>
      <w:r>
        <w:t xml:space="preserve">-6.1. Zaprimljeno 23.02.2005. broj Z-5569/05 </w:t>
      </w:r>
    </w:p>
    <w:p w:rsidRDefault="000E0399" w:rsidP="00F83355" w:rsidR="000E0399">
      <w:pPr>
        <w:jc w:val="both"/>
      </w:pPr>
      <w:r>
        <w:t xml:space="preserve">Na temelju Sporazuma radi osiguranja novčane tražbine zasnivanjem založnog prava na nekretnini solemniziran po Javnom bilježniku Jakić Branku OU-54/2005 dana 19.01.2005.godine , Aneksa Sporazuma radi osiguranja novčane tražbine zasnivanjem zakložnog prava na nekretnini solemniziran po Javnom bilježniku Jakić Branku OU-54/2005 dana 03.02. 2005.godine i isprava uloženih u ovosudni registar prodavatelja pod H-39 uknjižuje se založno pravo a na temelju , Ugovora o namjenskom zajmu za kupovinu pokretnina HR/0112843 od 19.11.2002.godine, Aneksa Ugovora o namjenskom zajmu za kupovinu pokretnina HR/0112843 od 13.01.2005.godine u iznosu od HRK 528.514,36 odnosno protuvrijednosti EUR 69.173,94 po srednjem tečaju HNB na dan sastavljanja Ugovora uvećano za kamate u ukupnom iznosu od HRK 112.761,75 u protuvrijednosti EUR-a 14.758,68 po srednjem tečaju HNB na dan sastavljanja Ugovora , te interkalarnu kamatu za periode odgode plaćanja kao i eventualne zatezne kamate i sve eventualne ostale troškove    </w:t>
      </w:r>
    </w:p>
    <w:p w:rsidRDefault="000E0399" w:rsidP="00F83355" w:rsidR="000E0399">
      <w:pPr>
        <w:jc w:val="both"/>
      </w:pPr>
      <w:r>
        <w:t xml:space="preserve">2. HYPO-LEASING KROATIEN D.O.O KORANSKA BR. 16, ZAGREB    </w:t>
      </w:r>
    </w:p>
    <w:p w:rsidRDefault="000E0399" w:rsidP="00F83355" w:rsidR="000E0399">
      <w:pPr>
        <w:jc w:val="both"/>
      </w:pPr>
      <w:r>
        <w:t xml:space="preserve">-7.1. Zaprimljeno 23.02.2005. broj Z-5569/05 </w:t>
      </w:r>
    </w:p>
    <w:p w:rsidRDefault="000E0399" w:rsidP="00F83355" w:rsidR="000E0399">
      <w:pPr>
        <w:jc w:val="both"/>
      </w:pPr>
      <w:r>
        <w:t xml:space="preserve">Na temelju Sporazuma radi osiguranja novčane tražbine zasnivanjem založnog prava na nekretnini solemniziran po Javnom bilježniku Jakić Branku OU-54/2005 dana 19.01.2005.godine , Aneksa Sporazuma radi osiguranja novčane tražbine zasnivanjem </w:t>
      </w:r>
      <w:r>
        <w:lastRenderedPageBreak/>
        <w:t xml:space="preserve">zakložnog prava na nekretnini solemniziran po Javnom bilježniku Jakić Branku OU-54/2005 dana 03.02. 2005.godine i isprava uloženih u ovosudni registar prodavatelja pod H-39 uknjižuje se založno pravo, a na temelju Ugovora o namjenskom zajmu za kupovinu pokretnina HR/0112844 od 19.11.2002.godine, Aneksa Ugovora o namjenskom zajmu za kupovinu pokretnina HR/0112844 od 13.01.2005.godine u iznosu od HRK 528.442,31 odnosno protuvrijednosti EUR 69.164,51 po srednjem tečaju HNB na dan sastavljanja Ugovora uvećano za kamate u ukupnom iznosu od HRK 112.746,32 u protuvrijednosti EUR-a 14.756,66 po srednjem tečaju HNB na dan sastavljanja Ugovora , te interkalarnu kamatu za periode odgode plaćanja kao i eventualne zatezne kamate i sve eventualne ostale troškove     </w:t>
      </w:r>
    </w:p>
    <w:p w:rsidRDefault="000E0399" w:rsidP="00F83355" w:rsidR="000E0399">
      <w:pPr>
        <w:jc w:val="both"/>
      </w:pPr>
      <w:r>
        <w:t xml:space="preserve">2. HYPO-LEASING KROATIEN D.O.O KORANSKA BR. 16, ZAGREB    </w:t>
      </w:r>
    </w:p>
    <w:p w:rsidRDefault="000E0399" w:rsidP="00F83355" w:rsidR="000E0399">
      <w:pPr>
        <w:jc w:val="both"/>
      </w:pPr>
      <w:r>
        <w:t xml:space="preserve">-8.1. Zaprimljeno 13.07.2006. broj Z-48344/06 </w:t>
      </w:r>
    </w:p>
    <w:p w:rsidRDefault="000E0399" w:rsidP="00F83355" w:rsidR="000E0399">
      <w:pPr>
        <w:jc w:val="both"/>
      </w:pPr>
      <w:r>
        <w:t xml:space="preserve">Na temelju Sporazuma radi osiguranja novčane tražbine zasnivanjem založnog prava na nekretnini solemniziran po Javnom bilježniku Čavajda Zorki OU-646/06 dana 07.06.2006 .godine i isprava uloženih u ovosudni registar prodavatelja pod H-38 uknjižuje se založno pravo a na temelju Ugovora o namjenskom zajmu za kupovinu pokretnina HR/0120723 od 19.11.2002.godine , Aneksa Ugovora o namjenskom zajmu za kupovinu pokretnina HR/0120723 od 13.01.2005.godine i II Aneksa Ugovora o namjenskom zajmu za kupovinu pokretnina HR/0120723 od 16.12.2005.godine u iznosu od HRK 217.218,88 odnosno protuvrijednosti EUR 29.367,94 po srednjem tečaju HNB na dan sastavljanja ugovora , uvećano za kamate u ukupnom iznosu od HRK 59.640,71 u protuvrijednosti EUR 8.063.,41 po srednjem tečaju HNB na dan sastavljanja Ugovora , te interkalarnu kamatu za periode odgode plaćanja kao i eventualne zatezne kamate i sve eventualne ostale troškove     </w:t>
      </w:r>
    </w:p>
    <w:p w:rsidRDefault="000E0399" w:rsidP="00F83355" w:rsidR="000E0399">
      <w:pPr>
        <w:jc w:val="both"/>
      </w:pPr>
      <w:r>
        <w:t xml:space="preserve">2. HYPO-LEASING KROATIEN D.O.O KORANSKA BR. 16, ZAGREB    </w:t>
      </w:r>
    </w:p>
    <w:p w:rsidRDefault="000E0399" w:rsidP="00F83355" w:rsidR="000E0399">
      <w:pPr>
        <w:jc w:val="both"/>
      </w:pPr>
      <w:r>
        <w:t xml:space="preserve">-9.1. Zaprimljeno 13.07.2006. broj Z-48344/06 </w:t>
      </w:r>
    </w:p>
    <w:p w:rsidRDefault="000E0399" w:rsidP="00F83355" w:rsidR="000E0399">
      <w:pPr>
        <w:jc w:val="both"/>
      </w:pPr>
      <w:r>
        <w:t xml:space="preserve">Na temelju Sporazuma radi osiguranja novčane tražbine zasnivanjem založnog prava na nekretnini solemniziran po Javnom bilježniku Čavajda Zorki OU-646/06 dana 07.06.2006 .godine i isprava uloženih u ovosudni registar prodavatelja pod H-38 uknjižuje se založno pravo a na temelju Ugovora o namjenskom zajmu za kupovinu pokretnina HR/0120722 od 19.11.2002.godine , Aneksa Ugovora o namjenskom zajmu za kupovinu pokretnina HR/0120722 od 13.01.2005.godine i II Aneksa Ugovora o namjenskom zajmu za kupovinu pokretnina HR/0120722 od 16.12.2005.godine u iznosu od HRK 216.113,26 odnosno protuvrijednosti EUR 29.218,46 po srednjem tečaju HNB na dan sastavljanja Ugovora uvećano za kamate u ukupnom iznosu od HRK 59.341,23 u protuvrijednosti EUR-a 8.022,92 po srednjem tečaju HNB na dan sastavljanja Ugovora , te interkalarnu kamatu za periode odgode plaćanja kao i eventualne zatezne kamate i sve eventualne ostale troškove     </w:t>
      </w:r>
    </w:p>
    <w:p w:rsidRDefault="000E0399" w:rsidP="00F83355" w:rsidR="000E0399">
      <w:pPr>
        <w:jc w:val="both"/>
      </w:pPr>
      <w:r>
        <w:t xml:space="preserve">2. HYPO-LEASING KROATIEN D.O.O KORANSKA BR. 16, ZAGREB    </w:t>
      </w:r>
    </w:p>
    <w:p w:rsidRDefault="000E0399" w:rsidP="00F83355" w:rsidR="000E0399">
      <w:pPr>
        <w:jc w:val="both"/>
      </w:pPr>
      <w:r>
        <w:t xml:space="preserve">-10.1. Zaprimljeno 13.07.2006. broj Z-48344/06 </w:t>
      </w:r>
    </w:p>
    <w:p w:rsidRDefault="000E0399" w:rsidP="00F83355" w:rsidR="000E0399">
      <w:pPr>
        <w:jc w:val="both"/>
      </w:pPr>
      <w:r>
        <w:t xml:space="preserve">Na temelju Sporazuma radi osiguranja novčane tražbine zasnivanjem založnog prava na nekretnini solemniziran po Javnom bilježniku Čavajda Zorki OU-646/06 dana 07.06.2006 .godine i isprava uloženih u ovosudni registar prodavatelja pod H-38 uknjižuje se založno pravo a na temelju Ugovora o namjenskom zajmu za kupovinu pokretnina HR/0112843 od 19.11.2002.godine, Aneksa Ugovora o namjenskom zajmu za kupovinu pokretnina HR/0112843 od 13.01.2005.godine i II Aneksa Ugovora o namjenskom zajmu za kupovinu pokretnina HR/0112843 od 16.12.2005.godine u iznosu od HRK 549.396,40 odnosno protuvrijednosti EUR-a74,278,26 po srednjem tečaju HNB na dan sastavljanja ugovora uvećano za kamate u ukupnom iznosu od HRK150.847,60 u protuvrijednosti EUR-a 20.394,56 po srednjem tečaju HNB na dan sastavljanja Ugovora , te interkalarnu kamatu za periode odgode plaćanja kao i eventualne zatezne kamate i sve eventualne ostale troškove    </w:t>
      </w:r>
    </w:p>
    <w:p w:rsidRDefault="000E0399" w:rsidP="00F83355" w:rsidR="000E0399">
      <w:pPr>
        <w:jc w:val="both"/>
      </w:pPr>
      <w:r>
        <w:t xml:space="preserve">2. HYPO-LEASING KROATIEN D.O.O KORANSKA BR. 16, ZAGREB    </w:t>
      </w:r>
    </w:p>
    <w:p w:rsidRDefault="000E0399" w:rsidP="00F83355" w:rsidR="000E0399">
      <w:pPr>
        <w:jc w:val="both"/>
      </w:pPr>
      <w:r>
        <w:t xml:space="preserve">-11.1. Zaprimljeno 13.07.2006. broj Z-48344/06 </w:t>
      </w:r>
    </w:p>
    <w:p w:rsidRDefault="000E0399" w:rsidP="00F83355" w:rsidR="000E0399">
      <w:pPr>
        <w:jc w:val="both"/>
      </w:pPr>
      <w:r>
        <w:t xml:space="preserve">Na temelju Sporazuma radi osiguranja novčane tražbine zasnivanjem založnog prava na nekretnini solemniziran po Javnom bilježniku Čavajda Zorki OU-646/06 dana 07.06.2006 .godine i isprava uloženih u ovosudni registar prodavatelja pod H-38 uknjižuje se založno </w:t>
      </w:r>
      <w:r>
        <w:lastRenderedPageBreak/>
        <w:t xml:space="preserve">pravo a na temelju Ugovora o namjenskom zajmu za kupovinu pokretnina HR/0112844 od 19.11.2002.godine, Aneksa Ugovora o namjenskom zajmu za kupovinu pokretnina HR/0112844 od 13.01.2005.godine i II Aneksa Ugovora o namjenskom zajmu za kupovinu pokretnina HR/0112844 od 16.12.2005.godine u iznosu od HRK 549.323,40 odnosno protuvrijednosti EUR 74.268,39 po srednjem tečaju HNB na dan sastavljanja Ugovora uvećano za kamate u ukupnom iznosu od HRK 150.828,30 u protuvrijednosti EUR-a 20.391,12, po srednjem tečaju HNB na dan sastavljanja Ugovora , te interkalarnu kamatu za periode odgode plaćanja kao i eventualne zatezne kamate i sve eventualne ostale troškove     </w:t>
      </w:r>
    </w:p>
    <w:p w:rsidRDefault="000E0399" w:rsidP="00F83355" w:rsidR="000E0399">
      <w:pPr>
        <w:jc w:val="both"/>
      </w:pPr>
      <w:r>
        <w:t xml:space="preserve">2. HYPO-LEASING KROATIEN D.O.O KORANSKA BR. 16, ZAGREB    </w:t>
      </w:r>
    </w:p>
    <w:p w:rsidRDefault="000E0399" w:rsidP="00F83355" w:rsidR="000E0399">
      <w:pPr>
        <w:jc w:val="both"/>
      </w:pPr>
      <w:r>
        <w:t xml:space="preserve">-12.1. Zaprimljeno 27.06.2007. broj Z-42846/07 </w:t>
      </w:r>
    </w:p>
    <w:p w:rsidRDefault="000E0399" w:rsidP="00F83355" w:rsidR="000E0399">
      <w:pPr>
        <w:jc w:val="both"/>
      </w:pPr>
      <w:r>
        <w:t xml:space="preserve">Temeljem Sporazuma radi osiguranja novčane tražbine zasnivanjem založnog prava na nekretnini od 29.12.2005. i Aneksa Sporazuma radi osiguranja novčane tražbine zasnivanjem založnog prava na nekretnini od 08.06.2007. uknjižuje se založno pravo u iznosu od 10.505.542,10 kuna što predstavlja protuvrijednost od 1.422.275,42 EUR po srednjem tečaju HNB na dan sastavljanja ugovora , te interkalarnu kamatu za period odgode plaćanja , kao i eventualne zatezne kamate i sve eventualne ostale troškove, za korist: </w:t>
      </w:r>
    </w:p>
    <w:p w:rsidRDefault="000E0399" w:rsidP="00F83355" w:rsidR="000E0399">
      <w:pPr>
        <w:jc w:val="both"/>
      </w:pPr>
      <w:r>
        <w:t xml:space="preserve">1. HYPO-LEASING KROATIEN D.O.O. KORANSKA BR. 16, ZAGREB    </w:t>
      </w:r>
    </w:p>
    <w:p w:rsidRDefault="000E0399" w:rsidP="00F83355" w:rsidR="000E0399">
      <w:pPr>
        <w:jc w:val="both"/>
      </w:pPr>
      <w:r>
        <w:t xml:space="preserve">12.2. Zabilježuje se da su kao sporedni ulošci određeni zk. ul. br. 1905 k.o. Resnik , 739 k.o. Buzin, 1829 k.o. Resnik i 1831 k.o. Resnik.   </w:t>
      </w:r>
    </w:p>
    <w:p w:rsidRDefault="003F0B02" w:rsidP="003F0B02" w:rsidR="003F0B02" w:rsidRPr="00776680">
      <w:pPr>
        <w:jc w:val="both"/>
      </w:pPr>
    </w:p>
    <w:p w:rsidRDefault="008E1158" w:rsidP="008E1158" w:rsidR="008E1158" w:rsidRPr="00776680">
      <w:pPr>
        <w:jc w:val="both"/>
      </w:pPr>
      <w:r w:rsidRPr="00776680">
        <w:t xml:space="preserve">V Zaključak o predaji nekretnine kupcu, uz potvrdu pravomoćnosti na rješenju o dosudi nekretnine i potvrdu dozvole upisa iz točke I izreke dostavit će ovaj sud </w:t>
      </w:r>
      <w:r w:rsidR="0025470F" w:rsidRPr="00776680">
        <w:t xml:space="preserve">zemljišnim knjigama Općinskog </w:t>
      </w:r>
      <w:r w:rsidR="003F0B02" w:rsidRPr="00776680">
        <w:t>građanskog suda u Zagrebu</w:t>
      </w:r>
      <w:r w:rsidR="00F83355">
        <w:t>, Zemljišnoknjižni odjel Zagreb</w:t>
      </w:r>
      <w:r w:rsidR="003F0B02" w:rsidRPr="00776680">
        <w:t>.</w:t>
      </w:r>
    </w:p>
    <w:p w:rsidRDefault="008E1158" w:rsidP="008E1158" w:rsidR="008E1158" w:rsidRPr="00776680">
      <w:pPr>
        <w:tabs>
          <w:tab w:pos="360" w:val="left"/>
        </w:tabs>
        <w:jc w:val="both"/>
      </w:pPr>
    </w:p>
    <w:p w:rsidRDefault="008E1158" w:rsidP="008E1158" w:rsidR="008E1158" w:rsidRPr="00776680">
      <w:pPr>
        <w:jc w:val="center"/>
      </w:pPr>
      <w:r w:rsidRPr="00776680">
        <w:t>Obrazloženje</w:t>
      </w:r>
    </w:p>
    <w:p w:rsidRDefault="003F114B" w:rsidP="008E1158" w:rsidR="003F114B" w:rsidRPr="00776680">
      <w:pPr>
        <w:jc w:val="center"/>
      </w:pPr>
    </w:p>
    <w:p w:rsidRDefault="00F83355" w:rsidP="00F83355" w:rsidR="00F83355" w:rsidRPr="00792C58">
      <w:pPr>
        <w:jc w:val="both"/>
      </w:pPr>
      <w:r w:rsidRPr="00792C58">
        <w:t>Rješenjem ovog suda broj St-</w:t>
      </w:r>
      <w:r>
        <w:t xml:space="preserve">2139/2013 </w:t>
      </w:r>
      <w:r w:rsidRPr="00792C58">
        <w:t xml:space="preserve">od </w:t>
      </w:r>
      <w:r>
        <w:t>10. srpnja</w:t>
      </w:r>
      <w:r w:rsidRPr="00792C58">
        <w:t xml:space="preserve"> 201</w:t>
      </w:r>
      <w:r>
        <w:t>4</w:t>
      </w:r>
      <w:r w:rsidRPr="00792C58">
        <w:t>. godine otvoren je stečajni postupak nad dužnikom, a stečajnu masu čin</w:t>
      </w:r>
      <w:r>
        <w:t>e</w:t>
      </w:r>
      <w:r w:rsidRPr="00792C58">
        <w:t xml:space="preserve"> i nekretnin</w:t>
      </w:r>
      <w:r>
        <w:t>e</w:t>
      </w:r>
      <w:r w:rsidRPr="00792C58">
        <w:t xml:space="preserve"> koj</w:t>
      </w:r>
      <w:r>
        <w:t>e</w:t>
      </w:r>
      <w:r w:rsidRPr="00792C58">
        <w:t xml:space="preserve"> </w:t>
      </w:r>
      <w:r>
        <w:t>su</w:t>
      </w:r>
      <w:r w:rsidRPr="00792C58">
        <w:t xml:space="preserve"> predmet ove prodaje.</w:t>
      </w:r>
    </w:p>
    <w:p w:rsidRDefault="00F83355" w:rsidP="00F83355" w:rsidR="00F83355" w:rsidRPr="00792C58">
      <w:pPr>
        <w:jc w:val="both"/>
      </w:pPr>
      <w:r w:rsidRPr="00792C58">
        <w:t>Stečajni upravitelj</w:t>
      </w:r>
      <w:r>
        <w:t xml:space="preserve"> je</w:t>
      </w:r>
      <w:r w:rsidRPr="00792C58">
        <w:t xml:space="preserve"> </w:t>
      </w:r>
      <w:r>
        <w:t xml:space="preserve">18.5.2015.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F83355" w:rsidP="00F83355" w:rsidR="00F83355" w:rsidRPr="00792C58">
      <w:pPr>
        <w:jc w:val="both"/>
      </w:pPr>
      <w:r w:rsidRPr="00792C58">
        <w:t>Razlučni vjerovnik nije pokrenuo postupak ovrhe na navedenoj nekretnini radi prisilnog namirenja svoje tražbine.</w:t>
      </w:r>
    </w:p>
    <w:p w:rsidRDefault="003F114B" w:rsidP="003F114B" w:rsidR="003F114B" w:rsidRPr="00F83355">
      <w:pPr>
        <w:jc w:val="both"/>
        <w:rPr>
          <w:color w:val="FF0000"/>
        </w:rPr>
      </w:pPr>
      <w:r w:rsidRPr="00776680">
        <w:t xml:space="preserve">Rješenjem ovoga suda od dana </w:t>
      </w:r>
      <w:r w:rsidR="00776680">
        <w:t>2</w:t>
      </w:r>
      <w:r w:rsidR="00F83355">
        <w:t>9</w:t>
      </w:r>
      <w:r w:rsidRPr="00776680">
        <w:t>.</w:t>
      </w:r>
      <w:r w:rsidR="00F83355">
        <w:t xml:space="preserve"> svibnja 2015</w:t>
      </w:r>
      <w:r w:rsidRPr="00776680">
        <w:t>. g</w:t>
      </w:r>
      <w:r w:rsidR="00776680">
        <w:t>odine</w:t>
      </w:r>
      <w:r w:rsidRPr="00776680">
        <w:t xml:space="preserve"> određena je prodaja nekretnine stečajnog dužnika u stečajnom postupku uz odgovarajuću primjenu pravila ovršnog postupka (članak 164. Stečajnog zakona).</w:t>
      </w:r>
      <w:r w:rsidR="00776680">
        <w:t xml:space="preserve"> </w:t>
      </w:r>
      <w:r w:rsidR="00776680" w:rsidRPr="00D83394">
        <w:t xml:space="preserve">Rješenje o prodaji od </w:t>
      </w:r>
      <w:r w:rsidR="00D83394" w:rsidRPr="00D83394">
        <w:t>29</w:t>
      </w:r>
      <w:r w:rsidR="00776680" w:rsidRPr="00D83394">
        <w:t>.</w:t>
      </w:r>
      <w:r w:rsidR="00D83394" w:rsidRPr="00D83394">
        <w:t xml:space="preserve"> svibnja</w:t>
      </w:r>
      <w:r w:rsidR="00776680" w:rsidRPr="00D83394">
        <w:t xml:space="preserve"> 201</w:t>
      </w:r>
      <w:r w:rsidR="00D83394" w:rsidRPr="00D83394">
        <w:t>5</w:t>
      </w:r>
      <w:r w:rsidR="00776680" w:rsidRPr="00D83394">
        <w:t xml:space="preserve">. godine postalo je </w:t>
      </w:r>
      <w:r w:rsidR="001C6C8B" w:rsidRPr="00D83394">
        <w:t>pravomoćno</w:t>
      </w:r>
      <w:r w:rsidR="00776680" w:rsidRPr="00D83394">
        <w:t xml:space="preserve"> </w:t>
      </w:r>
      <w:r w:rsidR="00D83394" w:rsidRPr="00D83394">
        <w:t>23</w:t>
      </w:r>
      <w:r w:rsidR="00776680" w:rsidRPr="00D83394">
        <w:t>.</w:t>
      </w:r>
      <w:r w:rsidR="00D83394" w:rsidRPr="00D83394">
        <w:t xml:space="preserve"> lipnja</w:t>
      </w:r>
      <w:r w:rsidR="00776680" w:rsidRPr="00D83394">
        <w:t xml:space="preserve"> 2015. godine.</w:t>
      </w:r>
    </w:p>
    <w:p w:rsidRDefault="003F114B" w:rsidP="008E1158" w:rsidR="008E1158" w:rsidRPr="00776680">
      <w:pPr>
        <w:jc w:val="both"/>
      </w:pPr>
      <w:r w:rsidRPr="00776680">
        <w:t xml:space="preserve">Zaključkom ovoga suda od </w:t>
      </w:r>
      <w:r w:rsidR="00F83355">
        <w:t>29</w:t>
      </w:r>
      <w:r w:rsidR="00776680">
        <w:t>.</w:t>
      </w:r>
      <w:r w:rsidR="00F83355">
        <w:t xml:space="preserve"> listopada</w:t>
      </w:r>
      <w:r w:rsidRPr="00776680">
        <w:t xml:space="preserve"> 2015. godine određeni su uvjeti i način prodaje te je utvrđena vrijednost nekretnina stečajnog dužnika (članak 164.st.3. SZ-a) u ukupnom iznosu od </w:t>
      </w:r>
      <w:r w:rsidR="00F83355">
        <w:t>7.700.000,00 kuna</w:t>
      </w:r>
      <w:r w:rsidRPr="00776680">
        <w:t>.</w:t>
      </w:r>
    </w:p>
    <w:p w:rsidRDefault="008E1158" w:rsidP="00493533" w:rsidR="00493533" w:rsidRPr="00776680">
      <w:pPr>
        <w:jc w:val="both"/>
      </w:pPr>
      <w:r w:rsidRPr="00776680">
        <w:t xml:space="preserve">Na </w:t>
      </w:r>
      <w:r w:rsidR="009D4A31" w:rsidRPr="00776680">
        <w:t xml:space="preserve">usmenoj javnoj dražbi održanoj </w:t>
      </w:r>
      <w:r w:rsidR="00F83355">
        <w:t>26</w:t>
      </w:r>
      <w:r w:rsidR="003F0B02" w:rsidRPr="00776680">
        <w:t>.</w:t>
      </w:r>
      <w:r w:rsidR="00F83355">
        <w:t xml:space="preserve"> studenoga</w:t>
      </w:r>
      <w:r w:rsidRPr="00776680">
        <w:t xml:space="preserve"> 201</w:t>
      </w:r>
      <w:r w:rsidR="00776680">
        <w:t>5</w:t>
      </w:r>
      <w:r w:rsidRPr="00776680">
        <w:t xml:space="preserve">. godine ponuditelj s najvećom ponuđenom cijenom, koji je ispunio sve uvjete iz zaključka o prodaji od </w:t>
      </w:r>
      <w:r w:rsidR="00F83355">
        <w:t>29</w:t>
      </w:r>
      <w:r w:rsidR="003F0B02" w:rsidRPr="00776680">
        <w:t>.</w:t>
      </w:r>
      <w:r w:rsidR="00F83355">
        <w:t xml:space="preserve"> listopada</w:t>
      </w:r>
      <w:r w:rsidR="006603B6" w:rsidRPr="00776680">
        <w:t xml:space="preserve"> 201</w:t>
      </w:r>
      <w:r w:rsidR="003F0B02" w:rsidRPr="00776680">
        <w:t>5</w:t>
      </w:r>
      <w:r w:rsidRPr="00776680">
        <w:t xml:space="preserve">. godine bio je </w:t>
      </w:r>
      <w:r w:rsidR="00493533" w:rsidRPr="00776680">
        <w:t xml:space="preserve">kupac </w:t>
      </w:r>
      <w:r w:rsidR="00F83355" w:rsidRPr="00F83355">
        <w:t>TEHNO-MAG d.o.o. , Velika Gorica (Grad Velika Gorica), Petina 36, OIB: 74887997071</w:t>
      </w:r>
      <w:r w:rsidR="00F83355">
        <w:t xml:space="preserve">, </w:t>
      </w:r>
      <w:r w:rsidR="003F114B" w:rsidRPr="00776680">
        <w:t xml:space="preserve">koji je i kupio predmetnu nekretninu za iznos od </w:t>
      </w:r>
      <w:r w:rsidR="00F83355">
        <w:t>8.350.000,00 kuna</w:t>
      </w:r>
      <w:r w:rsidR="003F114B" w:rsidRPr="00776680">
        <w:t>.</w:t>
      </w:r>
      <w:r w:rsidR="00493533" w:rsidRPr="00776680">
        <w:t xml:space="preserve"> </w:t>
      </w:r>
      <w:r w:rsidRPr="00776680">
        <w:t xml:space="preserve">Oglas o prodaji nekretnine objavljen je na oglasnoj ploči suda, putem web stranice Hrvatske gospodarske komore i Visokog trgovačkog suda RH. Budući da su ispunjeni uvjeti za dosudu nekretnine, temeljem članka 103. Ovršenog zakona riješeno je kao u izreci ovog rješenja pod točkom I. Ovo rješenje će sud objaviti na oglasnoj ploči suda. </w:t>
      </w:r>
    </w:p>
    <w:p w:rsidRDefault="00493533" w:rsidP="00493533" w:rsidR="00493533" w:rsidRPr="00776680">
      <w:pPr>
        <w:jc w:val="both"/>
      </w:pPr>
      <w:r w:rsidRPr="00776680">
        <w:t xml:space="preserve">Kupac je dužan položiti kupovninu, sukladno zaključku o prodaji od </w:t>
      </w:r>
      <w:r w:rsidR="00F83355">
        <w:t>29</w:t>
      </w:r>
      <w:r w:rsidR="001668A3" w:rsidRPr="00776680">
        <w:t>.</w:t>
      </w:r>
      <w:r w:rsidR="00F83355">
        <w:t xml:space="preserve"> listopada</w:t>
      </w:r>
      <w:r w:rsidRPr="00776680">
        <w:t xml:space="preserve"> 201</w:t>
      </w:r>
      <w:r w:rsidR="001668A3" w:rsidRPr="00776680">
        <w:t>5</w:t>
      </w:r>
      <w:r w:rsidRPr="00776680">
        <w:t>., na način određen pod točkom II izreke.</w:t>
      </w:r>
    </w:p>
    <w:p w:rsidRDefault="008E1158" w:rsidP="001B19F6" w:rsidR="008E1158" w:rsidRPr="00776680">
      <w:pPr>
        <w:tabs>
          <w:tab w:pos="360" w:val="left"/>
        </w:tabs>
        <w:jc w:val="both"/>
      </w:pPr>
      <w:r w:rsidRPr="00776680">
        <w:t xml:space="preserve">Nakon pravomoćnosti rješenja o dosudi nekretnine, sud će dostaviti nadležnom zemljišnoknjižnom sudu ovo rješenje radi upisa prava vlasništva kupca te brisanja prava i </w:t>
      </w:r>
      <w:r w:rsidRPr="00776680">
        <w:lastRenderedPageBreak/>
        <w:t xml:space="preserve">tereta na predmetnoj nekretninu, sve određeno kao po </w:t>
      </w:r>
      <w:r w:rsidR="003F114B" w:rsidRPr="00776680">
        <w:t>I</w:t>
      </w:r>
      <w:r w:rsidRPr="00776680">
        <w:t>V izreke. Predaja nekretnine kupcu odredit će se  zaključkom, sve u skladu s člankom 108. Ovršnog zakona, temeljem stanja spisa, odlučeno je kao pod V izreke  rješenja.</w:t>
      </w:r>
    </w:p>
    <w:p w:rsidRDefault="001B2839" w:rsidP="009D4A31" w:rsidR="001B2839">
      <w:pPr>
        <w:pStyle w:val="Tijeloteksta"/>
        <w:ind w:left="2124"/>
        <w:rPr>
          <w:rFonts w:cs="Times New Roman" w:hAnsi="Times New Roman" w:ascii="Times New Roman"/>
          <w:sz w:val="24"/>
        </w:rPr>
      </w:pPr>
    </w:p>
    <w:p w:rsidRDefault="00E30E24" w:rsidP="009D4A31" w:rsidR="00E30E24">
      <w:pPr>
        <w:pStyle w:val="Tijeloteksta"/>
        <w:ind w:left="2124"/>
        <w:rPr>
          <w:rFonts w:cs="Times New Roman" w:hAnsi="Times New Roman" w:ascii="Times New Roman"/>
          <w:sz w:val="24"/>
        </w:rPr>
      </w:pPr>
    </w:p>
    <w:p w:rsidRDefault="008E1158" w:rsidP="009D4A31" w:rsidR="009D4A31" w:rsidRPr="00776680">
      <w:pPr>
        <w:pStyle w:val="Tijeloteksta"/>
        <w:ind w:left="2124"/>
        <w:rPr>
          <w:rFonts w:cs="Times New Roman" w:hAnsi="Times New Roman" w:ascii="Times New Roman"/>
          <w:sz w:val="24"/>
        </w:rPr>
      </w:pPr>
      <w:r w:rsidRPr="00776680">
        <w:rPr>
          <w:rFonts w:cs="Times New Roman" w:hAnsi="Times New Roman" w:ascii="Times New Roman"/>
          <w:sz w:val="24"/>
        </w:rPr>
        <w:t>U Zagrebu,</w:t>
      </w:r>
      <w:r w:rsidRPr="00776680">
        <w:rPr>
          <w:rFonts w:cs="Times New Roman" w:hAnsi="Times New Roman" w:ascii="Times New Roman"/>
          <w:b/>
          <w:sz w:val="24"/>
        </w:rPr>
        <w:t xml:space="preserve">  </w:t>
      </w:r>
      <w:r w:rsidR="00F83355">
        <w:rPr>
          <w:rFonts w:cs="Times New Roman" w:hAnsi="Times New Roman" w:ascii="Times New Roman"/>
          <w:sz w:val="24"/>
        </w:rPr>
        <w:t>07. prosinca</w:t>
      </w:r>
      <w:r w:rsidRPr="00776680">
        <w:rPr>
          <w:rFonts w:cs="Times New Roman" w:hAnsi="Times New Roman" w:ascii="Times New Roman"/>
          <w:sz w:val="24"/>
        </w:rPr>
        <w:t xml:space="preserve"> 20</w:t>
      </w:r>
      <w:r w:rsidR="003F114B" w:rsidRPr="00776680">
        <w:rPr>
          <w:rFonts w:cs="Times New Roman" w:hAnsi="Times New Roman" w:ascii="Times New Roman"/>
          <w:sz w:val="24"/>
        </w:rPr>
        <w:t>15</w:t>
      </w:r>
      <w:r w:rsidRPr="00776680">
        <w:rPr>
          <w:rFonts w:cs="Times New Roman" w:hAnsi="Times New Roman" w:ascii="Times New Roman"/>
          <w:sz w:val="24"/>
        </w:rPr>
        <w:t>.</w:t>
      </w:r>
      <w:r w:rsidR="009D4A31" w:rsidRPr="00776680">
        <w:rPr>
          <w:rFonts w:cs="Times New Roman" w:hAnsi="Times New Roman" w:ascii="Times New Roman"/>
          <w:sz w:val="24"/>
        </w:rPr>
        <w:t xml:space="preserve"> </w:t>
      </w:r>
      <w:r w:rsidRPr="00776680">
        <w:rPr>
          <w:rFonts w:cs="Times New Roman" w:hAnsi="Times New Roman" w:ascii="Times New Roman"/>
          <w:sz w:val="24"/>
        </w:rPr>
        <w:t>godine</w:t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</w:p>
    <w:p w:rsidRDefault="00776680" w:rsidP="00DA4AAB" w:rsidR="00F04A54" w:rsidRPr="00776680">
      <w:pPr>
        <w:pStyle w:val="Tijelotekst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DA4AAB" w:rsidP="008E1158" w:rsidR="00DA4AAB">
      <w:pPr>
        <w:jc w:val="both"/>
        <w:rPr>
          <w:b/>
        </w:rPr>
      </w:pPr>
    </w:p>
    <w:p w:rsidRDefault="00DA4AAB" w:rsidP="008E1158" w:rsidR="00DA4AAB">
      <w:pPr>
        <w:jc w:val="both"/>
        <w:rPr>
          <w:b/>
        </w:rPr>
      </w:pP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>UPUTA O PRAVNOM LIJEKU:</w:t>
      </w:r>
    </w:p>
    <w:p w:rsidRDefault="008E1158" w:rsidP="00776680" w:rsidR="00186678">
      <w:pPr>
        <w:jc w:val="both"/>
      </w:pPr>
      <w:r w:rsidRPr="00776680">
        <w:t xml:space="preserve">Protiv ovog rješenja dozvoljena je žalba. Žalba se podnosi ovom sudu u 3 primjerka za Visoki trgovački sud RH u roku od 8 dana od dana dostave rješenja.  </w:t>
      </w:r>
      <w:r w:rsidR="00186678">
        <w:tab/>
      </w:r>
      <w:r w:rsidR="00186678">
        <w:tab/>
      </w:r>
      <w:r w:rsidR="00186678">
        <w:tab/>
      </w:r>
      <w:r w:rsidR="00186678">
        <w:tab/>
      </w:r>
      <w:r w:rsidR="00186678">
        <w:tab/>
      </w:r>
      <w:r w:rsidR="00186678">
        <w:tab/>
      </w:r>
      <w:r w:rsidR="00186678">
        <w:tab/>
      </w:r>
      <w:r w:rsidR="00186678">
        <w:tab/>
      </w:r>
      <w:r w:rsidR="00186678">
        <w:tab/>
      </w:r>
    </w:p>
    <w:p w:rsidRDefault="00E30E24" w:rsidP="00E91121" w:rsidR="00E30E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0E24" w:rsidP="00E91121" w:rsidR="00E30E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30E24" w:rsidP="00E91121" w:rsidR="00E30E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30E24" w:rsidP="00E91121" w:rsidR="00E30E2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30E24" w:rsidP="00E91121" w:rsidR="00E30E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86678" w:rsidP="00F83355" w:rsidR="00186678">
      <w:pPr>
        <w:pStyle w:val="Podnaslov"/>
        <w:ind w:firstLine="708" w:left="4956"/>
      </w:pPr>
    </w:p>
    <w:p w:rsidRDefault="00186678" w:rsidP="00776680" w:rsidR="00186678">
      <w:pPr>
        <w:jc w:val="both"/>
      </w:pPr>
    </w:p>
    <w:p w:rsidRDefault="00186678" w:rsidP="00776680" w:rsidR="00186678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E30E24" w:rsidP="00776680" w:rsidR="00E30E24">
      <w:pPr>
        <w:jc w:val="both"/>
      </w:pPr>
    </w:p>
    <w:p w:rsidRDefault="00776680" w:rsidP="00776680" w:rsidR="00776680" w:rsidRPr="00792C58">
      <w:pPr>
        <w:jc w:val="both"/>
      </w:pPr>
      <w:r>
        <w:t>D</w:t>
      </w:r>
      <w:r w:rsidRPr="00792C58">
        <w:t xml:space="preserve">NA: </w:t>
      </w:r>
    </w:p>
    <w:p w:rsidRDefault="00776680" w:rsidP="00776680" w:rsidR="00776680">
      <w:pPr>
        <w:jc w:val="both"/>
      </w:pPr>
      <w:r>
        <w:t>-</w:t>
      </w:r>
      <w:r w:rsidR="00F83355">
        <w:t xml:space="preserve"> </w:t>
      </w:r>
      <w:r w:rsidRPr="00792C58">
        <w:t>Stečajni upravitelj</w:t>
      </w:r>
      <w:r>
        <w:t xml:space="preserve"> </w:t>
      </w:r>
      <w:r w:rsidR="00F83355">
        <w:t>Tomislav Orehovec</w:t>
      </w:r>
    </w:p>
    <w:p w:rsidRDefault="00F83355" w:rsidP="00F83355" w:rsidR="00F83355">
      <w:pPr>
        <w:jc w:val="both"/>
      </w:pPr>
      <w:r>
        <w:t xml:space="preserve">- </w:t>
      </w:r>
      <w:r w:rsidRPr="00792C58">
        <w:t>Razlučni vjerovnik</w:t>
      </w:r>
      <w:r>
        <w:t>:</w:t>
      </w:r>
    </w:p>
    <w:p w:rsidRDefault="00F83355" w:rsidP="00F83355" w:rsidR="00F83355">
      <w:pPr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B82BBE">
        <w:rPr>
          <w:bCs/>
          <w:color w:val="000000"/>
        </w:rPr>
        <w:t xml:space="preserve">HYPO - LEASING KROATIEN d.o.o. KORANSKA 16, ZAGREB  </w:t>
      </w:r>
    </w:p>
    <w:p w:rsidRDefault="00F83355" w:rsidP="00F83355" w:rsidR="00F83355">
      <w:pPr>
        <w:rPr>
          <w:bCs/>
          <w:color w:val="000000"/>
        </w:rPr>
      </w:pPr>
      <w:r>
        <w:rPr>
          <w:bCs/>
          <w:color w:val="000000"/>
        </w:rPr>
        <w:t xml:space="preserve">- </w:t>
      </w:r>
      <w:r w:rsidRPr="00B82BBE">
        <w:rPr>
          <w:bCs/>
          <w:color w:val="000000"/>
        </w:rPr>
        <w:t>HETA As</w:t>
      </w:r>
      <w:r>
        <w:rPr>
          <w:bCs/>
          <w:color w:val="000000"/>
        </w:rPr>
        <w:t xml:space="preserve">set Resolution Hrvatska d.o.o. , </w:t>
      </w:r>
      <w:r w:rsidRPr="00B82BBE">
        <w:rPr>
          <w:bCs/>
          <w:color w:val="000000"/>
        </w:rPr>
        <w:t>Zagreb (Grad Zagreb)</w:t>
      </w:r>
      <w:r>
        <w:rPr>
          <w:bCs/>
          <w:color w:val="000000"/>
        </w:rPr>
        <w:t xml:space="preserve">, </w:t>
      </w:r>
      <w:r w:rsidRPr="00B82BBE">
        <w:rPr>
          <w:bCs/>
          <w:color w:val="000000"/>
        </w:rPr>
        <w:t>Koranska 16</w:t>
      </w:r>
    </w:p>
    <w:p w:rsidRDefault="00F83355" w:rsidP="00F83355" w:rsidR="00F83355">
      <w:pPr>
        <w:jc w:val="both"/>
      </w:pPr>
      <w:r>
        <w:t xml:space="preserve">-Zemljišnoknjižni </w:t>
      </w:r>
      <w:r w:rsidRPr="00792C58">
        <w:t xml:space="preserve">odjel </w:t>
      </w:r>
      <w:r>
        <w:t xml:space="preserve">Zagreb, </w:t>
      </w:r>
      <w:r w:rsidRPr="00792C58">
        <w:t xml:space="preserve">Općinskog </w:t>
      </w:r>
      <w:r>
        <w:t>građanskog suda u Zagrebu po pravomoćnosti uz zaključak o predaji</w:t>
      </w:r>
    </w:p>
    <w:p w:rsidRDefault="00F83355" w:rsidP="00F83355" w:rsidR="00F83355">
      <w:pPr>
        <w:jc w:val="both"/>
      </w:pPr>
      <w:r>
        <w:t>- ŽDO na znanje</w:t>
      </w:r>
    </w:p>
    <w:p w:rsidRDefault="00F83355" w:rsidP="00F83355" w:rsidR="00F83355" w:rsidRPr="00792C58">
      <w:pPr>
        <w:jc w:val="both"/>
      </w:pPr>
      <w:r>
        <w:t>- Ministarstvo financija, Porezna uprava Zagreb, na znanje</w:t>
      </w:r>
    </w:p>
    <w:p w:rsidRDefault="00F83355" w:rsidP="00F83355" w:rsidR="00F83355" w:rsidRPr="00792C58">
      <w:pPr>
        <w:jc w:val="both"/>
      </w:pPr>
      <w:r>
        <w:t>- e oglasna ploča – 8 dana</w:t>
      </w:r>
    </w:p>
    <w:p w:rsidRDefault="00776680" w:rsidP="00776680" w:rsidR="00776680">
      <w:pPr>
        <w:jc w:val="both"/>
      </w:pPr>
      <w:r>
        <w:t>-</w:t>
      </w:r>
      <w:r w:rsidR="00F83355">
        <w:t xml:space="preserve"> kupac Tehno –mag d.o.o., Velika Gorica, Petina 36</w:t>
      </w:r>
    </w:p>
    <w:p w:rsidRDefault="00F83355" w:rsidP="00776680" w:rsidR="00F83355">
      <w:pPr>
        <w:jc w:val="both"/>
      </w:pPr>
      <w:r>
        <w:t>- AUTO HRVATSKA d.d., Zagreb, Heinzelova 70</w:t>
      </w:r>
    </w:p>
    <w:p w:rsidRDefault="003E45D6" w:rsidP="00776680" w:rsidR="00F83355">
      <w:pPr>
        <w:jc w:val="both"/>
      </w:pPr>
      <w:r>
        <w:t>-</w:t>
      </w:r>
      <w:r w:rsidR="00F83355">
        <w:t xml:space="preserve"> spis </w:t>
      </w:r>
    </w:p>
    <w:sectPr w:rsidSect="009D4A31" w:rsidR="00F83355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2D4" w:rsidR="009312D4">
      <w:r>
        <w:separator/>
      </w:r>
    </w:p>
  </w:endnote>
  <w:endnote w:id="0" w:type="continuationSeparator">
    <w:p w:rsidRDefault="009312D4" w:rsidR="00931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2D4" w:rsidR="009312D4">
      <w:r>
        <w:separator/>
      </w:r>
    </w:p>
  </w:footnote>
  <w:footnote w:id="0" w:type="continuationSeparator">
    <w:p w:rsidRDefault="009312D4" w:rsidR="00931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48E" w:rsidP="009D4A31" w:rsidR="006C04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048E" w:rsidR="006C048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48E" w:rsidP="009D4A31" w:rsidR="006C04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AE8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6C048E" w:rsidP="009D4A31" w:rsidR="006C048E" w:rsidRPr="000E03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0E0399" w:rsidRPr="000E0399">
      <w:t>72 St-2139/2013</w:t>
    </w:r>
  </w:p>
  <w:p w:rsidRDefault="006C048E" w:rsidR="006C048E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3B2F9A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171B91"/>
    <w:multiLevelType w:val="hybridMultilevel"/>
    <w:tmpl w:val="6AD031BA"/>
    <w:lvl w:tplc="3AAE853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112D52"/>
    <w:multiLevelType w:val="hybridMultilevel"/>
    <w:tmpl w:val="57BE92DC"/>
    <w:lvl w:tplc="78FE0F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2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1158"/>
    <w:rsid w:val="000E0399"/>
    <w:rsid w:val="001668A3"/>
    <w:rsid w:val="00186678"/>
    <w:rsid w:val="001B19F6"/>
    <w:rsid w:val="001B2839"/>
    <w:rsid w:val="001B38C7"/>
    <w:rsid w:val="001C6C8B"/>
    <w:rsid w:val="001D526A"/>
    <w:rsid w:val="002370C0"/>
    <w:rsid w:val="0025470F"/>
    <w:rsid w:val="002C0A4E"/>
    <w:rsid w:val="003C5C45"/>
    <w:rsid w:val="003E45D6"/>
    <w:rsid w:val="003F0B02"/>
    <w:rsid w:val="003F114B"/>
    <w:rsid w:val="004213DB"/>
    <w:rsid w:val="00493533"/>
    <w:rsid w:val="004A3165"/>
    <w:rsid w:val="004C3116"/>
    <w:rsid w:val="004D65F7"/>
    <w:rsid w:val="005226E3"/>
    <w:rsid w:val="00565271"/>
    <w:rsid w:val="00571C30"/>
    <w:rsid w:val="005F7B9D"/>
    <w:rsid w:val="006603B6"/>
    <w:rsid w:val="006C048E"/>
    <w:rsid w:val="00776680"/>
    <w:rsid w:val="008A7DA2"/>
    <w:rsid w:val="008E1158"/>
    <w:rsid w:val="008F2C30"/>
    <w:rsid w:val="009312D4"/>
    <w:rsid w:val="00933AE8"/>
    <w:rsid w:val="00941FAD"/>
    <w:rsid w:val="009A4C57"/>
    <w:rsid w:val="009D4A31"/>
    <w:rsid w:val="009D4BC9"/>
    <w:rsid w:val="00A70F24"/>
    <w:rsid w:val="00AD1FA2"/>
    <w:rsid w:val="00AE056B"/>
    <w:rsid w:val="00AE13B9"/>
    <w:rsid w:val="00B15F03"/>
    <w:rsid w:val="00B31BEA"/>
    <w:rsid w:val="00BA62AD"/>
    <w:rsid w:val="00C75A1B"/>
    <w:rsid w:val="00CC4487"/>
    <w:rsid w:val="00CD77AB"/>
    <w:rsid w:val="00D42206"/>
    <w:rsid w:val="00D83394"/>
    <w:rsid w:val="00DA3AC7"/>
    <w:rsid w:val="00DA4AAB"/>
    <w:rsid w:val="00E17FA1"/>
    <w:rsid w:val="00E30E24"/>
    <w:rsid w:val="00F04A54"/>
    <w:rsid w:val="00F305D8"/>
    <w:rsid w:val="00F32C3D"/>
    <w:rsid w:val="00F3492B"/>
    <w:rsid w:val="00F83355"/>
    <w:rsid w:val="00F8383A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11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cs="Arial" w:hAnsi="Arial" w:asci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A4AA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A4AA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33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E8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11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ascii="Arial" w:cs="Arial" w:hAns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A4AA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A4AA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33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E8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5968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43084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58869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139202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21988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81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87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13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884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3695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8049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29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10968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213023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890969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00925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2013.</izvorni_sadrzaj>
    <derivirana_varijabla naziv="DomainObject.Predmet.DatumOsnivanja_1">19.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St-2139/2013</izvorni_sadrzaj>
    <derivirana_varijabla naziv="DomainObject.Predmet.OznakaBroj_1">St-2139/2013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F.A.V.A.L. d.o.o.</izvorni_sadrzaj>
    <derivirana_varijabla naziv="DomainObject.Predmet.ProtustrankaFormated_1">  F.A.V.A.L. d.o.o.</derivirana_varijabla>
  </DomainObject.Predmet.ProtustrankaFormated>
  <DomainObject.Predmet.ProtustrankaFormatedOIB>
    <izvorni_sadrzaj>  F.A.V.A.L. d.o.o., OIB 02093045035</izvorni_sadrzaj>
    <derivirana_varijabla naziv="DomainObject.Predmet.ProtustrankaFormatedOIB_1">  F.A.V.A.L. d.o.o., OIB 02093045035</derivirana_varijabla>
  </DomainObject.Predmet.ProtustrankaFormatedOIB>
  <DomainObject.Predmet.ProtustrankaFormatedWithAdress>
    <izvorni_sadrzaj> F.A.V.A.L. d.o.o., Slavonska avenija 53, 10000 Zagreb</izvorni_sadrzaj>
    <derivirana_varijabla naziv="DomainObject.Predmet.ProtustrankaFormatedWithAdress_1"> F.A.V.A.L. d.o.o., Slavonska avenija 53, 10000 Zagreb</derivirana_varijabla>
  </DomainObject.Predmet.ProtustrankaFormatedWithAdress>
  <DomainObject.Predmet.ProtustrankaFormatedWithAdressOIB>
    <izvorni_sadrzaj> F.A.V.A.L. d.o.o., OIB 02093045035, Slavonska avenija 53, 10000 Zagreb</izvorni_sadrzaj>
    <derivirana_varijabla naziv="DomainObject.Predmet.ProtustrankaFormatedWithAdressOIB_1"> F.A.V.A.L. d.o.o., OIB 02093045035, Slavonska avenija 53, 10000 Zagreb</derivirana_varijabla>
  </DomainObject.Predmet.ProtustrankaFormatedWithAdressOIB>
  <DomainObject.Predmet.ProtustrankaWithAdress>
    <izvorni_sadrzaj>F.A.V.A.L. d.o.o. Slavonska avenija 53, 10000 Zagreb</izvorni_sadrzaj>
    <derivirana_varijabla naziv="DomainObject.Predmet.ProtustrankaWithAdress_1">F.A.V.A.L. d.o.o. Slavonska avenija 53, 10000 Zagreb</derivirana_varijabla>
  </DomainObject.Predmet.ProtustrankaWithAdress>
  <DomainObject.Predmet.ProtustrankaWithAdressOIB>
    <izvorni_sadrzaj>F.A.V.A.L. d.o.o., OIB 02093045035, Slavonska avenija 53, 10000 Zagreb</izvorni_sadrzaj>
    <derivirana_varijabla naziv="DomainObject.Predmet.ProtustrankaWithAdressOIB_1">F.A.V.A.L. d.o.o., OIB 02093045035, Slavonska avenija 53, 10000 Zagreb</derivirana_varijabla>
  </DomainObject.Predmet.ProtustrankaWithAdressOIB>
  <DomainObject.Predmet.ProtustrankaNazivFormated>
    <izvorni_sadrzaj>F.A.V.A.L. d.o.o.</izvorni_sadrzaj>
    <derivirana_varijabla naziv="DomainObject.Predmet.ProtustrankaNazivFormated_1">F.A.V.A.L. d.o.o.</derivirana_varijabla>
  </DomainObject.Predmet.ProtustrankaNazivFormated>
  <DomainObject.Predmet.ProtustrankaNazivFormatedOIB>
    <izvorni_sadrzaj>F.A.V.A.L. d.o.o., OIB 02093045035</izvorni_sadrzaj>
    <derivirana_varijabla naziv="DomainObject.Predmet.ProtustrankaNazivFormatedOIB_1">F.A.V.A.L. d.o.o., OIB 02093045035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Odvj. TOMISLAV GRAHOVAC; CELESOS d.o.o.; AUTO HRVATSKA d.d.; TEHNO-MAG d.o.o.</izvorni_sadrzaj>
    <derivirana_varijabla naziv="DomainObject.Predmet.StrankaFormated_1">  FINA ZAGREB; Odvj. TOMISLAV GRAHOVAC; CELESOS d.o.o.; AUTO HRVATSKA d.d.; TEHNO-MAG d.o.o.</derivirana_varijabla>
  </DomainObject.Predmet.StrankaFormated>
  <DomainObject.Predmet.StrankaFormatedOIB>
    <izvorni_sadrzaj>  FINA ZAGREB, OIB 85821130368; Odvj. TOMISLAV GRAHOVAC, OIB 02009648274; CELESOS d.o.o.; AUTO HRVATSKA d.d.; TEHNO-MAG d.o.o.</izvorni_sadrzaj>
    <derivirana_varijabla naziv="DomainObject.Predmet.StrankaFormatedOIB_1">  FINA ZAGREB, OIB 85821130368; Odvj. TOMISLAV GRAHOVAC, OIB 02009648274; CELESOS d.o.o.; AUTO HRVATSKA d.d.; TEHNO-MAG d.o.o.</derivirana_varijabla>
  </DomainObject.Predmet.StrankaFormatedOIB>
  <DomainObject.Predmet.StrankaFormatedWithAdress>
    <izvorni_sadrzaj> FINA ZAGREB, KOTURAŠKA 43, 10000 Zagreb; Odvj. TOMISLAV GRAHOVAC, Smičiklasova 18, 10000 Zagreb; CELESOS d.o.o.; AUTO HRVATSKA d.d.; TEHNO-MAG d.o.o.</izvorni_sadrzaj>
    <derivirana_varijabla naziv="DomainObject.Predmet.StrankaFormatedWithAdress_1"> FINA ZAGREB, KOTURAŠKA 43, 10000 Zagreb; Odvj. TOMISLAV GRAHOVAC, Smičiklasova 18, 10000 Zagreb; CELESOS d.o.o.; AUTO HRVATSKA d.d.; TEHNO-MAG d.o.o.</derivirana_varijabla>
  </DomainObject.Predmet.StrankaFormatedWithAdress>
  <DomainObject.Predmet.StrankaFormatedWithAdressOIB>
    <izvorni_sadrzaj> FINA ZAGREB, OIB 85821130368, KOTURAŠKA 43, 10000 Zagreb; Odvj. TOMISLAV GRAHOVAC, OIB 02009648274, Smičiklasova 18, 10000 Zagreb; CELESOS d.o.o.; AUTO HRVATSKA d.d.; TEHNO-MAG d.o.o.</izvorni_sadrzaj>
    <derivirana_varijabla naziv="DomainObject.Predmet.StrankaFormatedWithAdressOIB_1"> FINA ZAGREB, OIB 85821130368, KOTURAŠKA 43, 10000 Zagreb; Odvj. TOMISLAV GRAHOVAC, OIB 02009648274, Smičiklasova 18, 10000 Zagreb; CELESOS d.o.o.; AUTO HRVATSKA d.d.; TEHNO-MAG d.o.o.</derivirana_varijabla>
  </DomainObject.Predmet.StrankaFormatedWithAdressOIB>
  <DomainObject.Predmet.StrankaWithAdress>
    <izvorni_sadrzaj>FINA ZAGREB KOTURAŠKA 43,10000 Zagreb,Odvj. TOMISLAV GRAHOVAC Smičiklasova 18,10000 Zagreb,CELESOS d.o.o. ,AUTO HRVATSKA d.d. ,TEHNO-MAG d.o.o. </izvorni_sadrzaj>
    <derivirana_varijabla naziv="DomainObject.Predmet.StrankaWithAdress_1">FINA ZAGREB KOTURAŠKA 43,10000 Zagreb,Odvj. TOMISLAV GRAHOVAC Smičiklasova 18,10000 Zagreb,CELESOS d.o.o. ,AUTO HRVATSKA d.d. ,TEHNO-MAG d.o.o. </derivirana_varijabla>
  </DomainObject.Predmet.StrankaWithAdress>
  <DomainObject.Predmet.StrankaWithAdressOIB>
    <izvorni_sadrzaj>FINA ZAGREB, OIB 85821130368, KOTURAŠKA 43,10000 Zagreb,Odvj. TOMISLAV GRAHOVAC, OIB 02009648274, Smičiklasova 18,10000 Zagreb,CELESOS d.o.o.,AUTO HRVATSKA d.d.,TEHNO-MAG d.o.o.</izvorni_sadrzaj>
    <derivirana_varijabla naziv="DomainObject.Predmet.StrankaWithAdressOIB_1">FINA ZAGREB, OIB 85821130368, KOTURAŠKA 43,10000 Zagreb,Odvj. TOMISLAV GRAHOVAC, OIB 02009648274, Smičiklasova 18,10000 Zagreb,CELESOS d.o.o.,AUTO HRVATSKA d.d.,TEHNO-MAG d.o.o.</derivirana_varijabla>
  </DomainObject.Predmet.StrankaWithAdressOIB>
  <DomainObject.Predmet.StrankaNazivFormated>
    <izvorni_sadrzaj>FINA ZAGREB,Odvj. TOMISLAV GRAHOVAC,CELESOS d.o.o.,AUTO HRVATSKA d.d.,TEHNO-MAG d.o.o.</izvorni_sadrzaj>
    <derivirana_varijabla naziv="DomainObject.Predmet.StrankaNazivFormated_1">FINA ZAGREB,Odvj. TOMISLAV GRAHOVAC,CELESOS d.o.o.,AUTO HRVATSKA d.d.,TEHNO-MAG d.o.o.</derivirana_varijabla>
  </DomainObject.Predmet.StrankaNazivFormated>
  <DomainObject.Predmet.StrankaNazivFormatedOIB>
    <izvorni_sadrzaj>FINA ZAGREB, OIB 85821130368,Odvj. TOMISLAV GRAHOVAC, OIB 02009648274,CELESOS d.o.o.,AUTO HRVATSKA d.d.,TEHNO-MAG d.o.o.</izvorni_sadrzaj>
    <derivirana_varijabla naziv="DomainObject.Predmet.StrankaNazivFormatedOIB_1">FINA ZAGREB, OIB 85821130368,Odvj. TOMISLAV GRAHOVAC, OIB 02009648274,CELESOS d.o.o.,AUTO HRVATSKA d.d.,TEHNO-MAG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Odvj. TOMISLAV GRAHOVAC</item>
      <item>CELESOS d.o.o.</item>
      <item>AUTO HRVATSKA d.d.</item>
      <item>TEHNO-MAG d.o.o.</item>
    </izvorni_sadrzaj>
    <derivirana_varijabla naziv="DomainObject.Predmet.StrankaListFormated_1">
      <item>FINA ZAGREB</item>
      <item>Odvj. TOMISLAV GRAHOVAC</item>
      <item>CELESOS d.o.o.</item>
      <item>AUTO HRVATSKA d.d.</item>
      <item>TEHNO-MAG d.o.o.</item>
    </derivirana_varijabla>
  </DomainObject.Predmet.StrankaListFormated>
  <DomainObject.Predmet.StrankaListFormatedOIB>
    <izvorni_sadrzaj>
      <item>FINA ZAGREB, OIB 85821130368</item>
      <item>Odvj. TOMISLAV GRAHOVAC, OIB 02009648274</item>
      <item>CELESOS d.o.o.</item>
      <item>AUTO HRVATSKA d.d.</item>
      <item>TEHNO-MAG d.o.o.</item>
    </izvorni_sadrzaj>
    <derivirana_varijabla naziv="DomainObject.Predmet.StrankaListFormatedOIB_1">
      <item>FINA ZAGREB, OIB 85821130368</item>
      <item>Odvj. TOMISLAV GRAHOVAC, OIB 02009648274</item>
      <item>CELESOS d.o.o.</item>
      <item>AUTO HRVATSKA d.d.</item>
      <item>TEHNO-MAG d.o.o.</item>
    </derivirana_varijabla>
  </DomainObject.Predmet.StrankaListFormatedOIB>
  <DomainObject.Predmet.StrankaListFormatedWithAdress>
    <izvorni_sadrzaj>
      <item>FINA ZAGREB, KOTURAŠKA 43, 10000 Zagreb</item>
      <item>Odvj. TOMISLAV GRAHOVAC, Smičiklasova 18, 10000 Zagreb</item>
      <item>CELESOS d.o.o.</item>
      <item>AUTO HRVATSKA d.d.</item>
      <item>TEHNO-MAG d.o.o.</item>
    </izvorni_sadrzaj>
    <derivirana_varijabla naziv="DomainObject.Predmet.StrankaListFormatedWithAdress_1">
      <item>FINA ZAGREB, KOTURAŠKA 43, 10000 Zagreb</item>
      <item>Odvj. TOMISLAV GRAHOVAC, Smičiklasova 18, 10000 Zagreb</item>
      <item>CELESOS d.o.o.</item>
      <item>AUTO HRVATSKA d.d.</item>
      <item>TEHNO-MAG d.o.o.</item>
    </derivirana_varijabla>
  </DomainObject.Predmet.StrankaListFormatedWithAdress>
  <DomainObject.Predmet.StrankaListFormatedWithAdressOIB>
    <izvorni_sadrzaj>
      <item>FINA ZAGREB, OIB 85821130368, KOTURAŠKA 43, 10000 Zagreb</item>
      <item>Odvj. TOMISLAV GRAHOVAC, OIB 02009648274, Smičiklasova 18, 10000 Zagreb</item>
      <item>CELESOS d.o.o.</item>
      <item>AUTO HRVATSKA d.d.</item>
      <item>TEHNO-MAG d.o.o.</item>
    </izvorni_sadrzaj>
    <derivirana_varijabla naziv="DomainObject.Predmet.StrankaListFormatedWithAdressOIB_1">
      <item>FINA ZAGREB, OIB 85821130368, KOTURAŠKA 43, 10000 Zagreb</item>
      <item>Odvj. TOMISLAV GRAHOVAC, OIB 02009648274, Smičiklasova 18, 10000 Zagreb</item>
      <item>CELESOS d.o.o.</item>
      <item>AUTO HRVATSKA d.d.</item>
      <item>TEHNO-MAG d.o.o.</item>
    </derivirana_varijabla>
  </DomainObject.Predmet.StrankaListFormatedWithAdressOIB>
  <DomainObject.Predmet.StrankaListNazivFormated>
    <izvorni_sadrzaj>
      <item>FINA ZAGREB</item>
      <item>Odvj. TOMISLAV GRAHOVAC</item>
      <item>CELESOS d.o.o.</item>
      <item>AUTO HRVATSKA d.d.</item>
      <item>TEHNO-MAG d.o.o.</item>
    </izvorni_sadrzaj>
    <derivirana_varijabla naziv="DomainObject.Predmet.StrankaListNazivFormated_1">
      <item>FINA ZAGREB</item>
      <item>Odvj. TOMISLAV GRAHOVAC</item>
      <item>CELESOS d.o.o.</item>
      <item>AUTO HRVATSKA d.d.</item>
      <item>TEHNO-MAG d.o.o.</item>
    </derivirana_varijabla>
  </DomainObject.Predmet.StrankaListNazivFormated>
  <DomainObject.Predmet.StrankaListNazivFormatedOIB>
    <izvorni_sadrzaj>
      <item>FINA ZAGREB, OIB 85821130368</item>
      <item>Odvj. TOMISLAV GRAHOVAC, OIB 02009648274</item>
      <item>CELESOS d.o.o.</item>
      <item>AUTO HRVATSKA d.d.</item>
      <item>TEHNO-MAG d.o.o.</item>
    </izvorni_sadrzaj>
    <derivirana_varijabla naziv="DomainObject.Predmet.StrankaListNazivFormatedOIB_1">
      <item>FINA ZAGREB, OIB 85821130368</item>
      <item>Odvj. TOMISLAV GRAHOVAC, OIB 02009648274</item>
      <item>CELESOS d.o.o.</item>
      <item>AUTO HRVATSKA d.d.</item>
      <item>TEHNO-MAG d.o.o.</item>
    </derivirana_varijabla>
  </DomainObject.Predmet.StrankaListNazivFormatedOIB>
  <DomainObject.Predmet.ProtuStrankaListFormated>
    <izvorni_sadrzaj>
      <item>F.A.V.A.L. d.o.o.</item>
    </izvorni_sadrzaj>
    <derivirana_varijabla naziv="DomainObject.Predmet.ProtuStrankaListFormated_1">
      <item>F.A.V.A.L. d.o.o.</item>
    </derivirana_varijabla>
  </DomainObject.Predmet.ProtuStrankaListFormated>
  <DomainObject.Predmet.ProtuStrankaListFormatedOIB>
    <izvorni_sadrzaj>
      <item>F.A.V.A.L. d.o.o., OIB 02093045035</item>
    </izvorni_sadrzaj>
    <derivirana_varijabla naziv="DomainObject.Predmet.ProtuStrankaListFormatedOIB_1">
      <item>F.A.V.A.L. d.o.o., OIB 02093045035</item>
    </derivirana_varijabla>
  </DomainObject.Predmet.ProtuStrankaListFormatedOIB>
  <DomainObject.Predmet.ProtuStrankaListFormatedWithAdress>
    <izvorni_sadrzaj>
      <item>F.A.V.A.L. d.o.o., Slavonska avenija 53, 10000 Zagreb</item>
    </izvorni_sadrzaj>
    <derivirana_varijabla naziv="DomainObject.Predmet.ProtuStrankaListFormatedWithAdress_1">
      <item>F.A.V.A.L. d.o.o., Slavonska avenija 53, 10000 Zagreb</item>
    </derivirana_varijabla>
  </DomainObject.Predmet.ProtuStrankaListFormatedWithAdress>
  <DomainObject.Predmet.ProtuStrankaListFormatedWithAdressOIB>
    <izvorni_sadrzaj>
      <item>F.A.V.A.L. d.o.o., OIB 02093045035, Slavonska avenija 53, 10000 Zagreb</item>
    </izvorni_sadrzaj>
    <derivirana_varijabla naziv="DomainObject.Predmet.ProtuStrankaListFormatedWithAdressOIB_1">
      <item>F.A.V.A.L. d.o.o., OIB 02093045035, Slavonska avenija 53, 10000 Zagreb</item>
    </derivirana_varijabla>
  </DomainObject.Predmet.ProtuStrankaListFormatedWithAdressOIB>
  <DomainObject.Predmet.ProtuStrankaListNazivFormated>
    <izvorni_sadrzaj>
      <item>F.A.V.A.L. d.o.o.</item>
    </izvorni_sadrzaj>
    <derivirana_varijabla naziv="DomainObject.Predmet.ProtuStrankaListNazivFormated_1">
      <item>F.A.V.A.L. d.o.o.</item>
    </derivirana_varijabla>
  </DomainObject.Predmet.ProtuStrankaListNazivFormated>
  <DomainObject.Predmet.ProtuStrankaListNazivFormatedOIB>
    <izvorni_sadrzaj>
      <item>F.A.V.A.L. d.o.o., OIB 02093045035</item>
    </izvorni_sadrzaj>
    <derivirana_varijabla naziv="DomainObject.Predmet.ProtuStrankaListNazivFormatedOIB_1">
      <item>F.A.V.A.L. d.o.o., OIB 02093045035</item>
    </derivirana_varijabla>
  </DomainObject.Predmet.ProtuStrankaListNazivFormatedOIB>
  <DomainObject.Predmet.OstaliListFormated>
    <izvorni_sadrzaj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_1"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>
  <DomainObject.Predmet.OstaliListFormatedOIB>
    <izvorni_sadrzaj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OIB_1"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OIB>
  <DomainObject.Predmet.OstaliListFormatedWithAdress>
    <izvorni_sadrzaj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_1"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OIB_1"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_1"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>
  <DomainObject.Predmet.OstaliListNazivFormatedOIB>
    <izvorni_sadrzaj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OIB_1"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F.A.V.A.L. d.o.o.</izvorni_sadrzaj>
    <derivirana_varijabla naziv="DomainObject.Predmet.ProtustrankaIDrugi_1">F.A.V.A.L.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F.A.V.A.L. d.o.o., OIB 02093045035, Slavonska avenija 53, 10000 Zagreb</izvorni_sadrzaj>
    <derivirana_varijabla naziv="DomainObject.Predmet.ProtustrankaIDrugiAdressOIB_1">F.A.V.A.L. d.o.o., OIB 02093045035,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d.d.</item>
      <item>TEHNO-MAG d.o.o.</item>
    </izvorni_sadrzaj>
    <derivirana_varijabla naziv="DomainObject.Predmet.SudioniciListNaziv_1"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d.d.</item>
      <item>TEHNO-MAG d.o.o.</item>
    </derivirana_varijabla>
  </DomainObject.Predmet.SudioniciListNaziv>
  <DomainObject.Predmet.SudioniciListAdressOIB>
    <izvorni_sadrzaj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</item>
      <item>HYPO - LEASING KROATIEN d.o.o.,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d.d.</item>
      <item>TEHNO-MAG d.o.o.</item>
    </izvorni_sadrzaj>
    <derivirana_varijabla naziv="DomainObject.Predmet.SudioniciListAdressOIB_1"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</item>
      <item>HYPO - LEASING KROATIEN d.o.o.,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d.d.</item>
      <item>TEHNO-MAG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2217</properties:Words>
  <properties:Characters>13208</properties:Characters>
  <properties:Lines>280</properties:Lines>
  <properties:Paragraphs>75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2015-12-07T12:07:00Z</dcterms:created>
  <dc:creator>nribaric</dc:creator>
  <cp:lastModifiedBy>Jadranka Zelić</cp:lastModifiedBy>
  <cp:lastPrinted>2015-12-07T12:06:00Z</cp:lastPrinted>
  <dcterms:modified xmlns:xsi="http://www.w3.org/2001/XMLSchema-instance" xsi:type="dcterms:W3CDTF">2015-12-07T12:08:00Z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