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4557" w14:paraId="02b4557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TRGOVAČKI SUD U </w:t>
      </w:r>
      <w:r>
        <w:t>PAZINU</w:t>
      </w:r>
    </w:p>
    <w:p w:rsidRDefault="00737229" w:rsidP="00737229" w:rsidR="00737229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Posl.br.: 1 St-</w:t>
      </w:r>
      <w:r w:rsidR="00110A45">
        <w:t>827/16-46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r>
        <w:t xml:space="preserve">POZIV </w:t>
      </w:r>
    </w:p>
    <w:p w:rsidRDefault="00737229" w:rsidP="00737229" w:rsidR="00737229">
      <w:pPr>
        <w:jc w:val="center"/>
      </w:pPr>
      <w:r>
        <w:t xml:space="preserve">na ročište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 w:rsidRPr="004E6E0A">
      <w:pPr>
        <w:jc w:val="both"/>
      </w:pPr>
      <w:r w:rsidRPr="004E6E0A">
        <w:t xml:space="preserve">radi određivanja vrijednosti </w:t>
      </w:r>
      <w:r>
        <w:t>n</w:t>
      </w:r>
      <w:r w:rsidRPr="00A40D25">
        <w:t xml:space="preserve">ekretnine </w:t>
      </w:r>
      <w:r>
        <w:t>ko</w:t>
      </w:r>
      <w:r w:rsidRPr="00A40D25">
        <w:t xml:space="preserve"> </w:t>
      </w:r>
      <w:r w:rsidR="00110A45">
        <w:t>Savudrija</w:t>
      </w:r>
      <w:r w:rsidRPr="00A40D25">
        <w:t xml:space="preserve">:  </w:t>
      </w:r>
      <w:r w:rsidR="00110A45">
        <w:t xml:space="preserve">k.č. Zgr57, k.č. Zgr 73/5, </w:t>
      </w:r>
      <w:r w:rsidRPr="00A40D25">
        <w:t xml:space="preserve">k.č.br. </w:t>
      </w:r>
      <w:r w:rsidR="00110A45">
        <w:t>113/2,</w:t>
      </w:r>
      <w:r w:rsidRPr="00A40D25">
        <w:t xml:space="preserve"> k.č.br. </w:t>
      </w:r>
      <w:r w:rsidR="00110A45">
        <w:t xml:space="preserve">119, k.č. br. 120/2, k.č. br. 120/35, k.č. br 128/1, k.č. br. 128/5, k.č. br. 128/82, k.č. br. 128/78, </w:t>
      </w:r>
      <w:r>
        <w:t xml:space="preserve"> </w:t>
      </w:r>
      <w:r w:rsidRPr="00A40D25">
        <w:t xml:space="preserve">k.č.br. </w:t>
      </w:r>
      <w:r w:rsidR="00110A45">
        <w:t xml:space="preserve">128/2, </w:t>
      </w:r>
      <w:r w:rsidRPr="00A40D25">
        <w:t xml:space="preserve">k.č.br. </w:t>
      </w:r>
      <w:r w:rsidR="00110A45">
        <w:t xml:space="preserve">128/81, </w:t>
      </w:r>
      <w:r w:rsidR="00110A45" w:rsidRPr="00A40D25">
        <w:t xml:space="preserve">k.č.br. </w:t>
      </w:r>
      <w:r w:rsidR="00110A45">
        <w:t>128/</w:t>
      </w:r>
      <w:r w:rsidR="00882073">
        <w:t>79</w:t>
      </w:r>
      <w:r w:rsidR="00110A45">
        <w:t>,</w:t>
      </w:r>
      <w:r w:rsidR="00882073">
        <w:t xml:space="preserve"> </w:t>
      </w:r>
      <w:r w:rsidR="00882073" w:rsidRPr="00A40D25">
        <w:t xml:space="preserve">k.č.br. </w:t>
      </w:r>
      <w:r w:rsidR="00882073">
        <w:t xml:space="preserve">128/80, </w:t>
      </w:r>
      <w:r w:rsidR="00882073" w:rsidRPr="00A40D25">
        <w:t xml:space="preserve">k.č.br. </w:t>
      </w:r>
      <w:r w:rsidR="00882073">
        <w:t>128/39</w:t>
      </w:r>
      <w:r w:rsidRPr="004E6E0A">
        <w:t>,</w:t>
      </w:r>
      <w:r w:rsidR="00882073">
        <w:t xml:space="preserve"> </w:t>
      </w:r>
      <w:r w:rsidR="00882073" w:rsidRPr="00A40D25">
        <w:t xml:space="preserve">k.č.br. </w:t>
      </w:r>
      <w:r w:rsidR="00882073">
        <w:t xml:space="preserve">120/1, </w:t>
      </w:r>
      <w:r w:rsidR="00882073" w:rsidRPr="00A40D25">
        <w:t xml:space="preserve">k.č.br. </w:t>
      </w:r>
      <w:r w:rsidR="00882073">
        <w:t xml:space="preserve">120/34,  </w:t>
      </w:r>
      <w:r w:rsidRPr="004E6E0A">
        <w:t xml:space="preserve"> radi prodaje u stečajnom postupku nad dužnikom </w:t>
      </w:r>
      <w:r w:rsidR="00110A45">
        <w:t>VILA SAVUDRIJA d.o.o. Umag, A. Vivode 22, OIB 38602604042,</w:t>
      </w:r>
    </w:p>
    <w:p w:rsidRDefault="00737229" w:rsidP="00737229" w:rsidR="00737229"/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r>
        <w:t xml:space="preserve">za dan </w:t>
      </w:r>
      <w:r w:rsidR="00882073">
        <w:t>20. travnja 2017. u 13</w:t>
      </w:r>
      <w:r>
        <w:t>:</w:t>
      </w:r>
      <w:r w:rsidR="00882073">
        <w:t>00</w:t>
      </w:r>
      <w:r>
        <w:t xml:space="preserve"> sati</w:t>
      </w:r>
    </w:p>
    <w:p w:rsidRDefault="00737229" w:rsidP="00737229" w:rsidR="00737229">
      <w:pPr>
        <w:jc w:val="center"/>
      </w:pPr>
      <w:r>
        <w:t>u Trgovačkom sudu u Pazinu, Dršćevka 1, sudnica br. 2</w:t>
      </w:r>
    </w:p>
    <w:p w:rsidRDefault="00737229" w:rsidP="00737229" w:rsidR="00737229">
      <w:pPr>
        <w:jc w:val="center"/>
      </w:pPr>
    </w:p>
    <w:p w:rsidRDefault="00737229" w:rsidP="00737229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r w:rsidRPr="00446C35">
        <w:t>Pazinu dana</w:t>
      </w:r>
      <w:r>
        <w:t xml:space="preserve"> </w:t>
      </w:r>
      <w:r w:rsidR="00882073">
        <w:t>17. ožujka</w:t>
      </w:r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882073">
        <w:tab/>
      </w:r>
      <w:r>
        <w:t>Damir Rabar</w:t>
      </w:r>
      <w:r w:rsidR="00882073">
        <w:t>, v.r.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737229" w:rsidR="00737229" w:rsidRPr="004E6E0A">
      <w:r w:rsidRPr="004E6E0A">
        <w:t>- stečajn</w:t>
      </w:r>
      <w:r w:rsidR="00882073">
        <w:t>a</w:t>
      </w:r>
      <w:r w:rsidRPr="004E6E0A">
        <w:t xml:space="preserve"> upravitelj</w:t>
      </w:r>
      <w:r w:rsidR="00882073">
        <w:t>ica</w:t>
      </w:r>
      <w:r w:rsidRPr="004E6E0A">
        <w:t xml:space="preserve"> </w:t>
      </w:r>
      <w:r w:rsidR="00882073">
        <w:t>Ljubica Juranović-Skočić,</w:t>
      </w:r>
    </w:p>
    <w:p w:rsidRDefault="00737229" w:rsidP="00737229" w:rsidR="00737229">
      <w:r w:rsidRPr="004E6E0A">
        <w:t xml:space="preserve">- </w:t>
      </w:r>
      <w:r w:rsidR="00882073">
        <w:t>NOVA LJUBLJANSKA BANKA d.d. Ljubljana,</w:t>
      </w:r>
      <w:r>
        <w:t xml:space="preserve"> po pun.</w:t>
      </w:r>
      <w:r w:rsidR="00882073">
        <w:t xml:space="preserve"> </w:t>
      </w:r>
    </w:p>
    <w:p w:rsidRDefault="00E54916" w:rsidP="00737229" w:rsidR="00E54916" w:rsidRPr="004E6E0A">
      <w:r>
        <w:t xml:space="preserve">- </w:t>
      </w:r>
      <w:r w:rsidR="00882073">
        <w:t xml:space="preserve">RH, Ministarstvo financija, Porezna uprava, po </w:t>
      </w:r>
      <w:r>
        <w:t>ŽDO Pula</w:t>
      </w:r>
      <w:r w:rsidR="00882073">
        <w:t>,</w:t>
      </w:r>
    </w:p>
    <w:p w:rsidRDefault="00737229" w:rsidP="00737229" w:rsidR="00737229" w:rsidRPr="004E6E0A">
      <w:r w:rsidRPr="004E6E0A">
        <w:t>- e-Oglasna ploča sudova (8 dana)</w:t>
      </w:r>
      <w:r w:rsidR="00882073">
        <w:t>.</w:t>
      </w:r>
    </w:p>
    <w:p w:rsidRDefault="00737229" w:rsidP="00737229" w:rsidR="00737229" w:rsidRPr="004E6E0A"/>
    <w:p w:rsidRDefault="00737229" w:rsidP="00737229" w:rsidR="00737229"/>
    <w:p w:rsidRDefault="00737229" w:rsidP="00737229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C3140"/>
    <w:rsid w:val="00110A45"/>
    <w:rsid w:val="001C76D0"/>
    <w:rsid w:val="001F5BC6"/>
    <w:rsid w:val="00213751"/>
    <w:rsid w:val="003E1FCE"/>
    <w:rsid w:val="00414723"/>
    <w:rsid w:val="00737229"/>
    <w:rsid w:val="007D3698"/>
    <w:rsid w:val="00814D78"/>
    <w:rsid w:val="008271E7"/>
    <w:rsid w:val="00830DB5"/>
    <w:rsid w:val="008716B2"/>
    <w:rsid w:val="00882073"/>
    <w:rsid w:val="008F0478"/>
    <w:rsid w:val="0094359D"/>
    <w:rsid w:val="00952B77"/>
    <w:rsid w:val="009B69AC"/>
    <w:rsid w:val="00B70B8D"/>
    <w:rsid w:val="00C732B0"/>
    <w:rsid w:val="00D028F2"/>
    <w:rsid w:val="00D276B6"/>
    <w:rsid w:val="00E54916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137</properties:Words>
  <properties:Characters>749</properties:Characters>
  <properties:Lines>44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2017-03-17T12:31:00Z</dcterms:created>
  <dc:creator>553y6g3</dc:creator>
  <cp:lastModifiedBy>Lorena Paris Aničić</cp:lastModifiedBy>
  <cp:lastPrinted>2017-03-17T12:43:00Z</cp:lastPrinted>
  <dcterms:modified xmlns:xsi="http://www.w3.org/2001/XMLSchema-instance" xsi:type="dcterms:W3CDTF">2017-03-17T12:44:00Z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