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4451" w14:paraId="d3e4451" w:rsidRDefault="00251787" w:rsidP="005D7BF8" w:rsidR="0025178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51787" w:rsidP="005D7BF8" w:rsidR="00251787"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251787" w:rsidP="005D7BF8" w:rsidR="00251787" w:rsidRPr="005D7BF8">
      <w:pPr>
        <w:pStyle w:val="Bezproreda"/>
        <w:jc w:val="both"/>
        <w:rPr>
          <w:rFonts w:hAnsi="Times New Roman" w:ascii="Times New Roman"/>
        </w:rPr>
      </w:pPr>
      <w:r w:rsidRPr="005D7BF8">
        <w:rPr>
          <w:rFonts w:eastAsia="MS Mincho" w:hAnsi="Times New Roman" w:ascii="Times New Roman"/>
        </w:rPr>
        <w:t>TRGOVAČKI SUD U RIJECI</w:t>
      </w:r>
    </w:p>
    <w:p w:rsidRDefault="00251787" w:rsidP="005D7BF8" w:rsidR="00251787"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251787" w:rsidR="00251787"/>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8C06B9" w:rsidRPr="008C06B9">
        <w:rPr>
          <w:rFonts w:hAnsi="Times New Roman" w:ascii="Times New Roman"/>
          <w:b/>
        </w:rPr>
        <w:t xml:space="preserve">SJENA trgovina j.d.o.o.MALI LOŠINJ. Braće Vidulić 7, OIB 69131665682, </w:t>
      </w:r>
      <w:r w:rsidRPr="00D34C90">
        <w:rPr>
          <w:rFonts w:hAnsi="Times New Roman" w:ascii="Times New Roman"/>
        </w:rPr>
        <w:t xml:space="preserve">dana </w:t>
      </w:r>
      <w:r w:rsidR="00AD00F1">
        <w:rPr>
          <w:rFonts w:hAnsi="Times New Roman" w:ascii="Times New Roman"/>
        </w:rPr>
        <w:t>9</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C06B9" w:rsidRPr="008C06B9">
        <w:rPr>
          <w:rFonts w:hAnsi="Times New Roman" w:ascii="Times New Roman"/>
          <w:b/>
        </w:rPr>
        <w:t>SJENA trgovina j.d.o.o.</w:t>
      </w:r>
      <w:r w:rsidR="008C06B9">
        <w:rPr>
          <w:rFonts w:hAnsi="Times New Roman" w:ascii="Times New Roman"/>
          <w:b/>
        </w:rPr>
        <w:t xml:space="preserve"> </w:t>
      </w:r>
      <w:r w:rsidR="008C06B9" w:rsidRPr="008C06B9">
        <w:rPr>
          <w:rFonts w:hAnsi="Times New Roman" w:ascii="Times New Roman"/>
          <w:b/>
        </w:rPr>
        <w:t>MALI LOŠINJ. B</w:t>
      </w:r>
      <w:r w:rsidR="008C06B9">
        <w:rPr>
          <w:rFonts w:hAnsi="Times New Roman" w:ascii="Times New Roman"/>
          <w:b/>
        </w:rPr>
        <w:t>raće Vidulić 7, OIB 69131665682</w:t>
      </w:r>
      <w:r w:rsidR="008B5E3A" w:rsidRPr="008B5E3A">
        <w:rPr>
          <w:rFonts w:hAnsi="Times New Roman" w:ascii="Times New Roman"/>
          <w:b/>
        </w:rPr>
        <w:t>,</w:t>
      </w:r>
      <w:r w:rsidR="008444E9">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C06B9" w:rsidRPr="008C06B9">
        <w:rPr>
          <w:rFonts w:hAnsi="Times New Roman" w:ascii="Times New Roman"/>
          <w:b/>
        </w:rPr>
        <w:t>34.</w:t>
      </w:r>
      <w:r w:rsidR="008C06B9">
        <w:rPr>
          <w:rFonts w:hAnsi="Times New Roman" w:ascii="Times New Roman"/>
          <w:b/>
        </w:rPr>
        <w:t>5</w:t>
      </w:r>
      <w:r w:rsidR="008B5E3A" w:rsidRPr="008C06B9">
        <w:rPr>
          <w:rFonts w:hAnsi="Times New Roman" w:ascii="Times New Roman"/>
          <w:b/>
        </w:rPr>
        <w:t>0</w:t>
      </w:r>
      <w:r w:rsidR="00840371" w:rsidRPr="008C06B9">
        <w:rPr>
          <w:rFonts w:hAnsi="Times New Roman" w:ascii="Times New Roman"/>
          <w:b/>
        </w:rPr>
        <w:t>0</w:t>
      </w:r>
      <w:r w:rsidR="00BD23EB" w:rsidRPr="00633760">
        <w:rPr>
          <w:rFonts w:hAnsi="Times New Roman" w:ascii="Times New Roman"/>
          <w:b/>
        </w:rPr>
        <w:t>,0</w:t>
      </w:r>
      <w:r w:rsidR="00C95D7D" w:rsidRPr="00633760">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444E9">
        <w:rPr>
          <w:rFonts w:hAnsi="Times New Roman" w:ascii="Times New Roman"/>
        </w:rPr>
        <w:t>trideset</w:t>
      </w:r>
      <w:r w:rsidR="008C06B9">
        <w:rPr>
          <w:rFonts w:hAnsi="Times New Roman" w:ascii="Times New Roman"/>
        </w:rPr>
        <w:t>četiritisućepetstotinaku</w:t>
      </w:r>
      <w:r w:rsidR="008B5E3A">
        <w:rPr>
          <w:rFonts w:hAnsi="Times New Roman" w:ascii="Times New Roman"/>
        </w:rPr>
        <w:t>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C06B9">
        <w:rPr>
          <w:rFonts w:hAnsi="Times New Roman" w:ascii="Times New Roman"/>
        </w:rPr>
        <w:t>893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C06B9" w:rsidRPr="008C06B9">
        <w:rPr>
          <w:rFonts w:hAnsi="Times New Roman" w:ascii="Times New Roman"/>
          <w:b/>
        </w:rPr>
        <w:t>SJENA trgovina j.d.o.o.MALI LOŠINJ. B</w:t>
      </w:r>
      <w:r w:rsidR="008C06B9">
        <w:rPr>
          <w:rFonts w:hAnsi="Times New Roman" w:ascii="Times New Roman"/>
          <w:b/>
        </w:rPr>
        <w:t>raće Vidulić 7, OIB 69131665682</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8C06B9">
        <w:rPr>
          <w:rFonts w:hAnsi="Times New Roman" w:ascii="Times New Roman"/>
        </w:rPr>
        <w:t>7. travnja</w:t>
      </w:r>
      <w:r w:rsidR="00840371" w:rsidRPr="00840371">
        <w:rPr>
          <w:rFonts w:hAnsi="Times New Roman" w:ascii="Times New Roman"/>
        </w:rPr>
        <w:t xml:space="preserve"> 2016. godine prijedlog za otvaranje stečajnog postupka nad dužnikom </w:t>
      </w:r>
      <w:r w:rsidR="008C06B9" w:rsidRPr="008C06B9">
        <w:rPr>
          <w:rFonts w:hAnsi="Times New Roman" w:ascii="Times New Roman"/>
        </w:rPr>
        <w:t xml:space="preserve">SJENA trgovina j.d.o.o. MALI LOŠINJ. Braće Vidulić 7, OIB 69131665682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8C06B9">
        <w:rPr>
          <w:rFonts w:hAnsi="Times New Roman" w:ascii="Times New Roman"/>
        </w:rPr>
        <w:t>189</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8C06B9">
        <w:rPr>
          <w:rFonts w:hAnsi="Times New Roman" w:ascii="Times New Roman"/>
        </w:rPr>
        <w:t>11.550,00</w:t>
      </w:r>
      <w:r w:rsidR="000D2811">
        <w:rPr>
          <w:rFonts w:hAnsi="Times New Roman" w:ascii="Times New Roman"/>
        </w:rPr>
        <w:t xml:space="preserve"> kn</w:t>
      </w:r>
      <w:r w:rsidRPr="00840371">
        <w:rPr>
          <w:rFonts w:hAnsi="Times New Roman" w:ascii="Times New Roman"/>
        </w:rPr>
        <w:t xml:space="preserve"> u koji </w:t>
      </w:r>
      <w:r w:rsidRPr="00840371">
        <w:rPr>
          <w:rFonts w:hAnsi="Times New Roman" w:ascii="Times New Roman"/>
        </w:rPr>
        <w:lastRenderedPageBreak/>
        <w:t>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da dužnik ima jednog</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8C06B9">
        <w:rPr>
          <w:rFonts w:hAnsi="Times New Roman" w:ascii="Times New Roman"/>
        </w:rPr>
        <w:t>893</w:t>
      </w:r>
      <w:r w:rsidR="00BD23EB" w:rsidRPr="002B7B51">
        <w:rPr>
          <w:rFonts w:hAnsi="Times New Roman" w:ascii="Times New Roman"/>
        </w:rPr>
        <w:t>/16-</w:t>
      </w:r>
      <w:r w:rsidR="00C43DCB">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C43DCB">
        <w:rPr>
          <w:rFonts w:hAnsi="Times New Roman" w:ascii="Times New Roman"/>
        </w:rPr>
        <w:t>7. studenog</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8C06B9">
        <w:rPr>
          <w:rFonts w:hAnsi="Times New Roman" w:ascii="Times New Roman"/>
        </w:rPr>
        <w:t>Antunu Đurić iz Zagreba, Papučka 1</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8B5E3A">
        <w:rPr>
          <w:rFonts w:hAnsi="Times New Roman" w:ascii="Times New Roman"/>
        </w:rPr>
        <w:t xml:space="preserve"> od </w:t>
      </w:r>
      <w:r w:rsidR="008C06B9">
        <w:rPr>
          <w:rFonts w:hAnsi="Times New Roman" w:ascii="Times New Roman"/>
        </w:rPr>
        <w:t>9. veljače</w:t>
      </w:r>
      <w:r w:rsidR="008B5E3A">
        <w:rPr>
          <w:rFonts w:hAnsi="Times New Roman" w:ascii="Times New Roman"/>
        </w:rPr>
        <w:t xml:space="preserve"> </w:t>
      </w:r>
      <w:r w:rsidR="000D2811">
        <w:rPr>
          <w:rFonts w:hAnsi="Times New Roman" w:ascii="Times New Roman"/>
        </w:rPr>
        <w:t xml:space="preserve"> 2017</w:t>
      </w:r>
      <w:r>
        <w:rPr>
          <w:rFonts w:hAnsi="Times New Roman" w:ascii="Times New Roman"/>
        </w:rPr>
        <w:t>. godine</w:t>
      </w:r>
      <w:r w:rsidR="008B5E3A">
        <w:rPr>
          <w:rFonts w:hAnsi="Times New Roman" w:ascii="Times New Roman"/>
        </w:rPr>
        <w:t xml:space="preserve"> određena je mjera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Pr>
          <w:rFonts w:hAnsi="Times New Roman" w:ascii="Times New Roman"/>
        </w:rPr>
        <w:t xml:space="preserve"> upravitelj</w:t>
      </w:r>
      <w:r w:rsidR="008B5E3A">
        <w:rPr>
          <w:rFonts w:hAnsi="Times New Roman" w:ascii="Times New Roman"/>
        </w:rPr>
        <w:t>a Ljubice Juranović Skočić iz Kastva, Ćikovići 26/11,</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2B5219" w:rsidP="00C31A5B" w:rsidR="00C31A5B" w:rsidRPr="00C31A5B">
      <w:pPr>
        <w:jc w:val="both"/>
        <w:rPr>
          <w:rFonts w:hAnsi="Times New Roman" w:ascii="Times New Roman"/>
        </w:rPr>
      </w:pPr>
      <w:r w:rsidRPr="002B5219">
        <w:rPr>
          <w:rFonts w:hAnsi="Times New Roman" w:ascii="Times New Roman"/>
        </w:rPr>
        <w:tab/>
      </w:r>
      <w:r w:rsidR="00C31A5B">
        <w:rPr>
          <w:rFonts w:hAnsi="Times New Roman" w:ascii="Times New Roman"/>
        </w:rPr>
        <w:t>U prethodnom postupku privremeni stečajni upravitelj utvrdio je da je d</w:t>
      </w:r>
      <w:r w:rsidR="00C31A5B" w:rsidRPr="00C31A5B">
        <w:rPr>
          <w:rFonts w:hAnsi="Times New Roman" w:ascii="Times New Roman"/>
        </w:rPr>
        <w:t xml:space="preserve">užnik osnovan 2014. godini i da je prestalo sa </w:t>
      </w:r>
      <w:r w:rsidR="00C31A5B">
        <w:rPr>
          <w:rFonts w:hAnsi="Times New Roman" w:ascii="Times New Roman"/>
        </w:rPr>
        <w:t>poslovanjem prije dvije  godine. P</w:t>
      </w:r>
      <w:r w:rsidR="00C31A5B" w:rsidRPr="00C31A5B">
        <w:rPr>
          <w:rFonts w:hAnsi="Times New Roman" w:ascii="Times New Roman"/>
        </w:rPr>
        <w:t>oslovao</w:t>
      </w:r>
      <w:r w:rsidR="00C31A5B">
        <w:rPr>
          <w:rFonts w:hAnsi="Times New Roman" w:ascii="Times New Roman"/>
        </w:rPr>
        <w:t xml:space="preserve"> je</w:t>
      </w:r>
      <w:r w:rsidR="00C31A5B" w:rsidRPr="00C31A5B">
        <w:rPr>
          <w:rFonts w:hAnsi="Times New Roman" w:ascii="Times New Roman"/>
        </w:rPr>
        <w:t xml:space="preserve">  u  unajmljenom poslovnom prostoru u  Gradu  Mali </w:t>
      </w:r>
      <w:r w:rsidR="00C31A5B">
        <w:rPr>
          <w:rFonts w:hAnsi="Times New Roman" w:ascii="Times New Roman"/>
        </w:rPr>
        <w:t>Lošinj,  Braće Vidulić 7. N</w:t>
      </w:r>
      <w:r w:rsidR="00C31A5B" w:rsidRPr="00C31A5B">
        <w:rPr>
          <w:rFonts w:hAnsi="Times New Roman" w:ascii="Times New Roman"/>
        </w:rPr>
        <w:t>ema nikakve imovine</w:t>
      </w:r>
      <w:r w:rsidR="00C31A5B">
        <w:rPr>
          <w:rFonts w:hAnsi="Times New Roman" w:ascii="Times New Roman"/>
        </w:rPr>
        <w:t xml:space="preserve"> i nema zaposlenih  u društvu. </w:t>
      </w:r>
      <w:r w:rsidR="00C31A5B" w:rsidRPr="00C31A5B">
        <w:rPr>
          <w:rFonts w:hAnsi="Times New Roman" w:ascii="Times New Roman"/>
        </w:rPr>
        <w:t xml:space="preserve"> Zadnji zaposlenik je odjavljen sa danom 31.08. 2016.</w:t>
      </w:r>
    </w:p>
    <w:p w:rsidRDefault="00C31A5B" w:rsidP="00C31A5B" w:rsidR="00C31A5B" w:rsidRPr="00C31A5B">
      <w:pPr>
        <w:jc w:val="both"/>
        <w:rPr>
          <w:rFonts w:hAnsi="Times New Roman" w:ascii="Times New Roman"/>
        </w:rPr>
      </w:pPr>
      <w:r w:rsidRPr="00C31A5B">
        <w:rPr>
          <w:rFonts w:hAnsi="Times New Roman" w:ascii="Times New Roman"/>
        </w:rPr>
        <w:tab/>
        <w:t>Prema  bilanci dužnika na dan 31. prosinca 2016.g. dužnik ima iskazane zalihe u visini  25.378,00 kn,  te novac na računu i blagajni 17.341,00 kn,  Ukupna kratkotrajna imovina dužnika na dan 31.12.2016.g. iznosi 45.608,00 kn, koja faktički ne postoje.</w:t>
      </w:r>
    </w:p>
    <w:p w:rsidRDefault="00C31A5B" w:rsidP="00C31A5B" w:rsidR="00C31A5B" w:rsidRPr="00C31A5B">
      <w:pPr>
        <w:jc w:val="both"/>
        <w:rPr>
          <w:rFonts w:hAnsi="Times New Roman" w:ascii="Times New Roman"/>
        </w:rPr>
      </w:pPr>
      <w:r w:rsidRPr="00C31A5B">
        <w:rPr>
          <w:rFonts w:hAnsi="Times New Roman" w:ascii="Times New Roman"/>
        </w:rPr>
        <w:tab/>
        <w:t>Prema uvjerenju Policijske uprave Primorsko-goranske od 18. ožujka 2017.g. dužnik nije evidentiran kao vlasnik motornih vozila.</w:t>
      </w:r>
    </w:p>
    <w:p w:rsidRDefault="00C31A5B" w:rsidP="00C31A5B" w:rsidR="00C31A5B" w:rsidRPr="00C31A5B">
      <w:pPr>
        <w:jc w:val="both"/>
        <w:rPr>
          <w:rFonts w:hAnsi="Times New Roman" w:ascii="Times New Roman"/>
        </w:rPr>
      </w:pPr>
      <w:r w:rsidRPr="00C31A5B">
        <w:rPr>
          <w:rFonts w:hAnsi="Times New Roman" w:ascii="Times New Roman"/>
        </w:rPr>
        <w:tab/>
        <w:t>Do završetka prethodnog postupka kod dužnika je utvrđeno postojanje stečajnog razloga nesposobnost za plaćanje iz članka 5. stečajnog zakona. Naime, prema potvrdi FINE od 2.11.2016.g. dužnik u Očevidniku redoslijeda osnova za plaćanje na dan 2.11.2016.g. ima evidentirane neizvršene osnove za plaćanje u neprekinutom razdoblju od 616 dana.</w:t>
      </w:r>
    </w:p>
    <w:p w:rsidRDefault="00C31A5B" w:rsidP="00C31A5B" w:rsidR="00C31A5B" w:rsidRPr="00C31A5B">
      <w:pPr>
        <w:jc w:val="both"/>
        <w:rPr>
          <w:rFonts w:hAnsi="Times New Roman" w:ascii="Times New Roman"/>
        </w:rPr>
      </w:pPr>
      <w:r w:rsidRPr="00C31A5B">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34.500,00 kn.</w:t>
      </w:r>
    </w:p>
    <w:p w:rsidRDefault="00C31A5B" w:rsidP="00C31A5B" w:rsidR="00C31A5B" w:rsidRPr="00C31A5B">
      <w:pPr>
        <w:jc w:val="both"/>
        <w:rPr>
          <w:rFonts w:hAnsi="Times New Roman" w:ascii="Times New Roman"/>
        </w:rPr>
      </w:pPr>
      <w:r w:rsidRPr="00C31A5B">
        <w:rPr>
          <w:rFonts w:hAnsi="Times New Roman" w:ascii="Times New Roman"/>
        </w:rPr>
        <w:t>Strukturu predvidivih troškova čine:</w:t>
      </w:r>
    </w:p>
    <w:p w:rsidRDefault="00C31A5B" w:rsidP="00C31A5B" w:rsidR="00C31A5B" w:rsidRPr="00C31A5B">
      <w:pPr>
        <w:jc w:val="both"/>
        <w:rPr>
          <w:rFonts w:hAnsi="Times New Roman" w:ascii="Times New Roman"/>
        </w:rPr>
      </w:pPr>
    </w:p>
    <w:p w:rsidRDefault="00C31A5B" w:rsidP="00C31A5B" w:rsidR="00C31A5B" w:rsidRPr="00C31A5B">
      <w:pPr>
        <w:jc w:val="both"/>
        <w:rPr>
          <w:rFonts w:hAnsi="Times New Roman" w:ascii="Times New Roman"/>
        </w:rPr>
      </w:pPr>
      <w:r>
        <w:rPr>
          <w:rFonts w:hAnsi="Times New Roman" w:ascii="Times New Roman"/>
        </w:rPr>
        <w:t>1.</w:t>
      </w:r>
      <w:r w:rsidRPr="00C31A5B">
        <w:rPr>
          <w:rFonts w:hAnsi="Times New Roman" w:ascii="Times New Roman"/>
        </w:rPr>
        <w:tab/>
        <w:t xml:space="preserve">Troškovi izrade pečata otvaranje žiro računa </w:t>
      </w:r>
      <w:r w:rsidRPr="00C31A5B">
        <w:rPr>
          <w:rFonts w:hAnsi="Times New Roman" w:ascii="Times New Roman"/>
        </w:rPr>
        <w:tab/>
      </w:r>
      <w:r w:rsidRPr="00C31A5B">
        <w:rPr>
          <w:rFonts w:hAnsi="Times New Roman" w:ascii="Times New Roman"/>
        </w:rPr>
        <w:tab/>
        <w:t xml:space="preserve">    500,00</w:t>
      </w:r>
    </w:p>
    <w:p w:rsidRDefault="00C31A5B" w:rsidP="00C31A5B" w:rsidR="00C31A5B" w:rsidRPr="00C31A5B">
      <w:pPr>
        <w:jc w:val="both"/>
        <w:rPr>
          <w:rFonts w:hAnsi="Times New Roman" w:ascii="Times New Roman"/>
        </w:rPr>
      </w:pPr>
      <w:r w:rsidRPr="00C31A5B">
        <w:rPr>
          <w:rFonts w:hAnsi="Times New Roman" w:ascii="Times New Roman"/>
        </w:rPr>
        <w:t>2.</w:t>
      </w:r>
      <w:r w:rsidRPr="00C31A5B">
        <w:rPr>
          <w:rFonts w:hAnsi="Times New Roman" w:ascii="Times New Roman"/>
        </w:rPr>
        <w:tab/>
        <w:t xml:space="preserve"> Vođenje  knjigovodstva  i  utvrđivanje početnog stanja   </w:t>
      </w:r>
      <w:r w:rsidRPr="00C31A5B">
        <w:rPr>
          <w:rFonts w:hAnsi="Times New Roman" w:ascii="Times New Roman"/>
        </w:rPr>
        <w:tab/>
        <w:t>12.000,00</w:t>
      </w:r>
    </w:p>
    <w:p w:rsidRDefault="00C31A5B" w:rsidP="00C31A5B" w:rsidR="00C31A5B" w:rsidRPr="00C31A5B">
      <w:pPr>
        <w:jc w:val="both"/>
        <w:rPr>
          <w:rFonts w:hAnsi="Times New Roman" w:ascii="Times New Roman"/>
        </w:rPr>
      </w:pPr>
      <w:r w:rsidRPr="00C31A5B">
        <w:rPr>
          <w:rFonts w:hAnsi="Times New Roman" w:ascii="Times New Roman"/>
        </w:rPr>
        <w:t>3.</w:t>
      </w:r>
      <w:r w:rsidRPr="00C31A5B">
        <w:rPr>
          <w:rFonts w:hAnsi="Times New Roman" w:ascii="Times New Roman"/>
        </w:rPr>
        <w:tab/>
        <w:t>Trošak nagrade privremenom stečajnom upravitelju - bruto  6.000,00</w:t>
      </w:r>
    </w:p>
    <w:p w:rsidRDefault="00C31A5B" w:rsidP="00C31A5B" w:rsidR="00C31A5B" w:rsidRPr="00C31A5B">
      <w:pPr>
        <w:jc w:val="both"/>
        <w:rPr>
          <w:rFonts w:hAnsi="Times New Roman" w:ascii="Times New Roman"/>
        </w:rPr>
      </w:pPr>
      <w:r w:rsidRPr="00C31A5B">
        <w:rPr>
          <w:rFonts w:hAnsi="Times New Roman" w:ascii="Times New Roman"/>
        </w:rPr>
        <w:t>4.</w:t>
      </w:r>
      <w:r w:rsidRPr="00C31A5B">
        <w:rPr>
          <w:rFonts w:hAnsi="Times New Roman" w:ascii="Times New Roman"/>
        </w:rPr>
        <w:tab/>
        <w:t>Trošak nagrade stečajnom upravitelju - bruto</w:t>
      </w:r>
      <w:r w:rsidRPr="00C31A5B">
        <w:rPr>
          <w:rFonts w:hAnsi="Times New Roman" w:ascii="Times New Roman"/>
        </w:rPr>
        <w:tab/>
      </w:r>
      <w:r w:rsidRPr="00C31A5B">
        <w:rPr>
          <w:rFonts w:hAnsi="Times New Roman" w:ascii="Times New Roman"/>
        </w:rPr>
        <w:tab/>
        <w:t>12.000,00</w:t>
      </w:r>
    </w:p>
    <w:p w:rsidRDefault="00C31A5B" w:rsidP="00C31A5B" w:rsidR="00C31A5B" w:rsidRPr="00C31A5B">
      <w:pPr>
        <w:jc w:val="both"/>
        <w:rPr>
          <w:rFonts w:hAnsi="Times New Roman" w:ascii="Times New Roman"/>
        </w:rPr>
      </w:pPr>
      <w:r w:rsidRPr="00C31A5B">
        <w:rPr>
          <w:rFonts w:hAnsi="Times New Roman" w:ascii="Times New Roman"/>
        </w:rPr>
        <w:t>5.</w:t>
      </w:r>
      <w:r w:rsidRPr="00C31A5B">
        <w:rPr>
          <w:rFonts w:hAnsi="Times New Roman" w:ascii="Times New Roman"/>
        </w:rPr>
        <w:tab/>
        <w:t>Naknade putnih troškova stečajnom upravitelju - bruto</w:t>
      </w:r>
      <w:r w:rsidRPr="00C31A5B">
        <w:rPr>
          <w:rFonts w:hAnsi="Times New Roman" w:ascii="Times New Roman"/>
        </w:rPr>
        <w:tab/>
        <w:t xml:space="preserve">  3.000,00</w:t>
      </w:r>
    </w:p>
    <w:p w:rsidRDefault="00C31A5B" w:rsidP="00C31A5B" w:rsidR="00C31A5B" w:rsidRPr="00C31A5B">
      <w:pPr>
        <w:jc w:val="both"/>
        <w:rPr>
          <w:rFonts w:hAnsi="Times New Roman" w:ascii="Times New Roman"/>
        </w:rPr>
      </w:pPr>
      <w:r w:rsidRPr="00C31A5B">
        <w:rPr>
          <w:rFonts w:hAnsi="Times New Roman" w:ascii="Times New Roman"/>
        </w:rPr>
        <w:t>6.</w:t>
      </w:r>
      <w:r w:rsidRPr="00C31A5B">
        <w:rPr>
          <w:rFonts w:hAnsi="Times New Roman" w:ascii="Times New Roman"/>
        </w:rPr>
        <w:tab/>
        <w:t>Troškovi telefona, poštarine i uredski materijal</w:t>
      </w:r>
      <w:r w:rsidRPr="00C31A5B">
        <w:rPr>
          <w:rFonts w:hAnsi="Times New Roman" w:ascii="Times New Roman"/>
        </w:rPr>
        <w:tab/>
      </w:r>
      <w:r w:rsidRPr="00C31A5B">
        <w:rPr>
          <w:rFonts w:hAnsi="Times New Roman" w:ascii="Times New Roman"/>
        </w:rPr>
        <w:tab/>
        <w:t xml:space="preserve">  1.000,00</w:t>
      </w:r>
    </w:p>
    <w:p w:rsidRDefault="00C31A5B" w:rsidP="00C31A5B" w:rsidR="008C06B9">
      <w:pPr>
        <w:jc w:val="both"/>
        <w:rPr>
          <w:rFonts w:hAnsi="Times New Roman" w:ascii="Times New Roman"/>
        </w:rPr>
      </w:pPr>
      <w:r w:rsidRPr="00C31A5B">
        <w:rPr>
          <w:rFonts w:hAnsi="Times New Roman" w:ascii="Times New Roman"/>
        </w:rPr>
        <w:lastRenderedPageBreak/>
        <w:tab/>
      </w:r>
    </w:p>
    <w:p w:rsidRDefault="00C92D39" w:rsidP="0047049A" w:rsidR="00DB4C10">
      <w:pPr>
        <w:jc w:val="both"/>
        <w:rPr>
          <w:rFonts w:hAnsi="Times New Roman" w:ascii="Times New Roman"/>
        </w:rPr>
      </w:pPr>
      <w:r w:rsidRPr="00C92D39">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C31A5B">
        <w:rPr>
          <w:rFonts w:hAnsi="Times New Roman" w:ascii="Times New Roman"/>
        </w:rPr>
        <w:t>34.5</w:t>
      </w:r>
      <w:r w:rsidR="00C92D39">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C31A5B">
              <w:rPr>
                <w:rFonts w:hAnsi="Times New Roman" w:ascii="Times New Roman"/>
                <w:sz w:val="24"/>
              </w:rPr>
              <w:t>9.</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C92D39">
        <w:rPr>
          <w:rFonts w:hAnsi="Times New Roman" w:ascii="Times New Roman"/>
          <w:sz w:val="20"/>
          <w:szCs w:val="20"/>
        </w:rPr>
        <w:t xml:space="preserve">  Ljubica Juranović Skočić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C31A5B">
        <w:rPr>
          <w:rFonts w:hAnsi="Times New Roman" w:ascii="Times New Roman"/>
          <w:sz w:val="20"/>
          <w:szCs w:val="20"/>
        </w:rPr>
        <w:t>9</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51787">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D849D6">
      <w:rPr>
        <w:rFonts w:hAnsi="Times New Roman" w:ascii="Times New Roman"/>
        <w:b/>
      </w:rPr>
      <w:t>893</w:t>
    </w:r>
    <w:r w:rsidR="00353D05">
      <w:rPr>
        <w:rFonts w:hAnsi="Times New Roman" w:ascii="Times New Roman"/>
        <w:b/>
      </w:rPr>
      <w:t>/16-</w:t>
    </w:r>
    <w:r w:rsidR="00D849D6">
      <w:rPr>
        <w:rFonts w:hAnsi="Times New Roman" w:ascii="Times New Roman"/>
        <w:b/>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1787"/>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3760"/>
    <w:rsid w:val="00634CF1"/>
    <w:rsid w:val="006418D0"/>
    <w:rsid w:val="00644DD2"/>
    <w:rsid w:val="00645938"/>
    <w:rsid w:val="006501BF"/>
    <w:rsid w:val="0065185D"/>
    <w:rsid w:val="0066246D"/>
    <w:rsid w:val="00662475"/>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66999"/>
    <w:rsid w:val="00784A2E"/>
    <w:rsid w:val="007878E7"/>
    <w:rsid w:val="00791D59"/>
    <w:rsid w:val="007A070F"/>
    <w:rsid w:val="007A23CD"/>
    <w:rsid w:val="007B0FDC"/>
    <w:rsid w:val="007D4BF6"/>
    <w:rsid w:val="007E0C1B"/>
    <w:rsid w:val="007E1313"/>
    <w:rsid w:val="007E4D5B"/>
    <w:rsid w:val="007E5AB9"/>
    <w:rsid w:val="007F57A8"/>
    <w:rsid w:val="008209E5"/>
    <w:rsid w:val="00825790"/>
    <w:rsid w:val="00825C11"/>
    <w:rsid w:val="008272FA"/>
    <w:rsid w:val="00836928"/>
    <w:rsid w:val="00840371"/>
    <w:rsid w:val="00843182"/>
    <w:rsid w:val="008440DF"/>
    <w:rsid w:val="008444E9"/>
    <w:rsid w:val="00855C3C"/>
    <w:rsid w:val="0085747B"/>
    <w:rsid w:val="00871630"/>
    <w:rsid w:val="00882E2A"/>
    <w:rsid w:val="00883ABB"/>
    <w:rsid w:val="008872B1"/>
    <w:rsid w:val="008B0711"/>
    <w:rsid w:val="008B3A73"/>
    <w:rsid w:val="008B5E3A"/>
    <w:rsid w:val="008B5FA4"/>
    <w:rsid w:val="008C06B9"/>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00F1"/>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49D6"/>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75FD"/>
    <w:rsid w:val="00EE5FB1"/>
    <w:rsid w:val="00EF2314"/>
    <w:rsid w:val="00EF417D"/>
    <w:rsid w:val="00EF6274"/>
    <w:rsid w:val="00EF636F"/>
    <w:rsid w:val="00F002D4"/>
    <w:rsid w:val="00F02101"/>
    <w:rsid w:val="00F05076"/>
    <w:rsid w:val="00F073CB"/>
    <w:rsid w:val="00F53886"/>
    <w:rsid w:val="00F61836"/>
    <w:rsid w:val="00F642A6"/>
    <w:rsid w:val="00F731C0"/>
    <w:rsid w:val="00F8372D"/>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51787"/>
    <w:rPr>
      <w:color w:val="808080"/>
      <w:bdr w:space="0" w:sz="0" w:color="auto" w:val="none"/>
      <w:shd w:fill="auto" w:color="auto" w:val="clear"/>
    </w:rPr>
  </w:style>
  <w:style w:customStyle="true" w:styleId="eSPISCCParagraphDefaultFont" w:type="character">
    <w:name w:val="eSPIS_CC_Paragraph Default Font"/>
    <w:basedOn w:val="Zadanifontodlomka"/>
    <w:rsid w:val="002517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7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517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7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51787"/>
    <w:rPr>
      <w:color w:val="808080"/>
      <w:bdr w:color="auto" w:space="0" w:sz="0" w:val="none"/>
      <w:shd w:color="auto" w:fill="auto" w:val="clear"/>
    </w:rPr>
  </w:style>
  <w:style w:customStyle="1" w:styleId="eSPISCCParagraphDefaultFont" w:type="character">
    <w:name w:val="eSPIS_CC_Paragraph Default Font"/>
    <w:basedOn w:val="Zadanifontodlomka"/>
    <w:rsid w:val="002517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7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517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7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SJENA TRGOVINA j.d.o.o.</izvorni_sadrzaj>
    <derivirana_varijabla naziv="DomainObject.Predmet.ProtustrankaFormated_1">  SJENA TRGOVINA j.d.o.o.</derivirana_varijabla>
  </DomainObject.Predmet.ProtustrankaFormated>
  <DomainObject.Predmet.ProtustrankaFormatedOIB>
    <izvorni_sadrzaj>  SJENA TRGOVINA j.d.o.o., OIB 69131665682</izvorni_sadrzaj>
    <derivirana_varijabla naziv="DomainObject.Predmet.ProtustrankaFormatedOIB_1">  SJENA TRGOVINA j.d.o.o., OIB 69131665682</derivirana_varijabla>
  </DomainObject.Predmet.ProtustrankaFormatedOIB>
  <DomainObject.Predmet.ProtustrankaFormatedWithAdress>
    <izvorni_sadrzaj> SJENA TRGOVINA j.d.o.o., Braće Vidulić 7, 51550 Mali Lošinj</izvorni_sadrzaj>
    <derivirana_varijabla naziv="DomainObject.Predmet.ProtustrankaFormatedWithAdress_1"> SJENA TRGOVINA j.d.o.o., Braće Vidulić 7, 51550 Mali Lošinj</derivirana_varijabla>
  </DomainObject.Predmet.ProtustrankaFormatedWithAdress>
  <DomainObject.Predmet.ProtustrankaFormatedWithAdressOIB>
    <izvorni_sadrzaj> SJENA TRGOVINA j.d.o.o., OIB 69131665682, Braće Vidulić 7, 51550 Mali Lošinj</izvorni_sadrzaj>
    <derivirana_varijabla naziv="DomainObject.Predmet.ProtustrankaFormatedWithAdressOIB_1"> SJENA TRGOVINA j.d.o.o., OIB 69131665682, Braće Vidulić 7, 51550 Mali Lošinj</derivirana_varijabla>
  </DomainObject.Predmet.ProtustrankaFormatedWithAdressOIB>
  <DomainObject.Predmet.ProtustrankaWithAdress>
    <izvorni_sadrzaj>SJENA TRGOVINA j.d.o.o. Braće Vidulić 7, 51550 Mali Lošinj</izvorni_sadrzaj>
    <derivirana_varijabla naziv="DomainObject.Predmet.ProtustrankaWithAdress_1">SJENA TRGOVINA j.d.o.o. Braće Vidulić 7, 51550 Mali Lošinj</derivirana_varijabla>
  </DomainObject.Predmet.ProtustrankaWithAdress>
  <DomainObject.Predmet.ProtustrankaWithAdressOIB>
    <izvorni_sadrzaj>SJENA TRGOVINA j.d.o.o., OIB 69131665682, Braće Vidulić 7, 51550 Mali Lošinj</izvorni_sadrzaj>
    <derivirana_varijabla naziv="DomainObject.Predmet.ProtustrankaWithAdressOIB_1">SJENA TRGOVINA j.d.o.o., OIB 69131665682, Braće Vidulić 7, 51550 Mali Lošinj</derivirana_varijabla>
  </DomainObject.Predmet.ProtustrankaWithAdressOIB>
  <DomainObject.Predmet.ProtustrankaNazivFormated>
    <izvorni_sadrzaj>SJENA TRGOVINA j.d.o.o.</izvorni_sadrzaj>
    <derivirana_varijabla naziv="DomainObject.Predmet.ProtustrankaNazivFormated_1">SJENA TRGOVINA j.d.o.o.</derivirana_varijabla>
  </DomainObject.Predmet.ProtustrankaNazivFormated>
  <DomainObject.Predmet.ProtustrankaNazivFormatedOIB>
    <izvorni_sadrzaj>SJENA TRGOVINA j.d.o.o., OIB 69131665682</izvorni_sadrzaj>
    <derivirana_varijabla naziv="DomainObject.Predmet.ProtustrankaNazivFormatedOIB_1">SJENA TRGOVINA j.d.o.o., OIB 69131665682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SJENA TRGOVINA j.d.o.o.</item>
    </izvorni_sadrzaj>
    <derivirana_varijabla naziv="DomainObject.Predmet.ProtuStrankaListFormated_1">
      <item>SJENA TRGOVINA j.d.o.o.</item>
    </derivirana_varijabla>
  </DomainObject.Predmet.ProtuStrankaListFormated>
  <DomainObject.Predmet.ProtuStrankaListFormatedOIB>
    <izvorni_sadrzaj>
      <item>SJENA TRGOVINA j.d.o.o., OIB 69131665682</item>
    </izvorni_sadrzaj>
    <derivirana_varijabla naziv="DomainObject.Predmet.ProtuStrankaListFormatedOIB_1">
      <item>SJENA TRGOVINA j.d.o.o., OIB 69131665682</item>
    </derivirana_varijabla>
  </DomainObject.Predmet.ProtuStrankaListFormatedOIB>
  <DomainObject.Predmet.ProtuStrankaListFormatedWithAdress>
    <izvorni_sadrzaj>
      <item>SJENA TRGOVINA j.d.o.o., Braće Vidulić 7, 51550 Mali Lošinj</item>
    </izvorni_sadrzaj>
    <derivirana_varijabla naziv="DomainObject.Predmet.ProtuStrankaListFormatedWithAdress_1">
      <item>SJENA TRGOVINA j.d.o.o., Braće Vidulić 7, 51550 Mali Lošinj</item>
    </derivirana_varijabla>
  </DomainObject.Predmet.ProtuStrankaListFormatedWithAdress>
  <DomainObject.Predmet.ProtuStrankaListFormatedWithAdressOIB>
    <izvorni_sadrzaj>
      <item>SJENA TRGOVINA j.d.o.o., OIB 69131665682, Braće Vidulić 7, 51550 Mali Lošinj</item>
    </izvorni_sadrzaj>
    <derivirana_varijabla naziv="DomainObject.Predmet.ProtuStrankaListFormatedWithAdressOIB_1">
      <item>SJENA TRGOVINA j.d.o.o., OIB 69131665682, Braće Vidulić 7, 51550 Mali Lošinj</item>
    </derivirana_varijabla>
  </DomainObject.Predmet.ProtuStrankaListFormatedWithAdressOIB>
  <DomainObject.Predmet.ProtuStrankaListNazivFormated>
    <izvorni_sadrzaj>
      <item>SJENA TRGOVINA j.d.o.o.</item>
    </izvorni_sadrzaj>
    <derivirana_varijabla naziv="DomainObject.Predmet.ProtuStrankaListNazivFormated_1">
      <item>SJENA TRGOVINA j.d.o.o.</item>
    </derivirana_varijabla>
  </DomainObject.Predmet.ProtuStrankaListNazivFormated>
  <DomainObject.Predmet.ProtuStrankaListNazivFormatedOIB>
    <izvorni_sadrzaj>
      <item>SJENA TRGOVINA j.d.o.o., OIB 69131665682</item>
    </izvorni_sadrzaj>
    <derivirana_varijabla naziv="DomainObject.Predmet.ProtuStrankaListNazivFormatedOIB_1">
      <item>SJENA TRGOVINA j.d.o.o., OIB 69131665682</item>
    </derivirana_varijabla>
  </DomainObject.Predmet.ProtuStrankaListNazivFormatedOIB>
  <DomainObject.Predmet.OstaliListFormated>
    <izvorni_sadrzaj>
      <item>Antun Đurić</item>
    </izvorni_sadrzaj>
    <derivirana_varijabla naziv="DomainObject.Predmet.OstaliListFormated_1">
      <item>Antun Đurić</item>
    </derivirana_varijabla>
  </DomainObject.Predmet.OstaliListFormated>
  <DomainObject.Predmet.OstaliListFormatedOIB>
    <izvorni_sadrzaj>
      <item>Antun Đurić, OIB 75986317829</item>
    </izvorni_sadrzaj>
    <derivirana_varijabla naziv="DomainObject.Predmet.OstaliListFormatedOIB_1">
      <item>Antun Đurić, OIB 75986317829</item>
    </derivirana_varijabla>
  </DomainObject.Predmet.OstaliListFormatedOIB>
  <DomainObject.Predmet.OstaliListFormatedWithAdress>
    <izvorni_sadrzaj>
      <item>Antun Đurić, Papučka 1, 10000 Zagreb</item>
    </izvorni_sadrzaj>
    <derivirana_varijabla naziv="DomainObject.Predmet.OstaliListFormatedWithAdress_1">
      <item>Antun Đurić, Papučka 1, 10000 Zagreb</item>
    </derivirana_varijabla>
  </DomainObject.Predmet.OstaliListFormatedWithAdress>
  <DomainObject.Predmet.OstaliListFormatedWithAdressOIB>
    <izvorni_sadrzaj>
      <item>Antun Đurić, OIB 75986317829, Papučka 1, 10000 Zagreb</item>
    </izvorni_sadrzaj>
    <derivirana_varijabla naziv="DomainObject.Predmet.OstaliListFormatedWithAdressOIB_1">
      <item>Antun Đurić, OIB 75986317829, Papučka 1, 10000 Zagreb</item>
    </derivirana_varijabla>
  </DomainObject.Predmet.OstaliListFormatedWithAdressOIB>
  <DomainObject.Predmet.OstaliListNazivFormated>
    <izvorni_sadrzaj>
      <item>Antun Đurić</item>
    </izvorni_sadrzaj>
    <derivirana_varijabla naziv="DomainObject.Predmet.OstaliListNazivFormated_1">
      <item>Antun Đurić</item>
    </derivirana_varijabla>
  </DomainObject.Predmet.OstaliListNazivFormated>
  <DomainObject.Predmet.OstaliListNazivFormatedOIB>
    <izvorni_sadrzaj>
      <item>Antun Đurić, OIB 75986317829</item>
    </izvorni_sadrzaj>
    <derivirana_varijabla naziv="DomainObject.Predmet.OstaliListNazivFormatedOIB_1">
      <item>Antun Đurić, OIB 75986317829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SJENA TRGOVINA j.d.o.o.</izvorni_sadrzaj>
    <derivirana_varijabla naziv="DomainObject.Predmet.ProtustrankaIDrugi_1">SJENA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SJENA TRGOVINA j.d.o.o., OIB 69131665682, Braće Vidulić 7, 51550 Mali Lošinj</izvorni_sadrzaj>
    <derivirana_varijabla naziv="DomainObject.Predmet.ProtustrankaIDrugiAdressOIB_1">SJENA TRGOVINA j.d.o.o., OIB 69131665682, Braće Vidulić 7,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SJENA TRGOVINA j.d.o.o.</item>
      <item>Antun Đurić</item>
    </izvorni_sadrzaj>
    <derivirana_varijabla naziv="DomainObject.Predmet.SudioniciListNaziv_1">
      <item>FINA  Rijeka</item>
      <item>SJENA TRGOVINA j.d.o.o.</item>
      <item>Antun Đurić</item>
    </derivirana_varijabla>
  </DomainObject.Predmet.SudioniciListNaziv>
  <DomainObject.Predmet.SudioniciListAdressOIB>
    <izvorni_sadrzaj>
      <item>FINA  Rijeka, OIB 85821130368, Frana Kurelca 8,51000 Rijeka</item>
      <item>SJENA TRGOVINA j.d.o.o., OIB 69131665682, Braće Vidulić 7,51550 Mali Lošinj</item>
      <item>Antun Đurić, OIB 75986317829, Papučka 1,10000 Zagreb</item>
    </izvorni_sadrzaj>
    <derivirana_varijabla naziv="DomainObject.Predmet.SudioniciListAdressOIB_1">
      <item>FINA  Rijeka, OIB 85821130368, Frana Kurelca 8,51000 Rijeka</item>
      <item>SJENA TRGOVINA j.d.o.o., OIB 69131665682, Braće Vidulić 7,51550 Mali Lošinj</item>
      <item>Antun Đurić, OIB 75986317829, Papučka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69131665682</item>
      <item>, OIB 75986317829</item>
    </izvorni_sadrzaj>
    <derivirana_varijabla naziv="DomainObject.Predmet.SudioniciListNazivOIB_1">
      <item>, OIB 85821130368</item>
      <item>, OIB 69131665682</item>
      <item>, OIB 75986317829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434719-27E7-49A3-9B51-031635AFA5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997</properties:Words>
  <properties:Characters>5597</properties:Characters>
  <properties:Lines>125</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2017-05-09T12:05:00Z</dcterms:created>
  <dc:creator>dcmelik</dc:creator>
  <cp:lastModifiedBy>Jasna Radulović</cp:lastModifiedBy>
  <cp:lastPrinted>2017-05-09T12:14:00Z</cp:lastPrinted>
  <dcterms:modified xmlns:xsi="http://www.w3.org/2001/XMLSchema-instance" xsi:type="dcterms:W3CDTF">2017-05-09T12:18:00Z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