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36577" w14:paraId="3a36577" w:rsidRDefault="00D7501C" w:rsidP="00D7501C" w:rsidR="00D7501C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6E2F6F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4E6A0E">
              <w:t>5</w:t>
            </w:r>
            <w:r w:rsidR="006E2F6F">
              <w:t>9</w:t>
            </w:r>
            <w:r w:rsidR="00B743CD">
              <w:t>/</w:t>
            </w:r>
            <w:r>
              <w:t>201</w:t>
            </w:r>
            <w:r w:rsidR="00B743CD">
              <w:t>9</w:t>
            </w:r>
            <w:r>
              <w:t>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B743CD" w:rsidP="00B743CD" w:rsidR="00B743CD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>
        <w:t>OIB</w:t>
      </w:r>
      <w:proofErr w:type="spellEnd"/>
      <w:r>
        <w:t xml:space="preserve">: 85821130368, za pokretanje skraćenog stečajnog postupka nad dužnikom </w:t>
      </w:r>
      <w:r w:rsidR="006E2F6F" w:rsidRPr="006E2F6F">
        <w:t>PUSTARA d.o.o. turistička agencija za pružanje usluga u turizmu i trgovinu u likvidaciji</w:t>
      </w:r>
      <w:r w:rsidR="006E2F6F">
        <w:t xml:space="preserve"> Tenja, </w:t>
      </w:r>
      <w:proofErr w:type="spellStart"/>
      <w:r w:rsidR="006E2F6F">
        <w:t>J.Panonijusa</w:t>
      </w:r>
      <w:proofErr w:type="spellEnd"/>
      <w:r w:rsidR="006E2F6F">
        <w:t xml:space="preserve"> 85, </w:t>
      </w:r>
      <w:proofErr w:type="spellStart"/>
      <w:r w:rsidR="006E2F6F">
        <w:t>OIB</w:t>
      </w:r>
      <w:proofErr w:type="spellEnd"/>
      <w:r w:rsidR="006E2F6F">
        <w:t xml:space="preserve">: </w:t>
      </w:r>
      <w:r w:rsidR="006E2F6F" w:rsidRPr="006E2F6F">
        <w:t>24418803109</w:t>
      </w:r>
      <w:r w:rsidR="006E2F6F">
        <w:t xml:space="preserve"> </w:t>
      </w:r>
      <w:proofErr w:type="spellStart"/>
      <w:r w:rsidR="006E2F6F">
        <w:t>MBS</w:t>
      </w:r>
      <w:proofErr w:type="spellEnd"/>
      <w:r w:rsidR="006E2F6F">
        <w:t xml:space="preserve">: </w:t>
      </w:r>
      <w:r w:rsidR="006E2F6F" w:rsidRPr="006E2F6F">
        <w:t>030098314</w:t>
      </w:r>
      <w:r w:rsidR="006E2F6F">
        <w:t xml:space="preserve">, </w:t>
      </w:r>
      <w:r>
        <w:t>temeljem članka 430. Stečajnog zakona (Narodne novine 71/15), dana 7. veljače 2019. objavljuje sljedeći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center"/>
      </w:pPr>
      <w:r>
        <w:t>O G L A S</w:t>
      </w:r>
    </w:p>
    <w:p w:rsidRDefault="00B743CD" w:rsidP="00B743CD" w:rsidR="00B743CD">
      <w:pPr>
        <w:jc w:val="both"/>
      </w:pPr>
    </w:p>
    <w:p w:rsidRDefault="00B743CD" w:rsidP="00B743CD" w:rsidR="00B743CD">
      <w:pPr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6E2F6F" w:rsidRPr="006E2F6F">
        <w:t xml:space="preserve"> PUSTARA d.o.o. turistička agencija za pružanje usluga u turizmu i trgovinu u likvidaciji</w:t>
      </w:r>
      <w:r w:rsidR="006E2F6F">
        <w:t xml:space="preserve"> Tenja, </w:t>
      </w:r>
      <w:proofErr w:type="spellStart"/>
      <w:r w:rsidR="006E2F6F">
        <w:t>J.Panonijusa</w:t>
      </w:r>
      <w:proofErr w:type="spellEnd"/>
      <w:r w:rsidR="006E2F6F">
        <w:t xml:space="preserve"> 85, </w:t>
      </w:r>
      <w:proofErr w:type="spellStart"/>
      <w:r w:rsidR="006E2F6F">
        <w:t>OIB</w:t>
      </w:r>
      <w:proofErr w:type="spellEnd"/>
      <w:r w:rsidR="006E2F6F">
        <w:t xml:space="preserve">: </w:t>
      </w:r>
      <w:r w:rsidR="006E2F6F" w:rsidRPr="006E2F6F">
        <w:t>24418803109</w:t>
      </w:r>
      <w:r w:rsidR="006E2F6F">
        <w:t xml:space="preserve"> </w:t>
      </w:r>
      <w:proofErr w:type="spellStart"/>
      <w:r w:rsidR="006E2F6F">
        <w:t>MBS</w:t>
      </w:r>
      <w:proofErr w:type="spellEnd"/>
      <w:r w:rsidR="006E2F6F">
        <w:t xml:space="preserve">: </w:t>
      </w:r>
      <w:r w:rsidR="006E2F6F" w:rsidRPr="006E2F6F">
        <w:t>030098314</w:t>
      </w:r>
      <w:r w:rsidR="006E2F6F">
        <w:t>, iznosi 8.004,36 kn</w:t>
      </w:r>
      <w:r w:rsidR="004E6A0E">
        <w:t>.</w:t>
      </w:r>
      <w:r w:rsidR="002F3840">
        <w:t xml:space="preserve"> </w:t>
      </w:r>
      <w:r w:rsidR="009F4086">
        <w:rPr>
          <w:bCs/>
        </w:rPr>
        <w:t xml:space="preserve"> </w:t>
      </w:r>
      <w:r w:rsidR="009F4086"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</w:t>
      </w:r>
      <w:r>
        <w:rPr>
          <w:bCs/>
        </w:rPr>
        <w:t xml:space="preserve"> </w:t>
      </w:r>
      <w:r>
        <w:t xml:space="preserve">  </w:t>
      </w:r>
      <w:r>
        <w:rPr>
          <w:bCs/>
        </w:rPr>
        <w:t xml:space="preserve"> </w:t>
      </w:r>
      <w:r>
        <w:t xml:space="preserve"> </w:t>
      </w:r>
    </w:p>
    <w:p w:rsidRDefault="00B743CD" w:rsidP="00B743CD" w:rsidR="00B743CD">
      <w:pPr>
        <w:jc w:val="both"/>
      </w:pPr>
      <w:r>
        <w:t xml:space="preserve">II Poziva se osoba ovlaštena za zastupanje dužnika </w:t>
      </w:r>
      <w:r w:rsidR="006E2F6F">
        <w:t xml:space="preserve">Silvija </w:t>
      </w:r>
      <w:proofErr w:type="spellStart"/>
      <w:r w:rsidR="006E2F6F">
        <w:t>Svalina</w:t>
      </w:r>
      <w:proofErr w:type="spellEnd"/>
      <w:r w:rsidR="006E2F6F">
        <w:t xml:space="preserve"> iz Osijeka</w:t>
      </w:r>
      <w:r w:rsidR="00551AF7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B743CD" w:rsidP="00B743CD" w:rsidR="00B743CD">
      <w:pPr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4E6A0E">
        <w:t>5</w:t>
      </w:r>
      <w:r w:rsidR="006E2F6F">
        <w:t>9</w:t>
      </w:r>
      <w:r w:rsidR="001312B3">
        <w:t>-19</w:t>
      </w:r>
      <w:r>
        <w:t xml:space="preserve"> (članak 430. Stečajnog zakona u vezi s člankom 132. Stečajnog zakona Narodne novine broj 71/15).</w:t>
      </w:r>
    </w:p>
    <w:p w:rsidRDefault="00B743CD" w:rsidP="00B743CD" w:rsidR="00B743CD">
      <w:pPr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743CD" w:rsidP="00B743CD" w:rsidR="00B743CD" w:rsidRPr="0013165E">
      <w:pPr>
        <w:pStyle w:val="Tijeloteksta"/>
        <w:jc w:val="center"/>
      </w:pPr>
      <w:r w:rsidRPr="0013165E">
        <w:rPr>
          <w:bCs/>
        </w:rPr>
        <w:t xml:space="preserve"> </w:t>
      </w:r>
    </w:p>
    <w:p w:rsidRDefault="00B743CD" w:rsidP="00B743CD" w:rsidR="00B743CD">
      <w:pPr>
        <w:jc w:val="center"/>
      </w:pPr>
      <w:r w:rsidRPr="0013165E">
        <w:t xml:space="preserve">Osijek, 7. veljače 2019. </w:t>
      </w:r>
    </w:p>
    <w:p w:rsidRDefault="00B743CD" w:rsidP="00B743CD" w:rsidR="00B743CD" w:rsidRPr="0013165E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F66B4C" w:rsidR="00B743CD" w:rsidRPr="0013165E">
        <w:tc>
          <w:tcPr>
            <w:tcW w:type="dxa" w:w="3369"/>
          </w:tcPr>
          <w:p w:rsidRDefault="00B743CD" w:rsidP="00F66B4C" w:rsidR="00B743CD">
            <w:r>
              <w:t>Zapisničar:</w:t>
            </w:r>
          </w:p>
          <w:p w:rsidRDefault="00B743CD" w:rsidP="00F66B4C" w:rsidR="00B743CD" w:rsidRPr="0013165E">
            <w:r>
              <w:t>Ljiljana Floršić</w:t>
            </w:r>
          </w:p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2409"/>
          </w:tcPr>
          <w:p w:rsidRDefault="00B743CD" w:rsidP="00F66B4C" w:rsidR="00B743CD" w:rsidRPr="0013165E">
            <w:pPr>
              <w:jc w:val="center"/>
            </w:pPr>
          </w:p>
        </w:tc>
        <w:tc>
          <w:tcPr>
            <w:tcW w:type="dxa" w:w="3510"/>
            <w:hideMark/>
          </w:tcPr>
          <w:p w:rsidRDefault="00B743CD" w:rsidP="00F66B4C" w:rsidR="00B743CD" w:rsidRPr="0013165E">
            <w:pPr>
              <w:jc w:val="center"/>
            </w:pPr>
            <w:r w:rsidRPr="0013165E">
              <w:t xml:space="preserve">Viši sudski savjetnik:          </w:t>
            </w:r>
          </w:p>
          <w:p w:rsidRDefault="00B743CD" w:rsidP="00F66B4C" w:rsidR="00B743CD" w:rsidRPr="0013165E">
            <w:pPr>
              <w:jc w:val="center"/>
            </w:pPr>
            <w:r w:rsidRPr="0013165E">
              <w:t xml:space="preserve">Joso Jovanović, v.r. </w:t>
            </w:r>
          </w:p>
        </w:tc>
      </w:tr>
    </w:tbl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312B3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192"/>
    <w:rsid w:val="00286FEC"/>
    <w:rsid w:val="002975E0"/>
    <w:rsid w:val="002D38A2"/>
    <w:rsid w:val="002F3840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2738"/>
    <w:rsid w:val="00417D48"/>
    <w:rsid w:val="00447DA0"/>
    <w:rsid w:val="004726DA"/>
    <w:rsid w:val="004777F8"/>
    <w:rsid w:val="004B5B8D"/>
    <w:rsid w:val="004B7577"/>
    <w:rsid w:val="004D53CB"/>
    <w:rsid w:val="004E1DE7"/>
    <w:rsid w:val="004E6A0E"/>
    <w:rsid w:val="0053343C"/>
    <w:rsid w:val="00536D6F"/>
    <w:rsid w:val="00541C63"/>
    <w:rsid w:val="00551AF7"/>
    <w:rsid w:val="00554F67"/>
    <w:rsid w:val="00563840"/>
    <w:rsid w:val="005761C7"/>
    <w:rsid w:val="0058185D"/>
    <w:rsid w:val="005B153D"/>
    <w:rsid w:val="005B6C7F"/>
    <w:rsid w:val="005B7479"/>
    <w:rsid w:val="005E3513"/>
    <w:rsid w:val="00600354"/>
    <w:rsid w:val="00607B35"/>
    <w:rsid w:val="00614853"/>
    <w:rsid w:val="006331DF"/>
    <w:rsid w:val="006341D0"/>
    <w:rsid w:val="006437E1"/>
    <w:rsid w:val="00647F89"/>
    <w:rsid w:val="00650C13"/>
    <w:rsid w:val="006539A6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6E2F6F"/>
    <w:rsid w:val="0074799A"/>
    <w:rsid w:val="00791128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D2D52"/>
    <w:rsid w:val="008E3CFD"/>
    <w:rsid w:val="00910DD3"/>
    <w:rsid w:val="00912224"/>
    <w:rsid w:val="00920CF8"/>
    <w:rsid w:val="00972793"/>
    <w:rsid w:val="00977EF5"/>
    <w:rsid w:val="00994A0B"/>
    <w:rsid w:val="009F4086"/>
    <w:rsid w:val="00A1253E"/>
    <w:rsid w:val="00A54A88"/>
    <w:rsid w:val="00A95271"/>
    <w:rsid w:val="00AA1B10"/>
    <w:rsid w:val="00AD2FA6"/>
    <w:rsid w:val="00AE18F6"/>
    <w:rsid w:val="00B1067E"/>
    <w:rsid w:val="00B209C6"/>
    <w:rsid w:val="00B31F24"/>
    <w:rsid w:val="00B60967"/>
    <w:rsid w:val="00B743CD"/>
    <w:rsid w:val="00B82754"/>
    <w:rsid w:val="00B83E6F"/>
    <w:rsid w:val="00BC2944"/>
    <w:rsid w:val="00BC3193"/>
    <w:rsid w:val="00BD6B1F"/>
    <w:rsid w:val="00BE2BFE"/>
    <w:rsid w:val="00BF3DA2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67AB3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  <w:style w:customStyle="true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eastAsia="Calibri" w:hAnsi="Calibri" w:asci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A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67AB3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67AB3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7AB3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7AB3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743CD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  <w:style w:customStyle="1" w:styleId="Naslov1Char" w:type="character">
    <w:name w:val="Naslov 1 Char"/>
    <w:basedOn w:val="Zadanifontodlomka"/>
    <w:link w:val="Naslov1"/>
    <w:rsid w:val="00B743CD"/>
    <w:rPr>
      <w:b/>
      <w:bCs/>
      <w:sz w:val="28"/>
      <w:szCs w:val="24"/>
    </w:rPr>
  </w:style>
  <w:style w:styleId="Bezproreda" w:type="paragraph">
    <w:name w:val="No Spacing"/>
    <w:uiPriority w:val="1"/>
    <w:qFormat/>
    <w:rsid w:val="00B743CD"/>
    <w:rPr>
      <w:rFonts w:ascii="Calibri" w:eastAsia="Calibri" w:hAnsi="Calibri"/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unhideWhenUsed/>
    <w:rsid w:val="00B743C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743C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67A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67AB3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67AB3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7AB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7AB3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2019.</izvorni_sadrzaj>
    <derivirana_varijabla naziv="DomainObject.Predmet.DatumOsnivanja_1">31.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PUSTARA d.o.o. turistička agencija za pružanje usluga u turizmu i trgovinu u likvidaciji zastupanog po punomoćniku Silvija Svalina</izvorni_sadrzaj>
    <derivirana_varijabla naziv="DomainObject.Predmet.ProtustrankaFormated_1">  PUSTARA d.o.o. turistička agencija za pružanje usluga u turizmu i trgovinu u likvidaciji zastupanog po punomoćniku Silvija Svalina</derivirana_varijabla>
  </DomainObject.Predmet.ProtustrankaFormated>
  <DomainObject.Predmet.ProtustrankaFormatedOIB>
    <izvorni_sadrzaj>  PUSTARA d.o.o. turistička agencija za pružanje usluga u turizmu i trgovinu u likvidaciji, OIB 24418803109 zastupanog po punomoćniku Silvija Svalina</izvorni_sadrzaj>
    <derivirana_varijabla naziv="DomainObject.Predmet.ProtustrankaFormatedOIB_1">  PUSTARA d.o.o. turistička agencija za pružanje usluga u turizmu i trgovinu u likvidaciji, OIB 24418803109 zastupanog po punomoćniku Silvija Svalina</derivirana_varijabla>
  </DomainObject.Predmet.ProtustrankaFormatedOIB>
  <DomainObject.Predmet.ProtustrankaFormatedWithAdress>
    <izvorni_sadrzaj> PUSTARA d.o.o. turistička agencija za pružanje usluga u turizmu i trgovinu u likvidaciji, J.Panonijusa 85, 31207 Tenja zastupanog po punomoćniku Silvija Svalina</izvorni_sadrzaj>
    <derivirana_varijabla naziv="DomainObject.Predmet.ProtustrankaFormatedWithAdress_1"> PUSTARA d.o.o. turistička agencija za pružanje usluga u turizmu i trgovinu u likvidaciji, J.Panonijusa 85, 31207 Tenja zastupanog po punomoćniku Silvija Svalina</derivirana_varijabla>
  </DomainObject.Predmet.ProtustrankaFormatedWithAdress>
  <DomainObject.Predmet.ProtustrankaFormatedWithAdressOIB>
    <izvorni_sadrzaj> PUSTARA d.o.o. turistička agencija za pružanje usluga u turizmu i trgovinu u likvidaciji, OIB 24418803109, J.Panonijusa 85, 31207 Tenja zastupanog po punomoćniku Silvija Svalina</izvorni_sadrzaj>
    <derivirana_varijabla naziv="DomainObject.Predmet.ProtustrankaFormatedWithAdressOIB_1"> PUSTARA d.o.o. turistička agencija za pružanje usluga u turizmu i trgovinu u likvidaciji, OIB 24418803109, J.Panonijusa 85, 31207 Tenja zastupanog po punomoćniku Silvija Svalina</derivirana_varijabla>
  </DomainObject.Predmet.ProtustrankaFormatedWithAdressOIB>
  <DomainObject.Predmet.ProtustrankaWithAdress>
    <izvorni_sadrzaj>PUSTARA d.o.o. turistička agencija za pružanje usluga u turizmu i trgovinu u likvidaciji J.Panonijusa 85, 31207 Tenja</izvorni_sadrzaj>
    <derivirana_varijabla naziv="DomainObject.Predmet.ProtustrankaWithAdress_1">PUSTARA d.o.o. turistička agencija za pružanje usluga u turizmu i trgovinu u likvidaciji J.Panonijusa 85, 31207 Tenja</derivirana_varijabla>
  </DomainObject.Predmet.ProtustrankaWithAdress>
  <DomainObject.Predmet.ProtustrankaWithAdressOIB>
    <izvorni_sadrzaj>PUSTARA d.o.o. turistička agencija za pružanje usluga u turizmu i trgovinu u likvidaciji, OIB 24418803109, J.Panonijusa 85, 31207 Tenja</izvorni_sadrzaj>
    <derivirana_varijabla naziv="DomainObject.Predmet.ProtustrankaWithAdressOIB_1">PUSTARA d.o.o. turistička agencija za pružanje usluga u turizmu i trgovinu u likvidaciji, OIB 24418803109, J.Panonijusa 85, 31207 Tenja</derivirana_varijabla>
  </DomainObject.Predmet.ProtustrankaWithAdressOIB>
  <DomainObject.Predmet.ProtustrankaNazivFormated>
    <izvorni_sadrzaj>PUSTARA d.o.o. turistička agencija za pružanje usluga u turizmu i trgovinu u likvidaciji</izvorni_sadrzaj>
    <derivirana_varijabla naziv="DomainObject.Predmet.ProtustrankaNazivFormated_1">PUSTARA d.o.o. turistička agencija za pružanje usluga u turizmu i trgovinu u likvidaciji</derivirana_varijabla>
  </DomainObject.Predmet.ProtustrankaNazivFormated>
  <DomainObject.Predmet.ProtustrankaNazivFormatedOIB>
    <izvorni_sadrzaj>PUSTARA d.o.o. turistička agencija za pružanje usluga u turizmu i trgovinu u likvidaciji, OIB 24418803109</izvorni_sadrzaj>
    <derivirana_varijabla naziv="DomainObject.Predmet.ProtustrankaNazivFormatedOIB_1">PUSTARA d.o.o. turistička agencija za pružanje usluga u turizmu i trgovinu u likvidaciji, OIB 24418803109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PUSTARA d.o.o. turistička agencija za pružanje usluga u turizmu i trgovinu u likvidaciji zastupanog po punomoćniku Silvija Svalina</item>
    </izvorni_sadrzaj>
    <derivirana_varijabla naziv="DomainObject.Predmet.ProtuStrankaListFormated_1">
      <item>PUSTARA d.o.o. turistička agencija za pružanje usluga u turizmu i trgovinu u likvidaciji zastupanog po punomoćniku Silvija Svalina</item>
    </derivirana_varijabla>
  </DomainObject.Predmet.ProtuStrankaListFormated>
  <DomainObject.Predmet.ProtuStrankaListFormatedOIB>
    <izvorni_sadrzaj>
      <item>PUSTARA d.o.o. turistička agencija za pružanje usluga u turizmu i trgovinu u likvidaciji, OIB 24418803109 zastupanog po punomoćniku Silvija Svalina</item>
    </izvorni_sadrzaj>
    <derivirana_varijabla naziv="DomainObject.Predmet.ProtuStrankaListFormatedOIB_1">
      <item>PUSTARA d.o.o. turistička agencija za pružanje usluga u turizmu i trgovinu u likvidaciji, OIB 24418803109 zastupanog po punomoćniku Silvija Svalina</item>
    </derivirana_varijabla>
  </DomainObject.Predmet.ProtuStrankaListFormatedOIB>
  <DomainObject.Predmet.ProtuStrankaListFormatedWithAdress>
    <izvorni_sadrzaj>
      <item>PUSTARA d.o.o. turistička agencija za pružanje usluga u turizmu i trgovinu u likvidaciji, J.Panonijusa 85, 31207 Tenja zastupanog po punomoćniku Silvija Svalina</item>
    </izvorni_sadrzaj>
    <derivirana_varijabla naziv="DomainObject.Predmet.ProtuStrankaListFormatedWithAdress_1">
      <item>PUSTARA d.o.o. turistička agencija za pružanje usluga u turizmu i trgovinu u likvidaciji, J.Panonijusa 85, 31207 Tenja zastupanog po punomoćniku Silvija Svalina</item>
    </derivirana_varijabla>
  </DomainObject.Predmet.ProtuStrankaListFormatedWithAdress>
  <DomainObject.Predmet.ProtuStrankaListFormatedWithAdressOIB>
    <izvorni_sadrzaj>
      <item>PUSTARA d.o.o. turistička agencija za pružanje usluga u turizmu i trgovinu u likvidaciji, OIB 24418803109, J.Panonijusa 85, 31207 Tenja zastupanog po punomoćniku Silvija Svalina</item>
    </izvorni_sadrzaj>
    <derivirana_varijabla naziv="DomainObject.Predmet.ProtuStrankaListFormatedWithAdressOIB_1">
      <item>PUSTARA d.o.o. turistička agencija za pružanje usluga u turizmu i trgovinu u likvidaciji, OIB 24418803109, J.Panonijusa 85, 31207 Tenja zastupanog po punomoćniku Silvija Svalina</item>
    </derivirana_varijabla>
  </DomainObject.Predmet.ProtuStrankaListFormatedWithAdressOIB>
  <DomainObject.Predmet.ProtuStrankaListNazivFormated>
    <izvorni_sadrzaj>
      <item>PUSTARA d.o.o. turistička agencija za pružanje usluga u turizmu i trgovinu u likvidaciji</item>
    </izvorni_sadrzaj>
    <derivirana_varijabla naziv="DomainObject.Predmet.ProtuStrankaListNazivFormated_1">
      <item>PUSTARA d.o.o. turistička agencija za pružanje usluga u turizmu i trgovinu u likvidaciji</item>
    </derivirana_varijabla>
  </DomainObject.Predmet.ProtuStrankaListNazivFormated>
  <DomainObject.Predmet.ProtuStrankaListNazivFormatedOIB>
    <izvorni_sadrzaj>
      <item>PUSTARA d.o.o. turistička agencija za pružanje usluga u turizmu i trgovinu u likvidaciji, OIB 24418803109</item>
    </izvorni_sadrzaj>
    <derivirana_varijabla naziv="DomainObject.Predmet.ProtuStrankaListNazivFormatedOIB_1">
      <item>PUSTARA d.o.o. turistička agencija za pružanje usluga u turizmu i trgovinu u likvidaciji, OIB 24418803109</item>
    </derivirana_varijabla>
  </DomainObject.Predmet.ProtuStrankaListNazivFormatedOIB>
  <DomainObject.Predmet.OstaliListFormated>
    <izvorni_sadrzaj>
      <item>Silvija Svalina punomoćnica sudionika u postupku PUSTARA d.o.o. turistička agencija za pružanje usluga u turizmu i trgovinu u likvidaciji</item>
    </izvorni_sadrzaj>
    <derivirana_varijabla naziv="DomainObject.Predmet.OstaliListFormated_1">
      <item>Silvija Svalina punomoćnica sudionika u postupku PUSTARA d.o.o. turistička agencija za pružanje usluga u turizmu i trgovinu u likvidaciji</item>
    </derivirana_varijabla>
  </DomainObject.Predmet.OstaliListFormated>
  <DomainObject.Predmet.OstaliListFormatedOIB>
    <izvorni_sadrzaj>
      <item>Silvija Svalina, OIB 28565129817 punomoćnica sudionika u postupku PUSTARA d.o.o. turistička agencija za pružanje usluga u turizmu i trgovinu u likvidaciji</item>
    </izvorni_sadrzaj>
    <derivirana_varijabla naziv="DomainObject.Predmet.OstaliListFormatedOIB_1">
      <item>Silvija Svalina, OIB 28565129817 punomoćnica sudionika u postupku PUSTARA d.o.o. turistička agencija za pružanje usluga u turizmu i trgovinu u likvidaciji</item>
    </derivirana_varijabla>
  </DomainObject.Predmet.OstaliListFormatedOIB>
  <DomainObject.Predmet.OstaliListFormatedWithAdress>
    <izvorni_sadrzaj>
      <item>Silvija Svalina, Dobriše Cesarića 13a, 31000 Osijek punomoćnica sudionika u postupku PUSTARA d.o.o. turistička agencija za pružanje usluga u turizmu i trgovinu u likvidaciji</item>
    </izvorni_sadrzaj>
    <derivirana_varijabla naziv="DomainObject.Predmet.OstaliListFormatedWithAdress_1">
      <item>Silvija Svalina, Dobriše Cesarića 13a, 31000 Osijek punomoćnica sudionika u postupku PUSTARA d.o.o. turistička agencija za pružanje usluga u turizmu i trgovinu u likvidaciji</item>
    </derivirana_varijabla>
  </DomainObject.Predmet.OstaliListFormatedWithAdress>
  <DomainObject.Predmet.OstaliListFormatedWithAdressOIB>
    <izvorni_sadrzaj>
      <item>Silvija Svalina, OIB 28565129817, Dobriše Cesarića 13a, 31000 Osijek punomoćnica sudionika u postupku PUSTARA d.o.o. turistička agencija za pružanje usluga u turizmu i trgovinu u likvidaciji</item>
    </izvorni_sadrzaj>
    <derivirana_varijabla naziv="DomainObject.Predmet.OstaliListFormatedWithAdressOIB_1">
      <item>Silvija Svalina, OIB 28565129817, Dobriše Cesarića 13a, 31000 Osijek punomoćnica sudionika u postupku PUSTARA d.o.o. turistička agencija za pružanje usluga u turizmu i trgovinu u likvidaciji</item>
    </derivirana_varijabla>
  </DomainObject.Predmet.OstaliListFormatedWithAdressOIB>
  <DomainObject.Predmet.OstaliListNazivFormated>
    <izvorni_sadrzaj>
      <item>Silvija Svalina</item>
    </izvorni_sadrzaj>
    <derivirana_varijabla naziv="DomainObject.Predmet.OstaliListNazivFormated_1">
      <item>Silvija Svalina</item>
    </derivirana_varijabla>
  </DomainObject.Predmet.OstaliListNazivFormated>
  <DomainObject.Predmet.OstaliListNazivFormatedOIB>
    <izvorni_sadrzaj>
      <item>Silvija Svalina, OIB 28565129817</item>
    </izvorni_sadrzaj>
    <derivirana_varijabla naziv="DomainObject.Predmet.OstaliListNazivFormatedOIB_1">
      <item>Silvija Svalina, OIB 28565129817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PUSTARA d.o.o. turistička agencija za pružanje usluga u turizmu i trgovinu u likvidaciji</izvorni_sadrzaj>
    <derivirana_varijabla naziv="DomainObject.Predmet.ProtustrankaIDrugi_1">PUSTARA d.o.o. turistička agencija za pružanje usluga u turizmu i trgovinu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PUSTARA d.o.o. turistička agencija za pružanje usluga u turizmu i trgovinu u likvidaciji, OIB 24418803109, J.Panonijusa 85, 31207 Tenja</izvorni_sadrzaj>
    <derivirana_varijabla naziv="DomainObject.Predmet.ProtustrankaIDrugiAdressOIB_1">PUSTARA d.o.o. turistička agencija za pružanje usluga u turizmu i trgovinu u likvidaciji, OIB 24418803109, J.Panonijusa 85, 31207 Tenja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PUSTARA d.o.o. turistička agencija za pružanje usluga u turizmu i trgovinu u likvidaciji</item>
      <item>Silvija Svalina</item>
    </izvorni_sadrzaj>
    <derivirana_varijabla naziv="DomainObject.Predmet.SudioniciListNaziv_1">
      <item>FINA RC OSIJEK</item>
      <item>PUSTARA d.o.o. turistička agencija za pružanje usluga u turizmu i trgovinu u likvidaciji</item>
      <item>Silvija Svalina</item>
    </derivirana_varijabla>
  </DomainObject.Predmet.SudioniciListNaziv>
  <DomainObject.Predmet.SudioniciListAdressOIB>
    <izvorni_sadrzaj>
      <item>FINA RC OSIJEK, OIB 85821130368</item>
      <item>PUSTARA d.o.o. turistička agencija za pružanje usluga u turizmu i trgovinu u likvidaciji, OIB 24418803109, J.Panonijusa 85,31207 Tenja</item>
      <item>Silvija Svalina, OIB 28565129817, Dobriše Cesarića 13a,31000 Osijek</item>
    </izvorni_sadrzaj>
    <derivirana_varijabla naziv="DomainObject.Predmet.SudioniciListAdressOIB_1">
      <item>FINA RC OSIJEK, OIB 85821130368</item>
      <item>PUSTARA d.o.o. turistička agencija za pružanje usluga u turizmu i trgovinu u likvidaciji, OIB 24418803109, J.Panonijusa 85,31207 Tenja</item>
      <item>Silvija Svalina, OIB 28565129817, Dobriše Cesarića 13a,31000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24418803109</item>
      <item>, OIB 28565129817</item>
    </izvorni_sadrzaj>
    <derivirana_varijabla naziv="DomainObject.Predmet.SudioniciListNazivOIB_1">
      <item>, OIB 85821130368</item>
      <item>, OIB 24418803109</item>
      <item>, OIB 28565129817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B2AEA5-7462-4EDD-AC65-50B792D2C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379</properties:Words>
  <properties:Characters>2067</properties:Characters>
  <properties:Lines>50</properties:Lines>
  <properties:Paragraphs>18</properties:Paragraphs>
  <properties:TotalTime>314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2019-02-07T11:23:00Z</cp:lastPrinted>
  <dcterms:modified xmlns:xsi="http://www.w3.org/2001/XMLSchema-instance" xsi:type="dcterms:W3CDTF">2019-02-07T11:24:00Z</dcterms:modified>
  <cp:revision>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OSIJEK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