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a134" w14:paraId="e8da134" w:rsidRDefault="00F73417" w:rsidP="00910611" w:rsidR="00F734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17" w:rsidP="00910611" w:rsidR="00F73417">
      <w:r>
        <w:rPr>
          <w:rFonts w:eastAsia="MS Mincho"/>
        </w:rPr>
        <w:t>REPUBLIKA HRVATSKA</w:t>
      </w:r>
    </w:p>
    <w:p w:rsidRDefault="00F73417" w:rsidP="00910611" w:rsidR="00F73417">
      <w:r>
        <w:rPr>
          <w:rFonts w:eastAsia="MS Mincho"/>
        </w:rPr>
        <w:t>TRGOVAČKI SUD U RIJECI</w:t>
      </w:r>
    </w:p>
    <w:p w:rsidRDefault="00F73417" w:rsidR="00F734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D626D">
        <w:rPr>
          <w:bCs/>
        </w:rPr>
        <w:t>LUKA GROTICA</w:t>
      </w:r>
      <w:r w:rsidR="00AD626D">
        <w:t xml:space="preserve"> društvo s ograničenom odgovornošću za nautički turizam Rijeka, Ulica Josipa Jurja Strossmayera 11, OIB: 81161828875, MBS: 080122397</w:t>
      </w:r>
      <w:r>
        <w:t xml:space="preserve">, dana </w:t>
      </w:r>
      <w:r w:rsidR="00AD626D">
        <w:t>5</w:t>
      </w:r>
      <w:r w:rsidR="00AE07BB">
        <w:t>. svibnja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AD626D">
        <w:rPr>
          <w:bCs/>
        </w:rPr>
        <w:t>LUKA GROTICA</w:t>
      </w:r>
      <w:r w:rsidR="00AD626D">
        <w:t xml:space="preserve"> društvo s ograničenom odgovornošću za nautički turizam Rijeka, Ulica Josipa Jurja Strossmayera 11, OIB: 81161828875, MBS: 080122397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AD626D">
        <w:t>5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BB1E57">
        <w:t>0</w:t>
      </w:r>
      <w:r w:rsidRPr="009F41CE">
        <w:t>,</w:t>
      </w:r>
      <w:r w:rsidR="00567B4C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AD626D">
        <w:t>Tomislav Morsan, OIB: 97338652480, Martina Gambona 4, Karlovac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AD626D">
        <w:rPr>
          <w:bCs/>
        </w:rPr>
        <w:t>LUKA GROTICA</w:t>
      </w:r>
      <w:r w:rsidR="00AD626D">
        <w:t xml:space="preserve"> društvo s ograničenom odgovornošću za nautički turizam Rijeka, Ulica Josipa Jurja Strossmayera 11, OIB: 81161828875, MBS: 080122397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AD626D">
        <w:t>Tomislava Morsana, OIB: 97338652480, Martina Gambona 4, Karlovac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>
        <w:rPr>
          <w:bCs/>
        </w:rPr>
        <w:t>92</w:t>
      </w:r>
      <w:r w:rsidR="00AD626D">
        <w:rPr>
          <w:bCs/>
        </w:rPr>
        <w:t>3</w:t>
      </w:r>
      <w:r w:rsidRPr="0082679B">
        <w:rPr>
          <w:bCs/>
        </w:rPr>
        <w:t>/201</w:t>
      </w:r>
      <w:r>
        <w:rPr>
          <w:bCs/>
        </w:rPr>
        <w:t>6</w:t>
      </w:r>
      <w:r w:rsidR="00AD626D">
        <w:rPr>
          <w:bCs/>
        </w:rPr>
        <w:t>-3</w:t>
      </w:r>
      <w:r w:rsidRPr="0082679B">
        <w:rPr>
          <w:bCs/>
        </w:rPr>
        <w:t xml:space="preserve"> od </w:t>
      </w:r>
      <w:r w:rsidR="00AD626D">
        <w:rPr>
          <w:bCs/>
        </w:rPr>
        <w:t>7</w:t>
      </w:r>
      <w:r>
        <w:rPr>
          <w:bCs/>
        </w:rPr>
        <w:t>. prosinca 2016</w:t>
      </w:r>
      <w:r w:rsidRPr="0082679B"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AE07BB">
        <w:t>14.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AD626D">
        <w:rPr>
          <w:bCs/>
        </w:rPr>
        <w:t>LUKA GROTICA</w:t>
      </w:r>
      <w:r w:rsidR="00AD626D">
        <w:t xml:space="preserve"> društvo s ograničenom odgovornošću za nautički turizam Rijeka, Ulica Josipa Jurja Strossmayera 11, OIB: 81161828875, MBS: 080122397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AE07BB">
        <w:rPr>
          <w:bCs/>
        </w:rPr>
        <w:t>92</w:t>
      </w:r>
      <w:r w:rsidR="00AD626D">
        <w:rPr>
          <w:bCs/>
        </w:rPr>
        <w:t>3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AD626D">
        <w:rPr>
          <w:bCs/>
        </w:rPr>
        <w:t>7. prosinca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AD626D">
        <w:rPr>
          <w:bCs/>
        </w:rPr>
        <w:t>LUKA GROTICA</w:t>
      </w:r>
      <w:r w:rsidR="00AD626D">
        <w:t xml:space="preserve"> društvo s ograničenom odgovornošću za nautički turizam Rijeka, Ulica Josipa Jurja Strossmayera 11, OIB: 81161828875, MBS: 080122397 i imenovan privremeni stečajni upravitelj Tomislav Morsan, OIB: 97338652480, Martina Gambona 4, Karlovac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AD626D">
        <w:t>9</w:t>
      </w:r>
      <w:r w:rsidR="00567B4C">
        <w:t>. prosinca</w:t>
      </w:r>
      <w:r w:rsidR="002F3701">
        <w:t xml:space="preserve"> 2016. godine (list </w:t>
      </w:r>
      <w:r w:rsidR="00A16B86">
        <w:t>8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67B4C">
        <w:rPr>
          <w:bCs/>
        </w:rPr>
        <w:t>28. ožujka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67B4C">
        <w:rPr>
          <w:bCs/>
        </w:rPr>
        <w:t>3</w:t>
      </w:r>
      <w:r w:rsidR="005C5033">
        <w:rPr>
          <w:bCs/>
        </w:rPr>
        <w:t>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16B86">
        <w:rPr>
          <w:bCs/>
        </w:rPr>
        <w:t>5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A16B86">
        <w:t>5</w:t>
      </w:r>
      <w:r w:rsidR="00567B4C">
        <w:t>. svibnja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676" w:rsidR="00852676">
      <w:r>
        <w:separator/>
      </w:r>
    </w:p>
  </w:endnote>
  <w:endnote w:id="0" w:type="continuationSeparator">
    <w:p w:rsidRDefault="00852676" w:rsidR="00852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4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676" w:rsidR="00852676">
      <w:r>
        <w:separator/>
      </w:r>
    </w:p>
  </w:footnote>
  <w:footnote w:id="0" w:type="continuationSeparator">
    <w:p w:rsidRDefault="00852676" w:rsidR="00852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07BB">
      <w:t>92</w:t>
    </w:r>
    <w:r w:rsidR="00AD626D">
      <w:t>3</w:t>
    </w:r>
    <w:r w:rsidR="002F3701">
      <w:t>/2016-1</w:t>
    </w:r>
    <w:r w:rsidR="00AD626D">
      <w:t>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267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1E57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417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73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4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4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4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34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41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73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4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4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4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34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41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GROTICA d.o.o.</izvorni_sadrzaj>
    <derivirana_varijabla naziv="DomainObject.Predmet.ProtustrankaFormated_1">  LUKA GROTICA d.o.o.</derivirana_varijabla>
  </DomainObject.Predmet.ProtustrankaFormated>
  <DomainObject.Predmet.ProtustrankaFormatedOIB>
    <izvorni_sadrzaj>  LUKA GROTICA d.o.o., OIB 81161828875</izvorni_sadrzaj>
    <derivirana_varijabla naziv="DomainObject.Predmet.ProtustrankaFormatedOIB_1">  LUKA GROTICA d.o.o., OIB 81161828875</derivirana_varijabla>
  </DomainObject.Predmet.ProtustrankaFormatedOIB>
  <DomainObject.Predmet.ProtustrankaFormatedWithAdress>
    <izvorni_sadrzaj> LUKA GROTICA d.o.o., Josipa Jurja Strossmayera 11, 51000 Rijeka</izvorni_sadrzaj>
    <derivirana_varijabla naziv="DomainObject.Predmet.ProtustrankaFormatedWithAdress_1"> LUKA GROTICA d.o.o., Josipa Jurja Strossmayera 11, 51000 Rijeka</derivirana_varijabla>
  </DomainObject.Predmet.ProtustrankaFormatedWithAdress>
  <DomainObject.Predmet.ProtustrankaFormatedWithAdressOIB>
    <izvorni_sadrzaj> LUKA GROTICA d.o.o., OIB 81161828875, Josipa Jurja Strossmayera 11, 51000 Rijeka</izvorni_sadrzaj>
    <derivirana_varijabla naziv="DomainObject.Predmet.ProtustrankaFormatedWithAdressOIB_1"> LUKA GROTICA d.o.o., OIB 81161828875, Josipa Jurja Strossmayera 11, 51000 Rijeka</derivirana_varijabla>
  </DomainObject.Predmet.ProtustrankaFormatedWithAdressOIB>
  <DomainObject.Predmet.ProtustrankaWithAdress>
    <izvorni_sadrzaj>LUKA GROTICA d.o.o. Josipa Jurja Strossmayera 11, 51000 Rijeka</izvorni_sadrzaj>
    <derivirana_varijabla naziv="DomainObject.Predmet.ProtustrankaWithAdress_1">LUKA GROTICA d.o.o. Josipa Jurja Strossmayera 11, 51000 Rijeka</derivirana_varijabla>
  </DomainObject.Predmet.ProtustrankaWithAdress>
  <DomainObject.Predmet.ProtustrankaWithAdressOIB>
    <izvorni_sadrzaj>LUKA GROTICA d.o.o., OIB 81161828875, Josipa Jurja Strossmayera 11, 51000 Rijeka</izvorni_sadrzaj>
    <derivirana_varijabla naziv="DomainObject.Predmet.ProtustrankaWithAdressOIB_1">LUKA GROTICA d.o.o., OIB 81161828875, Josipa Jurja Strossmayera 11, 51000 Rijeka</derivirana_varijabla>
  </DomainObject.Predmet.ProtustrankaWithAdressOIB>
  <DomainObject.Predmet.ProtustrankaNazivFormated>
    <izvorni_sadrzaj>LUKA GROTICA d.o.o.</izvorni_sadrzaj>
    <derivirana_varijabla naziv="DomainObject.Predmet.ProtustrankaNazivFormated_1">LUKA GROTICA d.o.o.</derivirana_varijabla>
  </DomainObject.Predmet.ProtustrankaNazivFormated>
  <DomainObject.Predmet.ProtustrankaNazivFormatedOIB>
    <izvorni_sadrzaj>LUKA GROTICA d.o.o., OIB 81161828875</izvorni_sadrzaj>
    <derivirana_varijabla naziv="DomainObject.Predmet.ProtustrankaNazivFormatedOIB_1">LUKA GROTICA d.o.o., OIB 81161828875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LUKA GROTICA d.o.o.</item>
    </izvorni_sadrzaj>
    <derivirana_varijabla naziv="DomainObject.Predmet.ProtuStrankaListFormated_1">
      <item>LUKA GROTICA d.o.o.</item>
    </derivirana_varijabla>
  </DomainObject.Predmet.ProtuStrankaListFormated>
  <DomainObject.Predmet.ProtuStrankaListFormatedOIB>
    <izvorni_sadrzaj>
      <item>LUKA GROTICA d.o.o., OIB 81161828875</item>
    </izvorni_sadrzaj>
    <derivirana_varijabla naziv="DomainObject.Predmet.ProtuStrankaListFormatedOIB_1">
      <item>LUKA GROTICA d.o.o., OIB 81161828875</item>
    </derivirana_varijabla>
  </DomainObject.Predmet.ProtuStrankaListFormatedOIB>
  <DomainObject.Predmet.ProtuStrankaListFormatedWithAdress>
    <izvorni_sadrzaj>
      <item>LUKA GROTICA d.o.o., Josipa Jurja Strossmayera 11, 51000 Rijeka</item>
    </izvorni_sadrzaj>
    <derivirana_varijabla naziv="DomainObject.Predmet.ProtuStrankaListFormatedWithAdress_1">
      <item>LUKA GROTICA d.o.o., Josipa Jurja Strossmayera 11, 51000 Rijeka</item>
    </derivirana_varijabla>
  </DomainObject.Predmet.ProtuStrankaListFormatedWithAdress>
  <DomainObject.Predmet.ProtuStrankaListFormatedWithAdressOIB>
    <izvorni_sadrzaj>
      <item>LUKA GROTICA d.o.o., OIB 81161828875, Josipa Jurja Strossmayera 11, 51000 Rijeka</item>
    </izvorni_sadrzaj>
    <derivirana_varijabla naziv="DomainObject.Predmet.ProtuStrankaListFormatedWithAdressOIB_1">
      <item>LUKA GROTICA d.o.o., OIB 81161828875, Josipa Jurja Strossmayera 11, 51000 Rijeka</item>
    </derivirana_varijabla>
  </DomainObject.Predmet.ProtuStrankaListFormatedWithAdressOIB>
  <DomainObject.Predmet.ProtuStrankaListNazivFormated>
    <izvorni_sadrzaj>
      <item>LUKA GROTICA d.o.o.</item>
    </izvorni_sadrzaj>
    <derivirana_varijabla naziv="DomainObject.Predmet.ProtuStrankaListNazivFormated_1">
      <item>LUKA GROTICA d.o.o.</item>
    </derivirana_varijabla>
  </DomainObject.Predmet.ProtuStrankaListNazivFormated>
  <DomainObject.Predmet.ProtuStrankaListNazivFormatedOIB>
    <izvorni_sadrzaj>
      <item>LUKA GROTICA d.o.o., OIB 81161828875</item>
    </izvorni_sadrzaj>
    <derivirana_varijabla naziv="DomainObject.Predmet.ProtuStrankaListNazivFormatedOIB_1">
      <item>LUKA GROTICA d.o.o., OIB 81161828875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LUKA GROTICA d.o.o.</izvorni_sadrzaj>
    <derivirana_varijabla naziv="DomainObject.Predmet.ProtustrankaIDrugi_1">LUKA GROTICA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LUKA GROTICA d.o.o., OIB 81161828875, Josipa Jurja Strossmayera 11, 51000 Rijeka</izvorni_sadrzaj>
    <derivirana_varijabla naziv="DomainObject.Predmet.ProtustrankaIDrugiAdressOIB_1">LUKA GROTICA d.o.o., OIB 81161828875, Josipa Jurja Strossmayera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LUKA GROTICA d.o.o.</item>
    </izvorni_sadrzaj>
    <derivirana_varijabla naziv="DomainObject.Predmet.SudioniciListNaziv_1">
      <item>FINA  Rijeka</item>
      <item>LUKA GROTICA d.o.o.</item>
    </derivirana_varijabla>
  </DomainObject.Predmet.SudioniciListNaziv>
  <DomainObject.Predmet.SudioniciListAdressOIB>
    <izvorni_sadrzaj>
      <item>FINA  Rijeka, OIB 85821130368, Frana Kurelca 8,51000 Rijeka</item>
      <item>LUKA GROTICA d.o.o., OIB 81161828875, Josipa Jurja Strossmayera 11,51000 Rijeka</item>
    </izvorni_sadrzaj>
    <derivirana_varijabla naziv="DomainObject.Predmet.SudioniciListAdressOIB_1">
      <item>FINA  Rijeka, OIB 85821130368, Frana Kurelca 8,51000 Rijeka</item>
      <item>LUKA GROTICA d.o.o., OIB 81161828875, Josipa Jurja Strossmayera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81161828875</item>
    </izvorni_sadrzaj>
    <derivirana_varijabla naziv="DomainObject.Predmet.SudioniciListNazivOIB_1">
      <item>, OIB 85821130368</item>
      <item>, OIB 81161828875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847</properties:Words>
  <properties:Characters>4675</properties:Characters>
  <properties:Lines>122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2017-05-05T07:47:00Z</dcterms:created>
  <dc:creator>korlevicd</dc:creator>
  <cp:lastModifiedBy>Danijela Fumić</cp:lastModifiedBy>
  <cp:lastPrinted>2017-05-05T07:47:00Z</cp:lastPrinted>
  <dcterms:modified xmlns:xsi="http://www.w3.org/2001/XMLSchema-instance" xsi:type="dcterms:W3CDTF">2017-05-05T07:49:00Z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