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9fe1" w14:paraId="8149fe1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360D34">
        <w:t>po sudskom savjetniku Marku Ivrlaču,</w:t>
      </w:r>
      <w:r>
        <w:t xml:space="preserve"> u skraćenom stečajnom postupku pod poslovnim brojem St-</w:t>
      </w:r>
      <w:r w:rsidR="00BE338C">
        <w:t>7</w:t>
      </w:r>
      <w:r w:rsidR="00655281">
        <w:t>060</w:t>
      </w:r>
      <w:r w:rsidR="00C76EE3">
        <w:t>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655281" w:rsidRPr="00655281">
        <w:rPr>
          <w:sz w:val="28"/>
        </w:rPr>
        <w:t xml:space="preserve">FITNESS KLUB </w:t>
      </w:r>
      <w:r w:rsidR="00655281">
        <w:t>„GLOBO SPORT“</w:t>
      </w:r>
      <w:r w:rsidR="004A1407">
        <w:t>, Zagreb,</w:t>
      </w:r>
      <w:r w:rsidR="00655281">
        <w:t xml:space="preserve"> Ksaver 213</w:t>
      </w:r>
      <w:r w:rsidR="004A1407">
        <w:t>, OIB:</w:t>
      </w:r>
      <w:r w:rsidR="00655281">
        <w:t>32084930561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655281">
        <w:t>6.000,19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360D34" w:rsidP="00360D34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360D34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4A1407">
      <w:t>7</w:t>
    </w:r>
    <w:r w:rsidR="00655281">
      <w:t>060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0D34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5D22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7063</izvorni_sadrzaj>
    <derivirana_varijabla naziv="DomainObject.Predmet.Broj_1">7063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St-7063/2016</izvorni_sadrzaj>
    <derivirana_varijabla naziv="DomainObject.Predmet.OznakaBroj_1">St-7063/2016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d.o.o.</izvorni_sadrzaj>
    <derivirana_varijabla naziv="DomainObject.Predmet.ProtustrankaFormated_1">  OTISAK d.o.o.</derivirana_varijabla>
  </DomainObject.Predmet.ProtustrankaFormated>
  <DomainObject.Predmet.ProtustrankaFormatedOIB>
    <izvorni_sadrzaj>  OTISAK d.o.o., OIB 46141412319</izvorni_sadrzaj>
    <derivirana_varijabla naziv="DomainObject.Predmet.ProtustrankaFormatedOIB_1">  OTISAK d.o.o., OIB 46141412319</derivirana_varijabla>
  </DomainObject.Predmet.ProtustrankaFormatedOIB>
  <DomainObject.Predmet.ProtustrankaFormatedWithAdress>
    <izvorni_sadrzaj> OTISAK d.o.o., Bukovačka Cesta 43, 10000 Zagreb</izvorni_sadrzaj>
    <derivirana_varijabla naziv="DomainObject.Predmet.ProtustrankaFormatedWithAdress_1"> OTISAK d.o.o., Bukovačka Cesta 43, 10000 Zagreb</derivirana_varijabla>
  </DomainObject.Predmet.ProtustrankaFormatedWithAdress>
  <DomainObject.Predmet.ProtustrankaFormatedWithAdressOIB>
    <izvorni_sadrzaj> OTISAK d.o.o., OIB 46141412319, Bukovačka Cesta 43, 10000 Zagreb</izvorni_sadrzaj>
    <derivirana_varijabla naziv="DomainObject.Predmet.ProtustrankaFormatedWithAdressOIB_1"> OTISAK d.o.o., OIB 46141412319, Bukovačka Cesta 43, 10000 Zagreb</derivirana_varijabla>
  </DomainObject.Predmet.ProtustrankaFormatedWithAdressOIB>
  <DomainObject.Predmet.ProtustrankaWithAdress>
    <izvorni_sadrzaj>OTISAK d.o.o. Bukovačka Cesta 43, 10000 Zagreb</izvorni_sadrzaj>
    <derivirana_varijabla naziv="DomainObject.Predmet.ProtustrankaWithAdress_1">OTISAK d.o.o. Bukovačka Cesta 43, 10000 Zagreb</derivirana_varijabla>
  </DomainObject.Predmet.ProtustrankaWithAdress>
  <DomainObject.Predmet.ProtustrankaWithAdressOIB>
    <izvorni_sadrzaj>OTISAK d.o.o., OIB 46141412319, Bukovačka Cesta 43, 10000 Zagreb</izvorni_sadrzaj>
    <derivirana_varijabla naziv="DomainObject.Predmet.ProtustrankaWithAdressOIB_1">OTISAK d.o.o., OIB 46141412319, Bukovačka Cesta 43, 10000 Zagreb</derivirana_varijabla>
  </DomainObject.Predmet.ProtustrankaWithAdressOIB>
  <DomainObject.Predmet.ProtustrankaNazivFormated>
    <izvorni_sadrzaj>OTISAK d.o.o.</izvorni_sadrzaj>
    <derivirana_varijabla naziv="DomainObject.Predmet.ProtustrankaNazivFormated_1">OTISAK d.o.o.</derivirana_varijabla>
  </DomainObject.Predmet.ProtustrankaNazivFormated>
  <DomainObject.Predmet.ProtustrankaNazivFormatedOIB>
    <izvorni_sadrzaj>OTISAK d.o.o., OIB 46141412319</izvorni_sadrzaj>
    <derivirana_varijabla naziv="DomainObject.Predmet.ProtustrankaNazivFormatedOIB_1">OTISAK d.o.o., OIB 46141412319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OTISAK d.o.o.</item>
    </izvorni_sadrzaj>
    <derivirana_varijabla naziv="DomainObject.Predmet.ProtuStrankaListFormated_1">
      <item>OTISAK d.o.o.</item>
    </derivirana_varijabla>
  </DomainObject.Predmet.ProtuStrankaListFormated>
  <DomainObject.Predmet.ProtuStrankaListFormatedOIB>
    <izvorni_sadrzaj>
      <item>OTISAK d.o.o., OIB 46141412319</item>
    </izvorni_sadrzaj>
    <derivirana_varijabla naziv="DomainObject.Predmet.ProtuStrankaListFormatedOIB_1">
      <item>OTISAK d.o.o., OIB 46141412319</item>
    </derivirana_varijabla>
  </DomainObject.Predmet.ProtuStrankaListFormatedOIB>
  <DomainObject.Predmet.ProtuStrankaListFormatedWithAdress>
    <izvorni_sadrzaj>
      <item>OTISAK d.o.o., Bukovačka Cesta 43, 10000 Zagreb</item>
    </izvorni_sadrzaj>
    <derivirana_varijabla naziv="DomainObject.Predmet.ProtuStrankaListFormatedWithAdress_1">
      <item>OTISAK d.o.o., Bukovačka Cesta 43, 10000 Zagreb</item>
    </derivirana_varijabla>
  </DomainObject.Predmet.ProtuStrankaListFormatedWithAdress>
  <DomainObject.Predmet.ProtuStrankaListFormatedWithAdressOIB>
    <izvorni_sadrzaj>
      <item>OTISAK d.o.o., OIB 46141412319, Bukovačka Cesta 43, 10000 Zagreb</item>
    </izvorni_sadrzaj>
    <derivirana_varijabla naziv="DomainObject.Predmet.ProtuStrankaListFormatedWithAdressOIB_1">
      <item>OTISAK d.o.o., OIB 46141412319, Bukovačka Cesta 43, 10000 Zagreb</item>
    </derivirana_varijabla>
  </DomainObject.Predmet.ProtuStrankaListFormatedWithAdressOIB>
  <DomainObject.Predmet.ProtuStrankaListNazivFormated>
    <izvorni_sadrzaj>
      <item>OTISAK d.o.o.</item>
    </izvorni_sadrzaj>
    <derivirana_varijabla naziv="DomainObject.Predmet.ProtuStrankaListNazivFormated_1">
      <item>OTISAK d.o.o.</item>
    </derivirana_varijabla>
  </DomainObject.Predmet.ProtuStrankaListNazivFormated>
  <DomainObject.Predmet.ProtuStrankaListNazivFormatedOIB>
    <izvorni_sadrzaj>
      <item>OTISAK d.o.o., OIB 46141412319</item>
    </izvorni_sadrzaj>
    <derivirana_varijabla naziv="DomainObject.Predmet.ProtuStrankaListNazivFormatedOIB_1">
      <item>OTISAK d.o.o., OIB 46141412319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OTISAK d.o.o.</izvorni_sadrzaj>
    <derivirana_varijabla naziv="DomainObject.Predmet.ProtustrankaIDrugi_1">OTISAK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OTISAK d.o.o., OIB 46141412319, Bukovačka Cesta 43, 10000 Zagreb</izvorni_sadrzaj>
    <derivirana_varijabla naziv="DomainObject.Predmet.ProtustrankaIDrugiAdressOIB_1">OTISAK d.o.o., OIB 46141412319, Bukovačka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OTISAK d.o.o.</item>
    </izvorni_sadrzaj>
    <derivirana_varijabla naziv="DomainObject.Predmet.SudioniciListNaziv_1">
      <item>FINA Regionalni centar Zagreb</item>
      <item>OTISAK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OTISAK d.o.o., OIB 46141412319, Bukovačka Cesta 43,10000 Zagreb</item>
    </izvorni_sadrzaj>
    <derivirana_varijabla naziv="DomainObject.Predmet.SudioniciListAdressOIB_1">
      <item>FINA Regionalni centar Zagreb, OIB 85821130368, Trg svibanjskih žrtava 1995. br. 1,10000 Zagreb</item>
      <item>OTISAK d.o.o., OIB 46141412319, Bukovačka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46141412319</item>
    </izvorni_sadrzaj>
    <derivirana_varijabla naziv="DomainObject.Predmet.SudioniciListNazivOIB_1">
      <item>, OIB 85821130368</item>
      <item>, OIB 46141412319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2017-07-05T12:27:00Z</dcterms:created>
  <dc:creator>Korisnik</dc:creator>
  <cp:lastModifiedBy>Anđelka Mandarić</cp:lastModifiedBy>
  <cp:lastPrinted>2017-07-05T12:20:00Z</cp:lastPrinted>
  <dcterms:modified xmlns:xsi="http://www.w3.org/2001/XMLSchema-instance" xsi:type="dcterms:W3CDTF">2017-07-10T12:35:00Z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