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f480" w14:paraId="128f480" w:rsidRDefault="000559A6" w:rsidP="000559A6" w:rsidR="000559A6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  </w:t>
      </w:r>
      <w:r w:rsidRPr="00F83270">
        <w:rPr>
          <w:bCs/>
        </w:rPr>
        <w:t xml:space="preserve">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0559A6" w:rsidP="000559A6" w:rsidR="000559A6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St-339/201</w:t>
      </w:r>
      <w:r w:rsidRPr="00967E3D">
        <w:t>7-</w:t>
      </w:r>
      <w:r>
        <w:t>49</w:t>
      </w:r>
    </w:p>
    <w:p w:rsidRDefault="000559A6" w:rsidP="000559A6" w:rsidR="000559A6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0559A6" w:rsidP="000559A6" w:rsidR="000559A6" w:rsidRPr="004F65F8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</w:t>
      </w:r>
    </w:p>
    <w:p w:rsidRDefault="000559A6" w:rsidP="000559A6" w:rsidR="000559A6" w:rsidRPr="004F65F8">
      <w:r w:rsidRPr="004F65F8">
        <w:tab/>
      </w:r>
      <w:r w:rsidRPr="004F65F8">
        <w:tab/>
      </w:r>
      <w:r w:rsidRPr="004F65F8">
        <w:tab/>
      </w:r>
      <w:r w:rsidRPr="004F65F8">
        <w:tab/>
      </w:r>
      <w:r w:rsidRPr="004F65F8">
        <w:tab/>
      </w:r>
      <w:r w:rsidRPr="004F65F8">
        <w:tab/>
      </w:r>
    </w:p>
    <w:p w:rsidRDefault="000559A6" w:rsidP="000559A6" w:rsidR="000559A6" w:rsidRPr="004F65F8">
      <w:pPr>
        <w:rPr>
          <w:sz w:val="20"/>
          <w:szCs w:val="20"/>
        </w:rPr>
      </w:pPr>
      <w:r w:rsidRPr="004F65F8">
        <w:tab/>
      </w:r>
      <w:r w:rsidRPr="004F65F8">
        <w:tab/>
      </w:r>
      <w:r w:rsidRPr="004F65F8">
        <w:tab/>
        <w:t xml:space="preserve">       </w:t>
      </w:r>
    </w:p>
    <w:p w:rsidRDefault="000559A6" w:rsidP="000559A6" w:rsidR="000559A6" w:rsidRPr="004F65F8">
      <w:pPr>
        <w:jc w:val="center"/>
      </w:pPr>
      <w:r w:rsidRPr="004F65F8">
        <w:t>R E P U B L I K A  H R V A T S K A</w:t>
      </w:r>
    </w:p>
    <w:p w:rsidRDefault="000559A6" w:rsidP="000559A6" w:rsidR="000559A6" w:rsidRPr="004F65F8"/>
    <w:p w:rsidRDefault="000559A6" w:rsidP="000559A6" w:rsidR="000559A6" w:rsidRPr="004F65F8">
      <w:pPr>
        <w:jc w:val="center"/>
      </w:pPr>
      <w:r w:rsidRPr="004F65F8">
        <w:t>R J E Š E NJ E</w:t>
      </w:r>
    </w:p>
    <w:p w:rsidRDefault="000559A6" w:rsidP="000559A6" w:rsidR="000559A6" w:rsidRPr="004F65F8">
      <w:pPr>
        <w:jc w:val="both"/>
      </w:pPr>
    </w:p>
    <w:p w:rsidRDefault="000559A6" w:rsidP="000559A6" w:rsidR="000559A6" w:rsidRPr="00315368">
      <w:pPr>
        <w:jc w:val="both"/>
      </w:pPr>
      <w:r w:rsidRPr="004F65F8">
        <w:tab/>
        <w:t xml:space="preserve">Trgovački sud u Pazinu, po stečajnom sucu Adrijani Labinjan Skok, u stečajnom postupku nad </w:t>
      </w:r>
      <w:r w:rsidRPr="00A752A0">
        <w:t>Stečajnom masom iza ISTARSKI SAN d.o.o. u stečaju, Rijeka, Agatićeva 6, OIB: 7780348068</w:t>
      </w:r>
      <w:r w:rsidRPr="00315368">
        <w:t xml:space="preserve">3, 13. prosinca 2017., </w:t>
      </w:r>
    </w:p>
    <w:p w:rsidRDefault="000559A6" w:rsidP="000559A6" w:rsidR="000559A6" w:rsidRPr="004F65F8">
      <w:pPr>
        <w:jc w:val="both"/>
      </w:pPr>
    </w:p>
    <w:p w:rsidRDefault="000559A6" w:rsidP="000559A6" w:rsidR="000559A6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0559A6" w:rsidP="000559A6" w:rsidR="000559A6">
      <w:pPr>
        <w:ind w:left="705"/>
        <w:jc w:val="both"/>
      </w:pPr>
    </w:p>
    <w:p w:rsidRDefault="002B1DE2" w:rsidP="002B1DE2" w:rsidR="002B1DE2" w:rsidRPr="00F90A60">
      <w:pPr>
        <w:jc w:val="both"/>
      </w:pPr>
      <w:r w:rsidRPr="00F90A60">
        <w:tab/>
        <w:t>I.</w:t>
      </w:r>
      <w:r w:rsidRPr="00F90A60">
        <w:tab/>
        <w:t xml:space="preserve">Određuje se nagrada stečajnom upravitelju </w:t>
      </w:r>
      <w:r>
        <w:t>Darku</w:t>
      </w:r>
      <w:r w:rsidRPr="00117282">
        <w:t xml:space="preserve"> Zorc</w:t>
      </w:r>
      <w:r>
        <w:t>u</w:t>
      </w:r>
      <w:r w:rsidRPr="00117282">
        <w:t>, Rijeka, Agatićeva 6, OIB: 34200203602</w:t>
      </w:r>
      <w:r w:rsidRPr="00F90A60">
        <w:rPr>
          <w:bCs/>
        </w:rPr>
        <w:t>,</w:t>
      </w:r>
      <w:r w:rsidRPr="00F90A60">
        <w:t xml:space="preserve"> za poslove obavljene u stečajnom postupku nad </w:t>
      </w:r>
      <w:r w:rsidRPr="00A752A0">
        <w:t>Stečajnom masom iza ISTARSKI SAN d.o.o. u stečaju, Rijeka, Agatićeva 6, OIB: 77803480683</w:t>
      </w:r>
      <w:r w:rsidRPr="00F90A60">
        <w:t xml:space="preserve">, u iznosu od </w:t>
      </w:r>
      <w:r w:rsidR="00315368">
        <w:t>9.073,83</w:t>
      </w:r>
      <w:r>
        <w:t xml:space="preserve"> kn </w:t>
      </w:r>
      <w:r w:rsidRPr="00F90A60">
        <w:t>bruto.</w:t>
      </w:r>
    </w:p>
    <w:p w:rsidRDefault="000559A6" w:rsidP="000559A6" w:rsidR="002B1DE2">
      <w:pPr>
        <w:jc w:val="both"/>
      </w:pPr>
      <w:r w:rsidRPr="002F2F2A">
        <w:tab/>
      </w:r>
    </w:p>
    <w:p w:rsidRDefault="002B1DE2" w:rsidP="000559A6" w:rsidR="000559A6" w:rsidRPr="002F2F2A">
      <w:pPr>
        <w:jc w:val="both"/>
      </w:pPr>
      <w:r>
        <w:tab/>
        <w:t>II.</w:t>
      </w:r>
      <w:r>
        <w:tab/>
      </w:r>
      <w:r w:rsidR="000559A6" w:rsidRPr="002F2F2A">
        <w:t xml:space="preserve">Određuje se naknada stvarnih troškova stečajnom upravitelju </w:t>
      </w:r>
      <w:r w:rsidR="000559A6">
        <w:t>Darku</w:t>
      </w:r>
      <w:r w:rsidR="000559A6" w:rsidRPr="00117282">
        <w:t xml:space="preserve"> Zorc</w:t>
      </w:r>
      <w:r w:rsidR="000559A6">
        <w:t>u</w:t>
      </w:r>
      <w:r w:rsidR="000559A6" w:rsidRPr="00117282">
        <w:t>, Rijeka, Agatićeva 6, OIB: 34200203602</w:t>
      </w:r>
      <w:r w:rsidR="000559A6">
        <w:t>,</w:t>
      </w:r>
      <w:r w:rsidR="000559A6" w:rsidRPr="002F2F2A">
        <w:t xml:space="preserve"> u stečajnom postupku nad </w:t>
      </w:r>
      <w:r w:rsidR="000559A6" w:rsidRPr="00A752A0">
        <w:t>Stečajnom masom iza ISTARSKI SAN d.o.o. u stečaju, Rijeka, Agatićeva 6, OIB: 77803480683</w:t>
      </w:r>
      <w:r w:rsidR="000559A6" w:rsidRPr="002F2F2A">
        <w:t xml:space="preserve">, po obračunu zaprimljenom </w:t>
      </w:r>
      <w:r>
        <w:t>13. prosinca</w:t>
      </w:r>
      <w:r w:rsidR="000559A6" w:rsidRPr="002F2F2A">
        <w:t xml:space="preserve"> 2017. u iznosu od </w:t>
      </w:r>
      <w:r>
        <w:t>475,14</w:t>
      </w:r>
      <w:r w:rsidR="000559A6" w:rsidRPr="002F2F2A">
        <w:t xml:space="preserve"> kn</w:t>
      </w:r>
      <w:r w:rsidR="000559A6">
        <w:t xml:space="preserve"> bruto</w:t>
      </w:r>
      <w:r w:rsidR="000559A6" w:rsidRPr="002F2F2A">
        <w:t xml:space="preserve">. </w:t>
      </w:r>
    </w:p>
    <w:p w:rsidRDefault="000559A6" w:rsidP="000559A6" w:rsidR="000559A6">
      <w:pPr>
        <w:jc w:val="both"/>
      </w:pPr>
    </w:p>
    <w:p w:rsidRDefault="0037642E" w:rsidP="000559A6" w:rsidR="0037642E" w:rsidRPr="00F73A20">
      <w:pPr>
        <w:jc w:val="both"/>
      </w:pPr>
    </w:p>
    <w:p w:rsidRDefault="000559A6" w:rsidP="000559A6" w:rsidR="000559A6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0559A6" w:rsidP="000559A6" w:rsidR="000559A6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2B1DE2" w:rsidP="002B1DE2" w:rsidR="002B1DE2" w:rsidRPr="00315368">
      <w:pPr>
        <w:ind w:firstLine="708"/>
        <w:jc w:val="both"/>
      </w:pPr>
      <w:r w:rsidRPr="00315368">
        <w:t>Temeljem odredbe čl. 94. st. 1., 2. i 3. Stečajnog zakona (NN 71/15,</w:t>
      </w:r>
      <w:r w:rsidR="00315368" w:rsidRPr="00315368">
        <w:t xml:space="preserve"> 104/17,</w:t>
      </w:r>
      <w:r w:rsidRPr="00315368">
        <w:t xml:space="preserve"> dalje: SZ) stečajni upravitelj ima pravo na nagradu za svoj rad i naknadu stvarnih troškova.</w:t>
      </w:r>
    </w:p>
    <w:p w:rsidRDefault="002B1DE2" w:rsidP="002B1DE2" w:rsidR="002B1DE2" w:rsidRPr="00315368">
      <w:pPr>
        <w:ind w:firstLine="708"/>
        <w:jc w:val="both"/>
      </w:pPr>
      <w:r w:rsidRPr="00315368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2B1DE2" w:rsidP="002B1DE2" w:rsidR="002B1DE2">
      <w:pPr>
        <w:ind w:firstLine="708"/>
        <w:jc w:val="both"/>
      </w:pPr>
      <w:r w:rsidRPr="00315368">
        <w:t>Naknadu troškova rješenjem određuje sud na temelju pisanog, obrazloženog i dokumentiranog izvješća stečajnog upravitelja.</w:t>
      </w:r>
    </w:p>
    <w:p w:rsidRDefault="0037642E" w:rsidP="002B1DE2" w:rsidR="0037642E" w:rsidRPr="00315368">
      <w:pPr>
        <w:ind w:firstLine="708"/>
        <w:jc w:val="both"/>
      </w:pPr>
    </w:p>
    <w:p w:rsidRDefault="00315368" w:rsidP="002B1DE2" w:rsidR="002B1DE2">
      <w:pPr>
        <w:ind w:firstLine="708"/>
        <w:jc w:val="both"/>
      </w:pPr>
      <w:r w:rsidRPr="00315368">
        <w:t xml:space="preserve">Tijekom stečajnog postupka namireni su </w:t>
      </w:r>
      <w:r>
        <w:t>stečajni i razluč</w:t>
      </w:r>
      <w:r w:rsidRPr="00315368">
        <w:t>ni vjerovnici dužnika uplatama od strane treće osobe. Nekretnina dužnika</w:t>
      </w:r>
      <w:r>
        <w:t xml:space="preserve"> prodati će se osnivaču društva za cijenu u visini troškova i obveza stečajne mase</w:t>
      </w:r>
      <w:r w:rsidR="0037642E">
        <w:t xml:space="preserve"> (koji prema obračunu stečajnog upravitelja dostavljenom na ročištu 13. prosinca 2017., do 31.12.2017. predvidivo iznose 25.064,31 kn bruto)</w:t>
      </w:r>
      <w:r>
        <w:t xml:space="preserve"> nepodmirenih iz novčanih sredstava ostvarenih zakupom poslovnog prostora stečajnog dužnika.</w:t>
      </w:r>
    </w:p>
    <w:p w:rsidRDefault="0037642E" w:rsidP="002B1DE2" w:rsidR="0037642E">
      <w:pPr>
        <w:ind w:firstLine="708"/>
        <w:jc w:val="both"/>
      </w:pPr>
    </w:p>
    <w:p w:rsidRDefault="00315368" w:rsidP="002B1DE2" w:rsidR="00315368" w:rsidRPr="00315368">
      <w:pPr>
        <w:ind w:firstLine="708"/>
        <w:jc w:val="both"/>
      </w:pPr>
      <w:r>
        <w:t xml:space="preserve">Uz suglasnost osnivača dužnika, uvažavajući da je stečajni upravitelj ispitao prijave tražbina i sastavio izvješća u pisanom obliku i usmeno ih iznosio na ročištima, utvrdio imovinu dužnika, određena mu je nagrada u paušalnom iznosu od 5.500,00 kn neto (9.073,83 </w:t>
      </w:r>
      <w:r>
        <w:lastRenderedPageBreak/>
        <w:t>kn bruto)</w:t>
      </w:r>
      <w:r w:rsidR="0037642E">
        <w:t xml:space="preserve">, adekvatnom primjenom odredbe čl. 2. st. 1., čl. 6. st. 1. i čl. 15. </w:t>
      </w:r>
      <w:r w:rsidR="0037642E" w:rsidRPr="00C60760">
        <w:t>Uredbe o kriterijima i načinu obračuna i plaćanja nagrade stečajnim upraviteljima (</w:t>
      </w:r>
      <w:r w:rsidR="0037642E">
        <w:t>NN</w:t>
      </w:r>
      <w:r w:rsidR="0037642E" w:rsidRPr="00C60760">
        <w:t xml:space="preserve"> 10</w:t>
      </w:r>
      <w:r w:rsidR="0037642E">
        <w:t>5/15</w:t>
      </w:r>
      <w:r w:rsidR="0037642E" w:rsidRPr="00C60760">
        <w:t>)</w:t>
      </w:r>
      <w:r>
        <w:t>.</w:t>
      </w:r>
    </w:p>
    <w:p w:rsidRDefault="00315368" w:rsidP="00315368" w:rsidR="0037642E">
      <w:pPr>
        <w:jc w:val="both"/>
      </w:pPr>
      <w:r>
        <w:tab/>
      </w:r>
    </w:p>
    <w:p w:rsidRDefault="0037642E" w:rsidP="00315368" w:rsidR="00315368" w:rsidRPr="0020276D">
      <w:pPr>
        <w:jc w:val="both"/>
      </w:pPr>
      <w:r>
        <w:tab/>
      </w:r>
      <w:r w:rsidR="00315368" w:rsidRPr="00A56ABD">
        <w:t>S</w:t>
      </w:r>
      <w:r w:rsidR="00315368" w:rsidRPr="00A56ABD">
        <w:rPr>
          <w:bCs/>
        </w:rPr>
        <w:t xml:space="preserve">tečajni upravitelj </w:t>
      </w:r>
      <w:r w:rsidR="00315368">
        <w:t>Darko</w:t>
      </w:r>
      <w:r w:rsidR="00315368" w:rsidRPr="00117282">
        <w:t xml:space="preserve"> Zorc, Rijeka, Agatićeva 6, OIB: 34200203602</w:t>
      </w:r>
      <w:r w:rsidR="00315368">
        <w:t>, dostavio</w:t>
      </w:r>
      <w:r w:rsidR="00315368" w:rsidRPr="00A56ABD">
        <w:t xml:space="preserve"> je </w:t>
      </w:r>
      <w:r>
        <w:t>13. prosinca</w:t>
      </w:r>
      <w:r w:rsidR="00315368" w:rsidRPr="00A56ABD">
        <w:t xml:space="preserve"> 2017. obračun </w:t>
      </w:r>
      <w:r w:rsidR="00315368">
        <w:t>putnih</w:t>
      </w:r>
      <w:r w:rsidR="00315368" w:rsidRPr="00A56ABD">
        <w:t xml:space="preserve"> troškova </w:t>
      </w:r>
      <w:r w:rsidR="00315368">
        <w:t xml:space="preserve">za dan </w:t>
      </w:r>
      <w:r>
        <w:t xml:space="preserve">6. studenog </w:t>
      </w:r>
      <w:r w:rsidR="00315368">
        <w:t xml:space="preserve">2017. za </w:t>
      </w:r>
      <w:r>
        <w:t>dolazak na</w:t>
      </w:r>
      <w:r w:rsidR="00315368">
        <w:t xml:space="preserve"> ispitno i izvještajno ročište, u iznosu od </w:t>
      </w:r>
      <w:r>
        <w:t>475,14</w:t>
      </w:r>
      <w:r w:rsidR="00315368">
        <w:t xml:space="preserve"> kn bruto, sve na relaciji Rijeka – Pazin – Rijeka</w:t>
      </w:r>
      <w:r>
        <w:t>, koji trošak je ocijenjen osnovanim te je priznat u cijelosti</w:t>
      </w:r>
      <w:r w:rsidR="00315368">
        <w:t>.</w:t>
      </w:r>
    </w:p>
    <w:p w:rsidRDefault="002B1DE2" w:rsidP="002B1DE2" w:rsidR="002B1DE2">
      <w:pPr>
        <w:jc w:val="both"/>
        <w:rPr>
          <w:color w:val="7030A0"/>
        </w:rPr>
      </w:pPr>
      <w:r w:rsidRPr="002B1DE2">
        <w:rPr>
          <w:color w:val="7030A0"/>
        </w:rPr>
        <w:tab/>
      </w:r>
    </w:p>
    <w:p w:rsidRDefault="000559A6" w:rsidP="000559A6" w:rsidR="000559A6">
      <w:pPr>
        <w:jc w:val="both"/>
      </w:pPr>
    </w:p>
    <w:p w:rsidRDefault="000559A6" w:rsidP="000559A6" w:rsidR="000559A6" w:rsidRPr="00F100FA">
      <w:pPr>
        <w:jc w:val="both"/>
      </w:pPr>
    </w:p>
    <w:p w:rsidRDefault="000559A6" w:rsidP="000559A6" w:rsidR="000559A6" w:rsidRPr="00F100FA">
      <w:pPr>
        <w:jc w:val="center"/>
      </w:pPr>
      <w:r w:rsidRPr="00F100FA">
        <w:t>U Pazi</w:t>
      </w:r>
      <w:r w:rsidRPr="0037642E">
        <w:t xml:space="preserve">nu </w:t>
      </w:r>
      <w:r w:rsidR="002B1DE2" w:rsidRPr="0037642E">
        <w:t>13. prosinca</w:t>
      </w:r>
      <w:r w:rsidRPr="0037642E">
        <w:t xml:space="preserve"> 2017</w:t>
      </w:r>
      <w:r>
        <w:t>.</w:t>
      </w:r>
    </w:p>
    <w:p w:rsidRDefault="000559A6" w:rsidP="000559A6" w:rsidR="000559A6">
      <w:pPr>
        <w:jc w:val="both"/>
      </w:pPr>
    </w:p>
    <w:p w:rsidRDefault="000559A6" w:rsidP="000559A6" w:rsidR="000559A6" w:rsidRPr="00F100FA">
      <w:pPr>
        <w:jc w:val="both"/>
      </w:pPr>
    </w:p>
    <w:p w:rsidRDefault="000559A6" w:rsidP="000559A6" w:rsidR="000559A6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 w:rsidR="002B1DE2">
        <w:t>Stečajna sutkinja</w:t>
      </w:r>
      <w:r w:rsidRPr="00F100FA">
        <w:t xml:space="preserve">                 </w:t>
      </w:r>
    </w:p>
    <w:p w:rsidRDefault="000559A6" w:rsidP="000559A6" w:rsidR="000559A6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0559A6" w:rsidP="000559A6" w:rsidR="000559A6"/>
    <w:p w:rsidRDefault="002B1DE2" w:rsidP="000559A6" w:rsidR="002B1DE2" w:rsidRPr="00F100FA"/>
    <w:p w:rsidRDefault="000559A6" w:rsidP="000559A6" w:rsidR="000559A6" w:rsidRPr="00BB4AC9">
      <w:r w:rsidRPr="00BB4AC9">
        <w:t>UPUTA O PRAVNOM LIJEKU:</w:t>
      </w:r>
    </w:p>
    <w:p w:rsidRDefault="000559A6" w:rsidP="000559A6" w:rsidR="000559A6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559A6" w:rsidP="000559A6" w:rsidR="000559A6" w:rsidRPr="00BB4AC9">
      <w:pPr>
        <w:jc w:val="both"/>
      </w:pPr>
    </w:p>
    <w:p w:rsidRDefault="000559A6" w:rsidP="000559A6" w:rsidR="000559A6" w:rsidRPr="00BB4AC9">
      <w:r w:rsidRPr="00BB4AC9">
        <w:t>DNA:</w:t>
      </w:r>
    </w:p>
    <w:p w:rsidRDefault="000559A6" w:rsidP="000559A6" w:rsidR="000559A6" w:rsidRPr="00BB4AC9">
      <w:r w:rsidRPr="00BB4AC9">
        <w:t>- stečajni upravitelj</w:t>
      </w:r>
      <w:r w:rsidRPr="00B4136E">
        <w:t xml:space="preserve"> </w:t>
      </w:r>
      <w:r>
        <w:t>Darko</w:t>
      </w:r>
      <w:r w:rsidRPr="00117282">
        <w:t xml:space="preserve"> Zorc, Rijeka, Agatićeva 6</w:t>
      </w:r>
    </w:p>
    <w:p w:rsidRDefault="000559A6" w:rsidP="000559A6" w:rsidR="000559A6" w:rsidRPr="00A53B34">
      <w:r w:rsidRPr="00BB4AC9">
        <w:t>- e-Oglasna ploča 8 dana</w:t>
      </w:r>
    </w:p>
    <w:p w:rsidRDefault="000559A6" w:rsidP="000559A6" w:rsidR="000559A6" w:rsidRPr="00A53B34"/>
    <w:p w:rsidRDefault="000559A6" w:rsidP="000559A6" w:rsidR="000559A6" w:rsidRPr="00F100FA"/>
    <w:p w:rsidRDefault="000559A6" w:rsidP="000559A6" w:rsidR="000559A6" w:rsidRPr="00F100FA"/>
    <w:p w:rsidRDefault="000559A6" w:rsidP="000559A6" w:rsidR="000559A6" w:rsidRPr="00F100FA"/>
    <w:p w:rsidRDefault="000559A6" w:rsidP="000559A6" w:rsidR="000559A6" w:rsidRPr="00F100FA"/>
    <w:p w:rsidRDefault="000559A6" w:rsidP="000559A6" w:rsidR="000559A6"/>
    <w:p w:rsidRDefault="000559A6" w:rsidP="000559A6" w:rsidR="000559A6"/>
    <w:p w:rsidRDefault="000559A6" w:rsidP="000559A6" w:rsidR="000559A6"/>
    <w:p w:rsidRDefault="000559A6" w:rsidP="000559A6" w:rsidR="000559A6"/>
    <w:p w:rsidRDefault="000559A6" w:rsidP="000559A6" w:rsidR="000559A6"/>
    <w:p w:rsidRDefault="000559A6" w:rsidP="000559A6" w:rsidR="000559A6"/>
    <w:p w:rsidRDefault="000559A6" w:rsidP="000559A6" w:rsidR="000559A6"/>
    <w:p w:rsidRDefault="000559A6" w:rsidP="000559A6" w:rsidR="000559A6"/>
    <w:p w:rsidRDefault="000559A6" w:rsidP="000559A6" w:rsidR="000559A6"/>
    <w:p w:rsidRDefault="005B6C0B" w:rsidR="00500701"/>
    <w:sectPr w:rsidSect="0037642E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9A6" w:rsidP="000559A6" w:rsidR="000559A6">
      <w:r>
        <w:separator/>
      </w:r>
    </w:p>
  </w:endnote>
  <w:endnote w:id="0" w:type="continuationSeparator">
    <w:p w:rsidRDefault="000559A6" w:rsidP="000559A6" w:rsidR="00055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9A6" w:rsidP="000559A6" w:rsidR="000559A6">
      <w:r>
        <w:separator/>
      </w:r>
    </w:p>
  </w:footnote>
  <w:footnote w:id="0" w:type="continuationSeparator">
    <w:p w:rsidRDefault="000559A6" w:rsidP="000559A6" w:rsidR="000559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42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6C0B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42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C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642E" w:rsidP="00655777" w:rsidR="00655777" w:rsidRPr="004F65F8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0559A6">
      <w:tab/>
      <w:t xml:space="preserve">     2 St-339/201</w:t>
    </w:r>
    <w:r w:rsidR="000559A6" w:rsidRPr="00967E3D">
      <w:t>7-</w:t>
    </w:r>
    <w:r w:rsidR="000559A6">
      <w:t>49</w:t>
    </w:r>
  </w:p>
  <w:p w:rsidRDefault="005B6C0B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59A6"/>
    <w:rsid w:val="000559A6"/>
    <w:rsid w:val="002B1DE2"/>
    <w:rsid w:val="00315368"/>
    <w:rsid w:val="0037642E"/>
    <w:rsid w:val="00554328"/>
    <w:rsid w:val="005B6C0B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59A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59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559A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559A6"/>
  </w:style>
  <w:style w:styleId="Tekstbalonia" w:type="paragraph">
    <w:name w:val="Balloon Text"/>
    <w:basedOn w:val="Normal"/>
    <w:link w:val="TekstbaloniaChar"/>
    <w:uiPriority w:val="99"/>
    <w:semiHidden/>
    <w:unhideWhenUsed/>
    <w:rsid w:val="00055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59A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59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59A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C0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C0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C0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C0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59A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59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559A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559A6"/>
  </w:style>
  <w:style w:styleId="Tekstbalonia" w:type="paragraph">
    <w:name w:val="Balloon Text"/>
    <w:basedOn w:val="Normal"/>
    <w:link w:val="TekstbaloniaChar"/>
    <w:uiPriority w:val="99"/>
    <w:semiHidden/>
    <w:unhideWhenUsed/>
    <w:rsid w:val="00055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59A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59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59A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C0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C0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C0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C0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ISTARSKI SAN d. o. o. u stečaju zastupanog po punomoćniku Odvj. Šime Vidulin</izvorni_sadrzaj>
    <derivirana_varijabla naziv="DomainObject.Predmet.ProtustrankaFormated_1">  Stečajna masa iza ISTARSKI SAN d. o. o. u stečaju zastupanog po punomoćniku Odvj. Šime Vidulin</derivirana_varijabla>
  </DomainObject.Predmet.ProtustrankaFormated>
  <DomainObject.Predmet.ProtustrankaFormatedOIB>
    <izvorni_sadrzaj>  Stečajna masa iza ISTARSKI SAN d. o. o. u stečaju, OIB 77803480683 zastupanog po punomoćniku Odvj. Šime Vidulin</izvorni_sadrzaj>
    <derivirana_varijabla naziv="DomainObject.Predmet.ProtustrankaFormatedOIB_1">  Stečajna masa iza ISTARSKI SAN d. o. o. u stečaju, OIB 77803480683 zastupanog po punomoćniku Odvj. Šime Vidulin</derivirana_varijabla>
  </DomainObject.Predmet.ProtustrankaFormatedOIB>
  <DomainObject.Predmet.ProtustrankaFormatedWithAdress>
    <izvorni_sadrzaj> Stečajna masa iza ISTARSKI SAN d. o. o. u stečaju, Agatićeva 6, 51000 Rijeka zastupanog po punomoćniku Odvj. Šime Vidulin</izvorni_sadrzaj>
    <derivirana_varijabla naziv="DomainObject.Predmet.ProtustrankaFormatedWithAdress_1"> Stečajna masa iza ISTARSKI SAN d. o. o. u stečaju, Agatićeva 6, 51000 Rijeka zastupanog po punomoćniku Odvj. Šime Vidulin</derivirana_varijabla>
  </DomainObject.Predmet.ProtustrankaFormatedWithAdress>
  <DomainObject.Predmet.ProtustrankaFormatedWithAdressOIB>
    <izvorni_sadrzaj> Stečajna masa iza ISTARSKI SAN d. o. o. u stečaju, OIB 77803480683, Agatićeva 6, 51000 Rijeka zastupanog po punomoćniku Odvj. Šime Vidulin</izvorni_sadrzaj>
    <derivirana_varijabla naziv="DomainObject.Predmet.ProtustrankaFormatedWithAdressOIB_1"> Stečajna masa iza ISTARSKI SAN d. o. o. u stečaju, OIB 77803480683, Agatićeva 6, 51000 Rijeka zastupanog po punomoćniku Odvj. Šime Vidulin</derivirana_varijabla>
  </DomainObject.Predmet.ProtustrankaFormatedWithAdressOIB>
  <DomainObject.Predmet.ProtustrankaWithAdress>
    <izvorni_sadrzaj>Stečajna masa iza ISTARSKI SAN d. o. o. u stečaju Agatićeva 6, 51000 Rijeka</izvorni_sadrzaj>
    <derivirana_varijabla naziv="DomainObject.Predmet.ProtustrankaWithAdress_1">Stečajna masa iza ISTARSKI SAN d. o. o. u stečaju Agatićeva 6, 51000 Rijeka</derivirana_varijabla>
  </DomainObject.Predmet.ProtustrankaWithAdress>
  <DomainObject.Predmet.ProtustrankaWithAdressOIB>
    <izvorni_sadrzaj>Stečajna masa iza ISTARSKI SAN d. o. o. u stečaju, OIB 77803480683, Agatićeva 6, 51000 Rijeka</izvorni_sadrzaj>
    <derivirana_varijabla naziv="DomainObject.Predmet.ProtustrankaWithAdressOIB_1">Stečajna masa iza ISTARSKI SAN d. o. o. u stečaju, OIB 77803480683, Agatićeva 6, 51000 Rijeka</derivirana_varijabla>
  </DomainObject.Predmet.ProtustrankaWithAdressOIB>
  <DomainObject.Predmet.ProtustrankaNazivFormated>
    <izvorni_sadrzaj>Stečajna masa iza ISTARSKI SAN d. o. o. u stečaju</izvorni_sadrzaj>
    <derivirana_varijabla naziv="DomainObject.Predmet.ProtustrankaNazivFormated_1">Stečajna masa iza ISTARSKI SAN d. o. o. u stečaju</derivirana_varijabla>
  </DomainObject.Predmet.ProtustrankaNazivFormated>
  <DomainObject.Predmet.ProtustrankaNazivFormatedOIB>
    <izvorni_sadrzaj>Stečajna masa iza ISTARSKI SAN d. o. o. u stečaju, OIB 77803480683</izvorni_sadrzaj>
    <derivirana_varijabla naziv="DomainObject.Predmet.ProtustrankaNazivFormatedOIB_1">Stečajna masa iza ISTARSKI SAN d. o. o. u stečaju, OIB 77803480683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ISTARSKI SAN d. o. o. u stečaju zastupanog po punomoćniku Odvj. Šime Vidulin</item>
    </izvorni_sadrzaj>
    <derivirana_varijabla naziv="DomainObject.Predmet.ProtuStrankaListFormated_1">
      <item>Stečajna masa iza ISTARSKI SAN d. o. o. u stečaju zastupanog po punomoćniku Odvj. Šime Vidulin</item>
    </derivirana_varijabla>
  </DomainObject.Predmet.ProtuStrankaListFormated>
  <DomainObject.Predmet.ProtuStrankaListFormatedOIB>
    <izvorni_sadrzaj>
      <item>Stečajna masa iza ISTARSKI SAN d. o. o. u stečaju, OIB 77803480683 zastupanog po punomoćniku Odvj. Šime Vidulin</item>
    </izvorni_sadrzaj>
    <derivirana_varijabla naziv="DomainObject.Predmet.ProtuStrankaListFormatedOIB_1">
      <item>Stečajna masa iza ISTARSKI SAN d. o. o. u stečaju, OIB 77803480683 zastupanog po punomoćniku Odvj. Šime Vidulin</item>
    </derivirana_varijabla>
  </DomainObject.Predmet.ProtuStrankaListFormatedOIB>
  <DomainObject.Predmet.ProtuStrankaListFormatedWithAdress>
    <izvorni_sadrzaj>
      <item>Stečajna masa iza ISTARSKI SAN d. o. o. u stečaju, Agatićeva 6, 51000 Rijeka zastupanog po punomoćniku Odvj. Šime Vidulin</item>
    </izvorni_sadrzaj>
    <derivirana_varijabla naziv="DomainObject.Predmet.ProtuStrankaListFormatedWithAdress_1">
      <item>Stečajna masa iza ISTARSKI SAN d. o. o. u stečaju, Agatićeva 6, 51000 Rijeka zastupanog po punomoćniku Odvj. Šime Vidulin</item>
    </derivirana_varijabla>
  </DomainObject.Predmet.ProtuStrankaListFormatedWithAdress>
  <DomainObject.Predmet.ProtuStrankaListFormatedWithAdressOIB>
    <izvorni_sadrzaj>
      <item>Stečajna masa iza ISTARSKI SAN d. o. o. u stečaju, OIB 77803480683, Agatićeva 6, 51000 Rijeka zastupanog po punomoćniku Odvj. Šime Vidulin</item>
    </izvorni_sadrzaj>
    <derivirana_varijabla naziv="DomainObject.Predmet.ProtuStrankaListFormatedWithAdressOIB_1">
      <item>Stečajna masa iza ISTARSKI SAN d. o. o. u stečaju, OIB 77803480683, Agatićeva 6, 51000 Rijeka zastupanog po punomoćniku Odvj. Šime Vidulin</item>
    </derivirana_varijabla>
  </DomainObject.Predmet.ProtuStrankaListFormatedWithAdressOIB>
  <DomainObject.Predmet.ProtuStrankaListNazivFormated>
    <izvorni_sadrzaj>
      <item>Stečajna masa iza ISTARSKI SAN d. o. o. u stečaju</item>
    </izvorni_sadrzaj>
    <derivirana_varijabla naziv="DomainObject.Predmet.ProtuStrankaListNazivFormated_1">
      <item>Stečajna masa iza ISTARSKI SAN d. o. o. u stečaju</item>
    </derivirana_varijabla>
  </DomainObject.Predmet.ProtuStrankaListNazivFormated>
  <DomainObject.Predmet.ProtuStrankaListNazivFormatedOIB>
    <izvorni_sadrzaj>
      <item>Stečajna masa iza ISTARSKI SAN d. o. o. u stečaju, OIB 77803480683</item>
    </izvorni_sadrzaj>
    <derivirana_varijabla naziv="DomainObject.Predmet.ProtuStrankaListNazivFormatedOIB_1">
      <item>Stečajna masa iza ISTARSKI SAN d. o. o. u stečaju, OIB 77803480683</item>
    </derivirana_varijabla>
  </DomainObject.Predmet.ProtuStrankaListNazivFormatedOIB>
  <DomainObject.Predmet.OstaliListFormated>
    <izvorni_sadrzaj>
      <item>Odvj. Šime Vidulin punomoćnik sudionika u postupku Stečajna masa iza ISTARSKI SAN d. o. o. u stečaju</item>
    </izvorni_sadrzaj>
    <derivirana_varijabla naziv="DomainObject.Predmet.OstaliListFormated_1">
      <item>Odvj. Šime Vidulin punomoćnik sudionika u postupku Stečajna masa iza ISTARSKI SAN d. o. o. u stečaju</item>
    </derivirana_varijabla>
  </DomainObject.Predmet.OstaliListFormated>
  <DomainObject.Predmet.OstaliListFormatedOIB>
    <izvorni_sadrzaj>
      <item>Odvj. Šime Vidulin punomoćnik sudionika u postupku Stečajna masa iza ISTARSKI SAN d. o. o. u stečaju</item>
    </izvorni_sadrzaj>
    <derivirana_varijabla naziv="DomainObject.Predmet.OstaliListFormatedOIB_1">
      <item>Odvj. Šime Vidulin punomoćnik sudionika u postupku Stečajna masa iza ISTARSKI SAN d. o. o. u stečaju</item>
    </derivirana_varijabla>
  </DomainObject.Predmet.OstaliListFormatedOIB>
  <DomainObject.Predmet.OstaliListFormatedWithAdress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_1">
      <item>Odvj. Šime Vidulin, Ulica A. K. Miošića 4/I, 52100 Pula punomoćnik sudionika u postupku Stečajna masa iza ISTARSKI SAN d. o. o. u stečaju</item>
    </derivirana_varijabla>
  </DomainObject.Predmet.OstaliListFormatedWithAdress>
  <DomainObject.Predmet.OstaliListFormatedWithAdressOIB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OIB_1">
      <item>Odvj. Šime Vidulin, Ulica A. K. Miošića 4/I, 52100 Pula punomoćnik sudionika u postupku Stečajna masa iza ISTARSKI SAN d. o. o. u stečaju</item>
    </derivirana_varijabla>
  </DomainObject.Predmet.OstaliListFormatedWithAdressOIB>
  <DomainObject.Predmet.OstaliListNazivFormated>
    <izvorni_sadrzaj>
      <item>Odvj. Šime Vidulin</item>
    </izvorni_sadrzaj>
    <derivirana_varijabla naziv="DomainObject.Predmet.OstaliListNazivFormated_1">
      <item>Odvj. Šime Vidulin</item>
    </derivirana_varijabla>
  </DomainObject.Predmet.OstaliListNazivFormated>
  <DomainObject.Predmet.OstaliListNazivFormatedOIB>
    <izvorni_sadrzaj>
      <item>Odvj. Šime Vidulin</item>
    </izvorni_sadrzaj>
    <derivirana_varijabla naziv="DomainObject.Predmet.OstaliListNazivFormatedOIB_1">
      <item>Odvj. Šime Vidulin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ISTARSKI SAN d. o. o. u stečaju</izvorni_sadrzaj>
    <derivirana_varijabla naziv="DomainObject.Predmet.ProtustrankaIDrugi_1">Stečajna masa iza ISTARSKI SAN d. o. 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ISTARSKI SAN d. o. o. u stečaju, OIB 77803480683, Agatićeva 6, 51000 Rijeka</izvorni_sadrzaj>
    <derivirana_varijabla naziv="DomainObject.Predmet.ProtustrankaIDrugiAdressOIB_1">Stečajna masa iza ISTARSKI SAN d. o. o. u stečaju, OIB 77803480683,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ISTARSKI SAN d. o. o. u stečaju</item>
      <item>Stečajni upravitelj DOMAGOJ REPAČ, Zagreb</item>
      <item>Odvj. Šime Vidulin</item>
    </izvorni_sadrzaj>
    <derivirana_varijabla naziv="DomainObject.Predmet.SudioniciListNaziv_1">
      <item>Stečajna masa iza ISTARSKI SAN d. o. o. u stečaju</item>
      <item>Stečajni upravitelj DOMAGOJ REPAČ, Zagreb</item>
      <item>Odvj. Šime Vidulin</item>
    </derivirana_varijabla>
  </DomainObject.Predmet.SudioniciListNaziv>
  <DomainObject.Predmet.SudioniciListAdressOIB>
    <izvorni_sadrzaj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izvorni_sadrzaj>
    <derivirana_varijabla naziv="DomainObject.Predmet.SudioniciListAdressOIB_1"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77803480683</item>
      <item>, OIB 24977406612</item>
      <item>, OIB null</item>
    </izvorni_sadrzaj>
    <derivirana_varijabla naziv="DomainObject.Predmet.SudioniciListNazivOIB_1">
      <item>, OIB 77803480683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2701</properties:Characters>
  <properties:Lines>88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2017-12-13T12:10:00Z</dcterms:created>
  <dc:creator>Jasmina Matika</dc:creator>
  <cp:lastModifiedBy>Jasmina Matika</cp:lastModifiedBy>
  <dcterms:modified xmlns:xsi="http://www.w3.org/2001/XMLSchema-instance" xsi:type="dcterms:W3CDTF">2017-12-14T07:20:00Z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