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ad69" w14:paraId="2ffad69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220A31">
        <w:rPr>
          <w:lang w:val="hr-HR"/>
        </w:rPr>
        <w:t>371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220A31">
        <w:rPr>
          <w:lang w:val="hr-HR"/>
        </w:rPr>
        <w:t>MONTEX društvo s ograničenom odgovornošću za proizvodnju, trgovinu i usluge, Bjelovar, Đurđevačka cesta 58</w:t>
      </w:r>
      <w:r w:rsidRPr="000664E3">
        <w:rPr>
          <w:lang w:val="hr-HR"/>
        </w:rPr>
        <w:t>, MB</w:t>
      </w:r>
      <w:r>
        <w:rPr>
          <w:lang w:val="hr-HR"/>
        </w:rPr>
        <w:t>S</w:t>
      </w:r>
      <w:r w:rsidRPr="000664E3">
        <w:rPr>
          <w:lang w:val="hr-HR"/>
        </w:rPr>
        <w:t xml:space="preserve">: </w:t>
      </w:r>
      <w:r w:rsidR="00220A31">
        <w:rPr>
          <w:lang w:val="hr-HR"/>
        </w:rPr>
        <w:t>010072206</w:t>
      </w:r>
      <w:r w:rsidRPr="000664E3">
        <w:rPr>
          <w:lang w:val="hr-HR"/>
        </w:rPr>
        <w:t xml:space="preserve">, OIB: </w:t>
      </w:r>
      <w:r w:rsidR="00220A31">
        <w:rPr>
          <w:lang w:val="hr-HR"/>
        </w:rPr>
        <w:t>31054113839</w:t>
      </w:r>
      <w:r w:rsidRPr="000664E3">
        <w:rPr>
          <w:lang w:val="hr-HR"/>
        </w:rPr>
        <w:t>, koji se vodi kod ovoga suda pod brojem St-</w:t>
      </w:r>
      <w:r w:rsidR="00220A31">
        <w:rPr>
          <w:lang w:val="hr-HR"/>
        </w:rPr>
        <w:t>371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743354" w:rsidP="000664E3" w:rsidR="000664E3" w:rsidRPr="000664E3">
      <w:pPr>
        <w:jc w:val="both"/>
        <w:rPr>
          <w:lang w:val="hr-HR"/>
        </w:rPr>
      </w:pPr>
      <w:r>
        <w:rPr>
          <w:lang w:val="hr-HR"/>
        </w:rPr>
        <w:t>I. Na dan 1</w:t>
      </w:r>
      <w:r w:rsidR="000664E3" w:rsidRPr="000664E3">
        <w:rPr>
          <w:lang w:val="hr-HR"/>
        </w:rPr>
        <w:t>. rujna 2015. dužnik u Očevidniku redoslijeda osnova za plaćanje im</w:t>
      </w:r>
      <w:r>
        <w:rPr>
          <w:lang w:val="hr-HR"/>
        </w:rPr>
        <w:t>a</w:t>
      </w:r>
      <w:r w:rsidR="000664E3" w:rsidRPr="000664E3">
        <w:rPr>
          <w:lang w:val="hr-HR"/>
        </w:rPr>
        <w:t xml:space="preserve"> evidentirane neizvršene osnove za plaćanje u ukupnom iznosu od </w:t>
      </w:r>
      <w:r w:rsidR="00220A31">
        <w:rPr>
          <w:lang w:val="hr-HR"/>
        </w:rPr>
        <w:t>121.320,39</w:t>
      </w:r>
      <w:r>
        <w:rPr>
          <w:lang w:val="hr-HR"/>
        </w:rPr>
        <w:t xml:space="preserve"> </w:t>
      </w:r>
      <w:r w:rsidR="000664E3"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743354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20A31">
        <w:rPr>
          <w:lang w:val="hr-HR"/>
        </w:rPr>
        <w:t>Vesna Tulezi iz Bjelovara, Đurđevačka cesta 60</w:t>
      </w:r>
      <w:r w:rsidR="00743354">
        <w:rPr>
          <w:lang w:val="hr-HR"/>
        </w:rPr>
        <w:t xml:space="preserve">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20A31">
        <w:rPr>
          <w:lang w:val="hr-HR"/>
        </w:rPr>
        <w:t>39298880938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20A31">
        <w:rPr>
          <w:lang w:val="hr-HR"/>
        </w:rPr>
        <w:t>5</w:t>
      </w:r>
      <w:r w:rsidR="0094317E">
        <w:rPr>
          <w:lang w:val="hr-HR"/>
        </w:rPr>
        <w:t xml:space="preserve">. </w:t>
      </w:r>
      <w:r w:rsidR="00220A31">
        <w:rPr>
          <w:lang w:val="hr-HR"/>
        </w:rPr>
        <w:t>siječnja</w:t>
      </w:r>
      <w:r w:rsidRPr="000664E3">
        <w:rPr>
          <w:lang w:val="hr-HR"/>
        </w:rPr>
        <w:t xml:space="preserve"> 201</w:t>
      </w:r>
      <w:r w:rsidR="00220A3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6F191B" w:rsidP="000664E3" w:rsidR="006F191B">
      <w:pPr>
        <w:rPr>
          <w:lang w:val="hr-HR"/>
        </w:rPr>
      </w:pPr>
      <w:r>
        <w:rPr>
          <w:lang w:val="hr-HR"/>
        </w:rPr>
        <w:t xml:space="preserve">          zakonskom zastupniku dužnika – putem e-oglasne ploče suda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220A31">
        <w:rPr>
          <w:lang w:val="hr-HR"/>
        </w:rPr>
        <w:t>5</w:t>
      </w:r>
      <w:r>
        <w:rPr>
          <w:lang w:val="hr-HR"/>
        </w:rPr>
        <w:t>.1.201</w:t>
      </w:r>
      <w:r w:rsidR="00220A31">
        <w:rPr>
          <w:lang w:val="hr-HR"/>
        </w:rPr>
        <w:t>6</w:t>
      </w:r>
      <w:r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D1" w:rsidR="00843FD1">
      <w:r>
        <w:separator/>
      </w:r>
    </w:p>
  </w:endnote>
  <w:endnote w:id="0" w:type="continuationSeparator">
    <w:p w:rsidRDefault="00843FD1" w:rsidR="00843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D1" w:rsidR="00843FD1">
      <w:r>
        <w:separator/>
      </w:r>
    </w:p>
  </w:footnote>
  <w:footnote w:id="0" w:type="continuationSeparator">
    <w:p w:rsidRDefault="00843FD1" w:rsidR="00843F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35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67F8"/>
    <w:rsid w:val="000E7F8E"/>
    <w:rsid w:val="000F33D9"/>
    <w:rsid w:val="001035FC"/>
    <w:rsid w:val="00173939"/>
    <w:rsid w:val="001A2E90"/>
    <w:rsid w:val="001D7388"/>
    <w:rsid w:val="00213DD9"/>
    <w:rsid w:val="00220A31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D3587"/>
    <w:rsid w:val="005E7F6D"/>
    <w:rsid w:val="006425FF"/>
    <w:rsid w:val="0066064B"/>
    <w:rsid w:val="006825E3"/>
    <w:rsid w:val="006D69FC"/>
    <w:rsid w:val="006F191B"/>
    <w:rsid w:val="00701DB2"/>
    <w:rsid w:val="00725BCB"/>
    <w:rsid w:val="00743354"/>
    <w:rsid w:val="007F06DD"/>
    <w:rsid w:val="00834CA1"/>
    <w:rsid w:val="00843FD1"/>
    <w:rsid w:val="008530FB"/>
    <w:rsid w:val="008638CA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BE1B77"/>
    <w:rsid w:val="00C243C3"/>
    <w:rsid w:val="00C34217"/>
    <w:rsid w:val="00C54571"/>
    <w:rsid w:val="00C805D6"/>
    <w:rsid w:val="00CB2D3D"/>
    <w:rsid w:val="00D14AEC"/>
    <w:rsid w:val="00D20471"/>
    <w:rsid w:val="00D52F5E"/>
    <w:rsid w:val="00D53787"/>
    <w:rsid w:val="00D53FF2"/>
    <w:rsid w:val="00DA5CB7"/>
    <w:rsid w:val="00DC2CE3"/>
    <w:rsid w:val="00DE22C5"/>
    <w:rsid w:val="00E672E5"/>
    <w:rsid w:val="00E86BF2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53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7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7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7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7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53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7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7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7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7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St-371/2015</izvorni_sadrzaj>
    <derivirana_varijabla naziv="DomainObject.Predmet.OznakaBroj_1">St-371/2015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MONTEX društvo s ograničenom odgovornošću za proizvodnju, trgovinu i usluge, Bjelovar</izvorni_sadrzaj>
    <derivirana_varijabla naziv="DomainObject.Predmet.ProtustrankaFormated_1">  MONTEX društvo s ograničenom odgovornošću za proizvodnju, trgovinu i usluge, Bjelovar</derivirana_varijabla>
  </DomainObject.Predmet.ProtustrankaFormated>
  <DomainObject.Predmet.ProtustrankaFormatedOIB>
    <izvorni_sadrzaj>  MONTEX društvo s ograničenom odgovornošću za proizvodnju, trgovinu i usluge, Bjelovar, OIB 31054113839</izvorni_sadrzaj>
    <derivirana_varijabla naziv="DomainObject.Predmet.ProtustrankaFormatedOIB_1">  MONTEX društvo s ograničenom odgovornošću za proizvodnju, trgovinu i usluge, Bjelovar, OIB 31054113839</derivirana_varijabla>
  </DomainObject.Predmet.ProtustrankaFormatedOIB>
  <DomainObject.Predmet.ProtustrankaFormatedWithAdress>
    <izvorni_sadrzaj> MONTEX društvo s ograničenom odgovornošću za proizvodnju, trgovinu i usluge, Bjelovar, Đurđevačka cesta 58, 43000 Bjelovar</izvorni_sadrzaj>
    <derivirana_varijabla naziv="DomainObject.Predmet.ProtustrankaFormatedWithAdress_1"> MONTEX društvo s ograničenom odgovornošću za proizvodnju, trgovinu i usluge, Bjelovar, Đurđevačka cesta 58, 43000 Bjelovar</derivirana_varijabla>
  </DomainObject.Predmet.ProtustrankaFormatedWithAdress>
  <DomainObject.Predmet.ProtustrankaFormatedWithAdressOIB>
    <izvorni_sadrzaj> MONTEX društvo s ograničenom odgovornošću za proizvodnju, trgovinu i usluge, Bjelovar, OIB 31054113839, Đurđevačka cesta 58, 43000 Bjelovar</izvorni_sadrzaj>
    <derivirana_varijabla naziv="DomainObject.Predmet.ProtustrankaFormatedWithAdressOIB_1"> MONTEX društvo s ograničenom odgovornošću za proizvodnju, trgovinu i usluge, Bjelovar, OIB 31054113839, Đurđevačka cesta 58, 43000 Bjelovar</derivirana_varijabla>
  </DomainObject.Predmet.ProtustrankaFormatedWithAdressOIB>
  <DomainObject.Predmet.ProtustrankaWithAdress>
    <izvorni_sadrzaj>MONTEX društvo s ograničenom odgovornošću za proizvodnju, trgovinu i usluge, Bjelovar Đurđevačka cesta 58, 43000 Bjelovar</izvorni_sadrzaj>
    <derivirana_varijabla naziv="DomainObject.Predmet.ProtustrankaWithAdress_1">MONTEX društvo s ograničenom odgovornošću za proizvodnju, trgovinu i usluge, Bjelovar Đurđevačka cesta 58, 43000 Bjelovar</derivirana_varijabla>
  </DomainObject.Predmet.ProtustrankaWithAdress>
  <DomainObject.Predmet.ProtustrankaWithAdressOIB>
    <izvorni_sadrzaj>MONTEX društvo s ograničenom odgovornošću za proizvodnju, trgovinu i usluge, Bjelovar, OIB 31054113839, Đurđevačka cesta 58, 43000 Bjelovar</izvorni_sadrzaj>
    <derivirana_varijabla naziv="DomainObject.Predmet.ProtustrankaWithAdressOIB_1">MONTEX društvo s ograničenom odgovornošću za proizvodnju, trgovinu i usluge, Bjelovar, OIB 31054113839, Đurđevačka cesta 58, 43000 Bjelovar</derivirana_varijabla>
  </DomainObject.Predmet.ProtustrankaWithAdressOIB>
  <DomainObject.Predmet.ProtustrankaNazivFormated>
    <izvorni_sadrzaj>MONTEX društvo s ograničenom odgovornošću za proizvodnju, trgovinu i usluge, Bjelovar</izvorni_sadrzaj>
    <derivirana_varijabla naziv="DomainObject.Predmet.ProtustrankaNazivFormated_1">MONTEX društvo s ograničenom odgovornošću za proizvodnju, trgovinu i usluge, Bjelovar</derivirana_varijabla>
  </DomainObject.Predmet.ProtustrankaNazivFormated>
  <DomainObject.Predmet.ProtustrankaNazivFormatedOIB>
    <izvorni_sadrzaj>MONTEX društvo s ograničenom odgovornošću za proizvodnju, trgovinu i usluge, Bjelovar, OIB 31054113839</izvorni_sadrzaj>
    <derivirana_varijabla naziv="DomainObject.Predmet.ProtustrankaNazivFormatedOIB_1">MONTEX društvo s ograničenom odgovornošću za proizvodnju, trgovinu i usluge, Bjelovar, OIB 31054113839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MONTEX društvo s ograničenom odgovornošću za proizvodnju, trgovinu i usluge, Bjelovar</item>
    </izvorni_sadrzaj>
    <derivirana_varijabla naziv="DomainObject.Predmet.ProtuStrankaListFormated_1">
      <item>MONTEX društvo s ograničenom odgovornošću za proizvodnju, trgovinu i usluge, Bjelovar</item>
    </derivirana_varijabla>
  </DomainObject.Predmet.ProtuStrankaListFormated>
  <DomainObject.Predmet.ProtuStrankaListFormatedOIB>
    <izvorni_sadrzaj>
      <item>MONTEX društvo s ograničenom odgovornošću za proizvodnju, trgovinu i usluge, Bjelovar, OIB 31054113839</item>
    </izvorni_sadrzaj>
    <derivirana_varijabla naziv="DomainObject.Predmet.ProtuStrankaListFormatedOIB_1">
      <item>MONTEX društvo s ograničenom odgovornošću za proizvodnju, trgovinu i usluge, Bjelovar, OIB 31054113839</item>
    </derivirana_varijabla>
  </DomainObject.Predmet.ProtuStrankaListFormatedOIB>
  <DomainObject.Predmet.ProtuStrankaListFormatedWithAdress>
    <izvorni_sadrzaj>
      <item>MONTEX društvo s ograničenom odgovornošću za proizvodnju, trgovinu i usluge, Bjelovar, Đurđevačka cesta 58, 43000 Bjelovar</item>
    </izvorni_sadrzaj>
    <derivirana_varijabla naziv="DomainObject.Predmet.ProtuStrankaListFormatedWithAdress_1">
      <item>MONTEX društvo s ograničenom odgovornošću za proizvodnju, trgovinu i usluge, Bjelovar, Đurđevačka cesta 58, 43000 Bjelovar</item>
    </derivirana_varijabla>
  </DomainObject.Predmet.ProtuStrankaListFormatedWithAdress>
  <DomainObject.Predmet.ProtuStrankaListFormatedWithAdressOIB>
    <izvorni_sadrzaj>
      <item>MONTEX društvo s ograničenom odgovornošću za proizvodnju, trgovinu i usluge, Bjelovar, OIB 31054113839, Đurđevačka cesta 58, 43000 Bjelovar</item>
    </izvorni_sadrzaj>
    <derivirana_varijabla naziv="DomainObject.Predmet.ProtuStrankaListFormatedWithAdressOIB_1">
      <item>MONTEX društvo s ograničenom odgovornošću za proizvodnju, trgovinu i usluge, Bjelovar, OIB 31054113839, Đurđevačka cesta 58, 43000 Bjelovar</item>
    </derivirana_varijabla>
  </DomainObject.Predmet.ProtuStrankaListFormatedWithAdressOIB>
  <DomainObject.Predmet.ProtuStrankaListNazivFormated>
    <izvorni_sadrzaj>
      <item>MONTEX društvo s ograničenom odgovornošću za proizvodnju, trgovinu i usluge, Bjelovar</item>
    </izvorni_sadrzaj>
    <derivirana_varijabla naziv="DomainObject.Predmet.ProtuStrankaListNazivFormated_1">
      <item>MONTEX društvo s ograničenom odgovornošću za proizvodnju, trgovinu i usluge, Bjelovar</item>
    </derivirana_varijabla>
  </DomainObject.Predmet.ProtuStrankaListNazivFormated>
  <DomainObject.Predmet.ProtuStrankaListNazivFormatedOIB>
    <izvorni_sadrzaj>
      <item>MONTEX društvo s ograničenom odgovornošću za proizvodnju, trgovinu i usluge, Bjelovar, OIB 31054113839</item>
    </izvorni_sadrzaj>
    <derivirana_varijabla naziv="DomainObject.Predmet.ProtuStrankaListNazivFormatedOIB_1">
      <item>MONTEX društvo s ograničenom odgovornošću za proizvodnju, trgovinu i usluge, Bjelovar, OIB 31054113839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MONTEX društvo s ograničenom odgovornošću za proizvodnju, trgovinu i usluge, Bjelovar</izvorni_sadrzaj>
    <derivirana_varijabla naziv="DomainObject.Predmet.ProtustrankaIDrugi_1">MONTEX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MONTEX društvo s ograničenom odgovornošću za proizvodnju, trgovinu i usluge, Bjelovar, OIB 31054113839, Đurđevačka cesta 58, 43000 Bjelovar</izvorni_sadrzaj>
    <derivirana_varijabla naziv="DomainObject.Predmet.ProtustrankaIDrugiAdressOIB_1">MONTEX društvo s ograničenom odgovornošću za proizvodnju, trgovinu i usluge, Bjelovar, OIB 31054113839, Đurđevačka cesta 58,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MONTEX društvo s ograničenom odgovornošću za proizvodnju, trgovinu i usluge, Bjelovar</item>
    </izvorni_sadrzaj>
    <derivirana_varijabla naziv="DomainObject.Predmet.SudioniciListNaziv_1">
      <item>FINA, RC ZAGREB, Podružnica Bjelovar</item>
      <item>MONTEX društvo s ograničenom odgovornošću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MONTEX društvo s ograničenom odgovornošću za proizvodnju, trgovinu i usluge, Bjelovar, OIB 31054113839, Đurđevačka cesta 58,43000 Bjelovar</item>
    </izvorni_sadrzaj>
    <derivirana_varijabla naziv="DomainObject.Predmet.SudioniciListAdressOIB_1">
      <item>FINA, RC ZAGREB, Podružnica Bjelovar, OIB 85821130368, F. Supila 4,43000 Bjelovar</item>
      <item>MONTEX društvo s ograničenom odgovornošću za proizvodnju, trgovinu i usluge, Bjelovar, OIB 31054113839, Đurđevačka cesta 58,43000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31054113839</item>
    </izvorni_sadrzaj>
    <derivirana_varijabla naziv="DomainObject.Predmet.SudioniciListNazivOIB_1">
      <item>, OIB 85821130368</item>
      <item>, OIB 31054113839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304</properties:Words>
  <properties:Characters>1723</properties:Characters>
  <properties:Lines>50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2015-10-19T12:26:00Z</dcterms:created>
  <dc:creator>553y7k3</dc:creator>
  <cp:keywords/>
  <cp:lastModifiedBy>Željka Vitez</cp:lastModifiedBy>
  <cp:lastPrinted>2016-01-05T07:18:00Z</cp:lastPrinted>
  <dcterms:modified xmlns:xsi="http://www.w3.org/2001/XMLSchema-instance" xsi:type="dcterms:W3CDTF">2016-01-05T08:05:00Z</dcterms:modified>
  <cp:revision>5</cp:revision>
  <dc:subject/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