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619c" w14:paraId="bfb619c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C71E77">
        <w:rPr>
          <w:b/>
          <w:sz w:val="24"/>
        </w:rPr>
        <w:t>1444</w:t>
      </w:r>
      <w:r w:rsidR="00985D63">
        <w:rPr>
          <w:b/>
          <w:sz w:val="24"/>
        </w:rPr>
        <w:t>/2018-</w:t>
      </w:r>
      <w:r w:rsidR="00C71E77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C71E77">
        <w:rPr>
          <w:b/>
          <w:sz w:val="24"/>
        </w:rPr>
        <w:t>NITEX – BAZENI d.o.o. Zagreb, Čret 46, OIB 49381255032,</w:t>
      </w:r>
      <w:r w:rsidR="00D12C64">
        <w:rPr>
          <w:sz w:val="24"/>
        </w:rPr>
        <w:t xml:space="preserve"> dana </w:t>
      </w:r>
      <w:r w:rsidR="00C71E77">
        <w:rPr>
          <w:sz w:val="24"/>
        </w:rPr>
        <w:t>08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FC30E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C71E77">
        <w:rPr>
          <w:b/>
          <w:sz w:val="24"/>
        </w:rPr>
        <w:t>NITEX – BAZENI d.o.o. Zagreb, Čret 46, OIB 49381255032</w:t>
      </w:r>
      <w:r w:rsidR="00FC30E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985D63">
        <w:rPr>
          <w:b/>
          <w:sz w:val="24"/>
          <w:u w:val="single"/>
        </w:rPr>
        <w:t>13.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C71E77">
        <w:rPr>
          <w:b/>
          <w:sz w:val="24"/>
          <w:u w:val="single"/>
        </w:rPr>
        <w:t>10,30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C71E77">
        <w:rPr>
          <w:sz w:val="24"/>
        </w:rPr>
        <w:t>zakonska zastupnica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C71E77">
        <w:rPr>
          <w:sz w:val="24"/>
        </w:rPr>
        <w:t>Renata Kovačić</w:t>
      </w:r>
      <w:r w:rsidR="00892285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C71E77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C71E77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C71E77">
        <w:rPr>
          <w:b/>
          <w:sz w:val="24"/>
          <w:szCs w:val="24"/>
        </w:rPr>
        <w:t>Renati Kovačić iz Zagreba, Palma 13, OIB 95609299048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C71E77">
        <w:rPr>
          <w:sz w:val="24"/>
          <w:szCs w:val="24"/>
        </w:rPr>
        <w:t>a zastupnica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C71E77">
        <w:rPr>
          <w:sz w:val="24"/>
          <w:szCs w:val="24"/>
        </w:rPr>
        <w:t>d sudom te ukoliko zakonska</w:t>
      </w:r>
      <w:r w:rsidR="00526261">
        <w:rPr>
          <w:sz w:val="24"/>
          <w:szCs w:val="24"/>
        </w:rPr>
        <w:t xml:space="preserve"> zas</w:t>
      </w:r>
      <w:r w:rsidR="00C71E77">
        <w:rPr>
          <w:sz w:val="24"/>
          <w:szCs w:val="24"/>
        </w:rPr>
        <w:t>tupnica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C71E77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C71E77" w:rsidRPr="00C71E77">
        <w:rPr>
          <w:sz w:val="24"/>
        </w:rPr>
        <w:t>NITEX – BAZENI d.o.o. Zagreb, Čret 46, OIB 49381255032</w:t>
      </w:r>
      <w:r w:rsidR="006919B4" w:rsidRPr="009E3527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C71E77">
        <w:rPr>
          <w:b/>
          <w:sz w:val="24"/>
        </w:rPr>
        <w:t>1444</w:t>
      </w:r>
      <w:r>
        <w:rPr>
          <w:b/>
          <w:sz w:val="24"/>
        </w:rPr>
        <w:t>/2018-</w:t>
      </w:r>
      <w:r w:rsidR="00C71E77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</w:t>
      </w:r>
      <w:r w:rsidR="00892285">
        <w:rPr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C71E77">
        <w:rPr>
          <w:sz w:val="24"/>
        </w:rPr>
        <w:t>10.08</w:t>
      </w:r>
      <w:r w:rsidR="009E3527">
        <w:rPr>
          <w:sz w:val="24"/>
        </w:rPr>
        <w:t>.</w:t>
      </w:r>
      <w:r w:rsidR="00985D63">
        <w:rPr>
          <w:sz w:val="24"/>
        </w:rPr>
        <w:t>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C71E77">
        <w:rPr>
          <w:sz w:val="24"/>
        </w:rPr>
        <w:t>171</w:t>
      </w:r>
      <w:r>
        <w:rPr>
          <w:sz w:val="24"/>
        </w:rPr>
        <w:t xml:space="preserve"> dana u ukupnom iznosu od </w:t>
      </w:r>
      <w:r w:rsidR="00C71E77">
        <w:rPr>
          <w:sz w:val="24"/>
        </w:rPr>
        <w:t>43.618,91</w:t>
      </w:r>
      <w:r w:rsidR="00C252F0">
        <w:rPr>
          <w:sz w:val="24"/>
        </w:rPr>
        <w:t xml:space="preserve"> kn i da zapošljava </w:t>
      </w:r>
      <w:r w:rsidR="00C71E77">
        <w:rPr>
          <w:sz w:val="24"/>
        </w:rPr>
        <w:t>2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C71E77">
        <w:rPr>
          <w:sz w:val="24"/>
        </w:rPr>
        <w:t>08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892285" w:rsidP="00892285" w:rsidR="00892285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1. z.z.dužnika, i putem pošte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2. FINA RC Zagreb</w:t>
      </w:r>
    </w:p>
    <w:p w:rsidRDefault="00A73F7C" w:rsidR="00A73F7C">
      <w:pPr>
        <w:rPr>
          <w:b/>
        </w:rPr>
      </w:pPr>
    </w:p>
    <w:p w:rsidRDefault="00892285" w:rsidR="00892285">
      <w:pPr>
        <w:rPr>
          <w:sz w:val="24"/>
        </w:rPr>
      </w:pPr>
    </w:p>
    <w:sectPr w:rsidSect="00194A6D" w:rsidR="00892285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32BBD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7F5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372B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1AB4"/>
    <w:rsid w:val="00886374"/>
    <w:rsid w:val="00887FD0"/>
    <w:rsid w:val="00892285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B6D57"/>
    <w:rsid w:val="009C2E1D"/>
    <w:rsid w:val="009D56D7"/>
    <w:rsid w:val="009D6A8F"/>
    <w:rsid w:val="009E15B5"/>
    <w:rsid w:val="009E3527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1E77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66BDA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30EC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St-1444/2018</izvorni_sadrzaj>
    <derivirana_varijabla naziv="DomainObject.Predmet.OznakaBroj_1">St-1444/2018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NITEX - BAZENI d.o.o. zastupanog po punomoćniku Renata Kovačić</izvorni_sadrzaj>
    <derivirana_varijabla naziv="DomainObject.Predmet.ProtustrankaFormated_1">  NITEX - BAZENI d.o.o. zastupanog po punomoćniku Renata Kovačić</derivirana_varijabla>
  </DomainObject.Predmet.ProtustrankaFormated>
  <DomainObject.Predmet.ProtustrankaFormatedOIB>
    <izvorni_sadrzaj>  NITEX - BAZENI d.o.o., OIB 49381255032 zastupanog po punomoćniku Renata Kovačić</izvorni_sadrzaj>
    <derivirana_varijabla naziv="DomainObject.Predmet.ProtustrankaFormatedOIB_1">  NITEX - BAZENI d.o.o., OIB 49381255032 zastupanog po punomoćniku Renata Kovačić</derivirana_varijabla>
  </DomainObject.Predmet.ProtustrankaFormatedOIB>
  <DomainObject.Predmet.ProtustrankaFormatedWithAdress>
    <izvorni_sadrzaj> NITEX - BAZENI d.o.o., Čret 46, 10000 Zagreb zastupanog po punomoćniku Renata Kovačić</izvorni_sadrzaj>
    <derivirana_varijabla naziv="DomainObject.Predmet.ProtustrankaFormatedWithAdress_1"> NITEX - BAZENI d.o.o., Čret 46, 10000 Zagreb zastupanog po punomoćniku Renata Kovačić</derivirana_varijabla>
  </DomainObject.Predmet.ProtustrankaFormatedWithAdress>
  <DomainObject.Predmet.ProtustrankaFormatedWithAdressOIB>
    <izvorni_sadrzaj> NITEX - BAZENI d.o.o., OIB 49381255032, Čret 46, 10000 Zagreb zastupanog po punomoćniku Renata Kovačić</izvorni_sadrzaj>
    <derivirana_varijabla naziv="DomainObject.Predmet.ProtustrankaFormatedWithAdressOIB_1"> NITEX - BAZENI d.o.o., OIB 49381255032, Čret 46, 10000 Zagreb zastupanog po punomoćniku Renata Kovačić</derivirana_varijabla>
  </DomainObject.Predmet.ProtustrankaFormatedWithAdressOIB>
  <DomainObject.Predmet.ProtustrankaWithAdress>
    <izvorni_sadrzaj>NITEX - BAZENI d.o.o. Čret 46, 10000 Zagreb</izvorni_sadrzaj>
    <derivirana_varijabla naziv="DomainObject.Predmet.ProtustrankaWithAdress_1">NITEX - BAZENI d.o.o. Čret 46, 10000 Zagreb</derivirana_varijabla>
  </DomainObject.Predmet.ProtustrankaWithAdress>
  <DomainObject.Predmet.ProtustrankaWithAdressOIB>
    <izvorni_sadrzaj>NITEX - BAZENI d.o.o., OIB 49381255032, Čret 46, 10000 Zagreb</izvorni_sadrzaj>
    <derivirana_varijabla naziv="DomainObject.Predmet.ProtustrankaWithAdressOIB_1">NITEX - BAZENI d.o.o., OIB 49381255032, Čret 46, 10000 Zagreb</derivirana_varijabla>
  </DomainObject.Predmet.ProtustrankaWithAdressOIB>
  <DomainObject.Predmet.ProtustrankaNazivFormated>
    <izvorni_sadrzaj>NITEX - BAZENI d.o.o.</izvorni_sadrzaj>
    <derivirana_varijabla naziv="DomainObject.Predmet.ProtustrankaNazivFormated_1">NITEX - BAZENI d.o.o.</derivirana_varijabla>
  </DomainObject.Predmet.ProtustrankaNazivFormated>
  <DomainObject.Predmet.ProtustrankaNazivFormatedOIB>
    <izvorni_sadrzaj>NITEX - BAZENI d.o.o., OIB 49381255032</izvorni_sadrzaj>
    <derivirana_varijabla naziv="DomainObject.Predmet.ProtustrankaNazivFormatedOIB_1">NITEX - BAZENI d.o.o., OIB 49381255032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NITEX - BAZENI d.o.o. zastupanog po punomoćniku Renata Kovačić</item>
    </izvorni_sadrzaj>
    <derivirana_varijabla naziv="DomainObject.Predmet.ProtuStrankaListFormated_1">
      <item>NITEX - BAZENI d.o.o. zastupanog po punomoćniku Renata Kovačić</item>
    </derivirana_varijabla>
  </DomainObject.Predmet.ProtuStrankaListFormated>
  <DomainObject.Predmet.ProtuStrankaListFormatedOIB>
    <izvorni_sadrzaj>
      <item>NITEX - BAZENI d.o.o., OIB 49381255032 zastupanog po punomoćniku Renata Kovačić</item>
    </izvorni_sadrzaj>
    <derivirana_varijabla naziv="DomainObject.Predmet.ProtuStrankaListFormatedOIB_1">
      <item>NITEX - BAZENI d.o.o., OIB 49381255032 zastupanog po punomoćniku Renata Kovačić</item>
    </derivirana_varijabla>
  </DomainObject.Predmet.ProtuStrankaListFormatedOIB>
  <DomainObject.Predmet.ProtuStrankaListFormatedWithAdress>
    <izvorni_sadrzaj>
      <item>NITEX - BAZENI d.o.o., Čret 46, 10000 Zagreb zastupanog po punomoćniku Renata Kovačić</item>
    </izvorni_sadrzaj>
    <derivirana_varijabla naziv="DomainObject.Predmet.ProtuStrankaListFormatedWithAdress_1">
      <item>NITEX - BAZENI d.o.o., Čret 46, 10000 Zagreb zastupanog po punomoćniku Renata Kovačić</item>
    </derivirana_varijabla>
  </DomainObject.Predmet.ProtuStrankaListFormatedWithAdress>
  <DomainObject.Predmet.ProtuStrankaListFormatedWithAdressOIB>
    <izvorni_sadrzaj>
      <item>NITEX - BAZENI d.o.o., OIB 49381255032, Čret 46, 10000 Zagreb zastupanog po punomoćniku Renata Kovačić</item>
    </izvorni_sadrzaj>
    <derivirana_varijabla naziv="DomainObject.Predmet.ProtuStrankaListFormatedWithAdressOIB_1">
      <item>NITEX - BAZENI d.o.o., OIB 49381255032, Čret 46, 10000 Zagreb zastupanog po punomoćniku Renata Kovačić</item>
    </derivirana_varijabla>
  </DomainObject.Predmet.ProtuStrankaListFormatedWithAdressOIB>
  <DomainObject.Predmet.ProtuStrankaListNazivFormated>
    <izvorni_sadrzaj>
      <item>NITEX - BAZENI d.o.o.</item>
    </izvorni_sadrzaj>
    <derivirana_varijabla naziv="DomainObject.Predmet.ProtuStrankaListNazivFormated_1">
      <item>NITEX - BAZENI d.o.o.</item>
    </derivirana_varijabla>
  </DomainObject.Predmet.ProtuStrankaListNazivFormated>
  <DomainObject.Predmet.ProtuStrankaListNazivFormatedOIB>
    <izvorni_sadrzaj>
      <item>NITEX - BAZENI d.o.o., OIB 49381255032</item>
    </izvorni_sadrzaj>
    <derivirana_varijabla naziv="DomainObject.Predmet.ProtuStrankaListNazivFormatedOIB_1">
      <item>NITEX - BAZENI d.o.o., OIB 49381255032</item>
    </derivirana_varijabla>
  </DomainObject.Predmet.ProtuStrankaListNazivFormatedOIB>
  <DomainObject.Predmet.OstaliListFormated>
    <izvorni_sadrzaj>
      <item>Renata Kovačić punomoćnik sudionika u postupku NITEX - BAZENI d.o.o.</item>
    </izvorni_sadrzaj>
    <derivirana_varijabla naziv="DomainObject.Predmet.OstaliListFormated_1">
      <item>Renata Kovačić punomoćnik sudionika u postupku NITEX - BAZENI d.o.o.</item>
    </derivirana_varijabla>
  </DomainObject.Predmet.OstaliListFormated>
  <DomainObject.Predmet.OstaliListFormatedOIB>
    <izvorni_sadrzaj>
      <item>Renata Kovačić, OIB 95609299048 punomoćnik sudionika u postupku NITEX - BAZENI d.o.o.</item>
    </izvorni_sadrzaj>
    <derivirana_varijabla naziv="DomainObject.Predmet.OstaliListFormatedOIB_1">
      <item>Renata Kovačić, OIB 95609299048 punomoćnik sudionika u postupku NITEX - BAZENI d.o.o.</item>
    </derivirana_varijabla>
  </DomainObject.Predmet.OstaliListFormatedOIB>
  <DomainObject.Predmet.OstaliListFormatedWithAdress>
    <izvorni_sadrzaj>
      <item>Renata Kovačić, Palma 13, 10000 Zagreb punomoćnik sudionika u postupku NITEX - BAZENI d.o.o.</item>
    </izvorni_sadrzaj>
    <derivirana_varijabla naziv="DomainObject.Predmet.OstaliListFormatedWithAdress_1">
      <item>Renata Kovačić, Palma 13, 10000 Zagreb punomoćnik sudionika u postupku NITEX - BAZENI d.o.o.</item>
    </derivirana_varijabla>
  </DomainObject.Predmet.OstaliListFormatedWithAdress>
  <DomainObject.Predmet.OstaliListFormatedWithAdressOIB>
    <izvorni_sadrzaj>
      <item>Renata Kovačić, OIB 95609299048, Palma 13, 10000 Zagreb punomoćnik sudionika u postupku NITEX - BAZENI d.o.o.</item>
    </izvorni_sadrzaj>
    <derivirana_varijabla naziv="DomainObject.Predmet.OstaliListFormatedWithAdressOIB_1">
      <item>Renata Kovačić, OIB 95609299048, Palma 13, 10000 Zagreb punomoćnik sudionika u postupku NITEX - BAZENI d.o.o.</item>
    </derivirana_varijabla>
  </DomainObject.Predmet.OstaliListFormatedWithAdressOIB>
  <DomainObject.Predmet.OstaliListNazivFormated>
    <izvorni_sadrzaj>
      <item>Renata Kovačić</item>
    </izvorni_sadrzaj>
    <derivirana_varijabla naziv="DomainObject.Predmet.OstaliListNazivFormated_1">
      <item>Renata Kovačić</item>
    </derivirana_varijabla>
  </DomainObject.Predmet.OstaliListNazivFormated>
  <DomainObject.Predmet.OstaliListNazivFormatedOIB>
    <izvorni_sadrzaj>
      <item>Renata Kovačić, OIB 95609299048</item>
    </izvorni_sadrzaj>
    <derivirana_varijabla naziv="DomainObject.Predmet.OstaliListNazivFormatedOIB_1">
      <item>Renata Kovačić, OIB 95609299048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NITEX - BAZENI d.o.o.</izvorni_sadrzaj>
    <derivirana_varijabla naziv="DomainObject.Predmet.ProtustrankaIDrugi_1">NITEX - BAZENI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NITEX - BAZENI d.o.o., OIB 49381255032, Čret 46, 10000 Zagreb</izvorni_sadrzaj>
    <derivirana_varijabla naziv="DomainObject.Predmet.ProtustrankaIDrugiAdressOIB_1">NITEX - BAZENI d.o.o., OIB 49381255032, Čret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NITEX - BAZENI d.o.o.</item>
      <item>FINA Regionalni centar Zagreb</item>
      <item>Renata Kovačić</item>
    </izvorni_sadrzaj>
    <derivirana_varijabla naziv="DomainObject.Predmet.SudioniciListNaziv_1">
      <item>NITEX - BAZENI d.o.o.</item>
      <item>FINA Regionalni centar Zagreb</item>
      <item>Renata Kovačić</item>
    </derivirana_varijabla>
  </DomainObject.Predmet.SudioniciListNaziv>
  <DomainObject.Predmet.SudioniciListAdressOIB>
    <izvorni_sadrzaj>
      <item>NITEX - BAZENI d.o.o., OIB 49381255032, Čret 46,10000 Zagreb</item>
      <item>FINA Regionalni centar Zagreb, OIB 85821130368, Trg svibanjskih žrtava 1995. 1,10000 Zagreb</item>
      <item>Renata Kovačić, OIB 95609299048, Palma 13,10000 Zagreb</item>
    </izvorni_sadrzaj>
    <derivirana_varijabla naziv="DomainObject.Predmet.SudioniciListAdressOIB_1">
      <item>NITEX - BAZENI d.o.o., OIB 49381255032, Čret 46,10000 Zagreb</item>
      <item>FINA Regionalni centar Zagreb, OIB 85821130368, Trg svibanjskih žrtava 1995. 1,10000 Zagreb</item>
      <item>Renata Kovačić, OIB 95609299048, Palma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49381255032</item>
      <item>, OIB 95609299048</item>
    </izvorni_sadrzaj>
    <derivirana_varijabla naziv="DomainObject.Predmet.SudioniciListNazivOIB_1">
      <item>, OIB 85821130368</item>
      <item>, OIB 49381255032</item>
      <item>, OIB 95609299048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497</properties:Words>
  <properties:Characters>2763</properties:Characters>
  <properties:Lines>87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2019-01-07T07:43:00Z</dcterms:created>
  <dc:creator>Trgovacki sud</dc:creator>
  <cp:lastModifiedBy>wsadmin</cp:lastModifiedBy>
  <cp:lastPrinted>2019-01-08T07:20:00Z</cp:lastPrinted>
  <dcterms:modified xmlns:xsi="http://www.w3.org/2001/XMLSchema-instance" xsi:type="dcterms:W3CDTF">2019-01-09T07:20:00Z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1444-18.docx)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