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01c5" w14:paraId="01301c5" w:rsidRDefault="00AE05AA" w:rsidP="006B1A4D" w:rsidR="00AE05AA" w:rsidRPr="0065222C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5222C">
        <w:rPr>
          <w:rFonts w:eastAsia="Calibri"/>
          <w:szCs w:val="24"/>
          <w:lang w:eastAsia="en-US" w:val="hr-HR"/>
        </w:rPr>
        <w:tab/>
      </w:r>
      <w:r w:rsidR="005E75AB" w:rsidRPr="0065222C">
        <w:rPr>
          <w:rFonts w:eastAsia="Calibri"/>
          <w:szCs w:val="24"/>
          <w:lang w:eastAsia="en-US" w:val="hr-HR"/>
        </w:rPr>
        <w:t xml:space="preserve">          </w:t>
      </w:r>
      <w:r w:rsidRPr="0065222C">
        <w:rPr>
          <w:bCs/>
          <w:szCs w:val="24"/>
          <w:lang w:val="hr-HR"/>
        </w:rPr>
        <w:t xml:space="preserve">   </w:t>
      </w:r>
      <w:r w:rsidRPr="0065222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65222C">
        <w:rPr>
          <w:bCs/>
          <w:szCs w:val="24"/>
          <w:lang w:val="hr-HR"/>
        </w:rPr>
        <w:tab/>
      </w:r>
    </w:p>
    <w:p w:rsidRDefault="00AE05AA" w:rsidP="00AE05AA" w:rsidR="00AE05AA" w:rsidRPr="0065222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5222C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5222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5222C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5222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5222C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65222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5222C">
        <w:rPr>
          <w:rFonts w:eastAsia="Calibri"/>
          <w:szCs w:val="24"/>
          <w:lang w:eastAsia="en-US" w:val="hr-HR"/>
        </w:rPr>
        <w:t xml:space="preserve">     </w:t>
      </w:r>
      <w:r w:rsidR="00347782" w:rsidRPr="0065222C">
        <w:rPr>
          <w:rFonts w:eastAsia="Calibri"/>
          <w:szCs w:val="24"/>
          <w:lang w:eastAsia="en-US" w:val="hr-HR"/>
        </w:rPr>
        <w:t xml:space="preserve"> </w:t>
      </w:r>
      <w:r w:rsidRPr="0065222C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65222C">
      <w:pPr>
        <w:jc w:val="center"/>
        <w:rPr>
          <w:szCs w:val="24"/>
          <w:lang w:val="hr-HR"/>
        </w:rPr>
      </w:pPr>
    </w:p>
    <w:p w:rsidRDefault="003223D6" w:rsidP="004A56BC" w:rsidR="003223D6" w:rsidRPr="0065222C">
      <w:pPr>
        <w:jc w:val="center"/>
        <w:rPr>
          <w:szCs w:val="24"/>
          <w:lang w:val="hr-HR"/>
        </w:rPr>
      </w:pPr>
    </w:p>
    <w:p w:rsidRDefault="004A56BC" w:rsidP="004A56BC" w:rsidR="004A56BC" w:rsidRPr="0065222C">
      <w:pPr>
        <w:jc w:val="center"/>
        <w:rPr>
          <w:szCs w:val="24"/>
          <w:lang w:val="hr-HR"/>
        </w:rPr>
      </w:pPr>
      <w:r w:rsidRPr="0065222C">
        <w:rPr>
          <w:szCs w:val="24"/>
          <w:lang w:val="hr-HR"/>
        </w:rPr>
        <w:t>R E P U B L I K A   H R V A T S K A</w:t>
      </w:r>
    </w:p>
    <w:p w:rsidRDefault="004A56BC" w:rsidP="004C2B53" w:rsidR="004A56BC" w:rsidRPr="0065222C">
      <w:pPr>
        <w:jc w:val="center"/>
        <w:rPr>
          <w:bCs/>
          <w:szCs w:val="24"/>
          <w:lang w:val="hr-HR"/>
        </w:rPr>
      </w:pPr>
    </w:p>
    <w:p w:rsidRDefault="004C2B53" w:rsidP="004C2B53" w:rsidR="004C2B53" w:rsidRPr="0065222C">
      <w:pPr>
        <w:jc w:val="center"/>
        <w:rPr>
          <w:bCs/>
          <w:szCs w:val="24"/>
          <w:lang w:val="hr-HR"/>
        </w:rPr>
      </w:pPr>
      <w:r w:rsidRPr="0065222C">
        <w:rPr>
          <w:bCs/>
          <w:szCs w:val="24"/>
          <w:lang w:val="hr-HR"/>
        </w:rPr>
        <w:t>R J E Š E N J E</w:t>
      </w:r>
    </w:p>
    <w:p w:rsidRDefault="003223D6" w:rsidP="00A15F9E" w:rsidR="003223D6" w:rsidRPr="0065222C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5222C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65222C">
        <w:rPr>
          <w:szCs w:val="24"/>
          <w:lang w:val="hr-HR"/>
        </w:rPr>
        <w:t xml:space="preserve">prijedloga </w:t>
      </w:r>
      <w:r w:rsidR="002B7DF4" w:rsidRPr="0065222C">
        <w:rPr>
          <w:szCs w:val="24"/>
          <w:lang w:val="hr-HR"/>
        </w:rPr>
        <w:t xml:space="preserve">vjerovnika </w:t>
      </w:r>
      <w:r w:rsidR="0065222C">
        <w:rPr>
          <w:szCs w:val="24"/>
          <w:lang w:val="hr-HR"/>
        </w:rPr>
        <w:t>Rasima Ramad</w:t>
      </w:r>
      <w:r w:rsidR="00F00B86" w:rsidRPr="0065222C">
        <w:rPr>
          <w:szCs w:val="24"/>
          <w:lang w:val="hr-HR"/>
        </w:rPr>
        <w:t>anovića, OIB</w:t>
      </w:r>
      <w:r w:rsidR="0065222C">
        <w:rPr>
          <w:szCs w:val="24"/>
          <w:lang w:val="hr-HR"/>
        </w:rPr>
        <w:t xml:space="preserve"> 16209961018, iz Slavonskog Bro</w:t>
      </w:r>
      <w:r w:rsidR="00F00B86" w:rsidRPr="0065222C">
        <w:rPr>
          <w:szCs w:val="24"/>
          <w:lang w:val="hr-HR"/>
        </w:rPr>
        <w:t>d</w:t>
      </w:r>
      <w:r w:rsidR="0065222C">
        <w:rPr>
          <w:szCs w:val="24"/>
          <w:lang w:val="hr-HR"/>
        </w:rPr>
        <w:t>a</w:t>
      </w:r>
      <w:r w:rsidR="00F00B86" w:rsidRPr="0065222C">
        <w:rPr>
          <w:szCs w:val="24"/>
          <w:lang w:val="hr-HR"/>
        </w:rPr>
        <w:t xml:space="preserve">, Matije Gubca 10 </w:t>
      </w:r>
      <w:r w:rsidR="00BC042F" w:rsidRPr="0065222C">
        <w:rPr>
          <w:szCs w:val="24"/>
          <w:lang w:val="hr-HR"/>
        </w:rPr>
        <w:t>zastupan po And</w:t>
      </w:r>
      <w:r w:rsidR="0065222C">
        <w:rPr>
          <w:szCs w:val="24"/>
          <w:lang w:val="hr-HR"/>
        </w:rPr>
        <w:t>r</w:t>
      </w:r>
      <w:r w:rsidR="00BC042F" w:rsidRPr="0065222C">
        <w:rPr>
          <w:szCs w:val="24"/>
          <w:lang w:val="hr-HR"/>
        </w:rPr>
        <w:t xml:space="preserve">iji Laliću odvjetniku iz Slavonskog Broda </w:t>
      </w:r>
      <w:r w:rsidRPr="0065222C">
        <w:rPr>
          <w:szCs w:val="24"/>
          <w:lang w:val="hr-HR"/>
        </w:rPr>
        <w:t xml:space="preserve">za </w:t>
      </w:r>
      <w:r w:rsidR="00EB3336" w:rsidRPr="0065222C">
        <w:rPr>
          <w:szCs w:val="24"/>
          <w:lang w:val="hr-HR"/>
        </w:rPr>
        <w:t xml:space="preserve">otvaranje stečajnog postupka </w:t>
      </w:r>
      <w:r w:rsidRPr="0065222C">
        <w:rPr>
          <w:szCs w:val="24"/>
          <w:lang w:val="hr-HR"/>
        </w:rPr>
        <w:t xml:space="preserve">nad dužnikom </w:t>
      </w:r>
      <w:r w:rsidR="00F00B86" w:rsidRPr="0065222C">
        <w:rPr>
          <w:szCs w:val="24"/>
          <w:lang w:val="hr-HR"/>
        </w:rPr>
        <w:t>MAESTAR d.o.o. za trgovinu, ugostiteljstvo i usluge Rijeka, Mate Balote 12 ( MBS 040140877 – OIB 22594770777)</w:t>
      </w:r>
      <w:r w:rsidR="00F21479" w:rsidRPr="0065222C">
        <w:rPr>
          <w:szCs w:val="24"/>
          <w:lang w:val="hr-HR"/>
        </w:rPr>
        <w:t xml:space="preserve"> </w:t>
      </w:r>
      <w:r w:rsidR="00A15F9E" w:rsidRPr="0065222C">
        <w:rPr>
          <w:bCs/>
          <w:szCs w:val="24"/>
          <w:lang w:val="hr-HR"/>
        </w:rPr>
        <w:t>dana</w:t>
      </w:r>
      <w:r w:rsidR="009F6C63" w:rsidRPr="0065222C">
        <w:rPr>
          <w:bCs/>
          <w:szCs w:val="24"/>
          <w:lang w:val="hr-HR"/>
        </w:rPr>
        <w:t xml:space="preserve"> </w:t>
      </w:r>
      <w:r w:rsidR="003471EB">
        <w:rPr>
          <w:bCs/>
          <w:szCs w:val="24"/>
          <w:lang w:val="hr-HR"/>
        </w:rPr>
        <w:t>1. kolovoza</w:t>
      </w:r>
      <w:r w:rsidRPr="0065222C">
        <w:rPr>
          <w:bCs/>
          <w:szCs w:val="24"/>
          <w:lang w:val="hr-HR"/>
        </w:rPr>
        <w:t xml:space="preserve"> </w:t>
      </w:r>
      <w:r w:rsidR="004C2B53" w:rsidRPr="0065222C">
        <w:rPr>
          <w:bCs/>
          <w:szCs w:val="24"/>
          <w:lang w:val="hr-HR"/>
        </w:rPr>
        <w:t>2</w:t>
      </w:r>
      <w:r w:rsidR="00A15F9E" w:rsidRPr="0065222C">
        <w:rPr>
          <w:szCs w:val="24"/>
          <w:lang w:val="hr-HR"/>
        </w:rPr>
        <w:t>01</w:t>
      </w:r>
      <w:r w:rsidR="0000599D" w:rsidRPr="0065222C">
        <w:rPr>
          <w:szCs w:val="24"/>
          <w:lang w:val="hr-HR"/>
        </w:rPr>
        <w:t>7</w:t>
      </w:r>
      <w:r w:rsidR="00A15F9E" w:rsidRPr="0065222C">
        <w:rPr>
          <w:szCs w:val="24"/>
          <w:lang w:val="hr-HR"/>
        </w:rPr>
        <w:t xml:space="preserve">. </w:t>
      </w:r>
    </w:p>
    <w:p w:rsidRDefault="004A56BC" w:rsidP="00A15F9E" w:rsidR="004A56BC" w:rsidRPr="0065222C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65222C">
      <w:pPr>
        <w:jc w:val="center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r i j e š i o      j e </w:t>
      </w:r>
    </w:p>
    <w:p w:rsidRDefault="005F4E54" w:rsidP="005F4E54" w:rsidR="005F4E54" w:rsidRPr="0065222C">
      <w:pPr>
        <w:rPr>
          <w:szCs w:val="24"/>
          <w:lang w:val="hr-HR"/>
        </w:rPr>
      </w:pPr>
    </w:p>
    <w:p w:rsidRDefault="005F4E54" w:rsidP="005F4E54" w:rsidR="005F4E54" w:rsidRPr="0065222C">
      <w:pPr>
        <w:rPr>
          <w:szCs w:val="24"/>
          <w:lang w:val="hr-HR"/>
        </w:rPr>
      </w:pPr>
    </w:p>
    <w:p w:rsidRDefault="005F4E54" w:rsidP="00E04D16" w:rsidR="005F4E54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I</w:t>
      </w:r>
      <w:r w:rsidR="003A1CC2" w:rsidRPr="0065222C">
        <w:rPr>
          <w:szCs w:val="24"/>
          <w:lang w:val="hr-HR"/>
        </w:rPr>
        <w:tab/>
      </w:r>
      <w:r w:rsidRPr="0065222C">
        <w:rPr>
          <w:szCs w:val="24"/>
          <w:lang w:val="hr-HR"/>
        </w:rPr>
        <w:t xml:space="preserve">Pokreće se </w:t>
      </w:r>
      <w:r w:rsidR="000B399D" w:rsidRPr="0065222C">
        <w:rPr>
          <w:szCs w:val="24"/>
          <w:lang w:val="hr-HR"/>
        </w:rPr>
        <w:t>prethodni postupak radi utvrđivanja pretpostavki za otvaranje stečajnog postupka</w:t>
      </w:r>
      <w:r w:rsidRPr="0065222C">
        <w:rPr>
          <w:szCs w:val="24"/>
          <w:lang w:val="hr-HR"/>
        </w:rPr>
        <w:t xml:space="preserve"> nad </w:t>
      </w:r>
      <w:r w:rsidR="00561CFE" w:rsidRPr="0065222C">
        <w:rPr>
          <w:szCs w:val="24"/>
          <w:lang w:val="hr-HR"/>
        </w:rPr>
        <w:t xml:space="preserve">dužnikom </w:t>
      </w:r>
      <w:r w:rsidR="00F00B86" w:rsidRPr="0065222C">
        <w:rPr>
          <w:szCs w:val="24"/>
          <w:lang w:val="hr-HR"/>
        </w:rPr>
        <w:t>MAESTAR d.o.o. za trgovinu, ugostiteljstvo i usluge Rijeka, Mate Balote 12 ( MBS 040140877 – OIB 22594770777)</w:t>
      </w:r>
      <w:r w:rsidR="00597BB2" w:rsidRPr="0065222C">
        <w:rPr>
          <w:bCs/>
          <w:szCs w:val="24"/>
          <w:lang w:val="hr-HR"/>
        </w:rPr>
        <w:t>.</w:t>
      </w:r>
    </w:p>
    <w:p w:rsidRDefault="005F4E54" w:rsidP="005F4E54" w:rsidR="005F4E54" w:rsidRPr="0065222C">
      <w:pPr>
        <w:jc w:val="both"/>
        <w:rPr>
          <w:szCs w:val="24"/>
          <w:lang w:val="hr-HR"/>
        </w:rPr>
      </w:pPr>
    </w:p>
    <w:p w:rsidRDefault="00B26548" w:rsidP="005B69FD" w:rsidR="005B69FD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II</w:t>
      </w:r>
      <w:r w:rsidR="005B69FD" w:rsidRPr="0065222C">
        <w:rPr>
          <w:szCs w:val="24"/>
          <w:lang w:val="hr-HR"/>
        </w:rPr>
        <w:tab/>
        <w:t xml:space="preserve">Nalaže se osobama koje vode poslove dužnika da u roku od </w:t>
      </w:r>
      <w:r w:rsidR="00AE05AA" w:rsidRPr="0065222C">
        <w:rPr>
          <w:szCs w:val="24"/>
          <w:lang w:val="hr-HR"/>
        </w:rPr>
        <w:t xml:space="preserve">osam </w:t>
      </w:r>
      <w:r w:rsidR="005B69FD" w:rsidRPr="0065222C">
        <w:rPr>
          <w:szCs w:val="24"/>
          <w:lang w:val="hr-HR"/>
        </w:rPr>
        <w:t>dana</w:t>
      </w:r>
      <w:r w:rsidR="00815D1E" w:rsidRPr="0065222C">
        <w:rPr>
          <w:szCs w:val="24"/>
          <w:lang w:val="hr-HR"/>
        </w:rPr>
        <w:t xml:space="preserve"> od dana </w:t>
      </w:r>
      <w:r w:rsidR="00AE05AA" w:rsidRPr="0065222C">
        <w:rPr>
          <w:szCs w:val="24"/>
          <w:lang w:val="hr-HR"/>
        </w:rPr>
        <w:t xml:space="preserve">dostave </w:t>
      </w:r>
      <w:r w:rsidR="00815D1E" w:rsidRPr="0065222C">
        <w:rPr>
          <w:szCs w:val="24"/>
          <w:lang w:val="hr-HR"/>
        </w:rPr>
        <w:t xml:space="preserve">ovog rješenja, </w:t>
      </w:r>
      <w:r w:rsidR="005B69FD" w:rsidRPr="0065222C">
        <w:rPr>
          <w:szCs w:val="24"/>
          <w:lang w:val="hr-HR"/>
        </w:rPr>
        <w:t>pozivom na posl</w:t>
      </w:r>
      <w:r w:rsidR="00AF2F67" w:rsidRPr="0065222C">
        <w:rPr>
          <w:szCs w:val="24"/>
          <w:lang w:val="hr-HR"/>
        </w:rPr>
        <w:t xml:space="preserve">ovni </w:t>
      </w:r>
      <w:r w:rsidR="005B69FD" w:rsidRPr="0065222C">
        <w:rPr>
          <w:szCs w:val="24"/>
          <w:lang w:val="hr-HR"/>
        </w:rPr>
        <w:t>br</w:t>
      </w:r>
      <w:r w:rsidR="00AF2F67" w:rsidRPr="0065222C">
        <w:rPr>
          <w:szCs w:val="24"/>
          <w:lang w:val="hr-HR"/>
        </w:rPr>
        <w:t xml:space="preserve">oj </w:t>
      </w:r>
      <w:r w:rsidR="005B69FD" w:rsidRPr="0065222C">
        <w:rPr>
          <w:szCs w:val="24"/>
          <w:lang w:val="hr-HR"/>
        </w:rPr>
        <w:t>7 St-</w:t>
      </w:r>
      <w:r w:rsidR="00F00B86" w:rsidRPr="0065222C">
        <w:rPr>
          <w:szCs w:val="24"/>
          <w:lang w:val="hr-HR"/>
        </w:rPr>
        <w:t>121/</w:t>
      </w:r>
      <w:r w:rsidR="00BD6E44" w:rsidRPr="0065222C">
        <w:rPr>
          <w:szCs w:val="24"/>
          <w:lang w:val="hr-HR"/>
        </w:rPr>
        <w:t>201</w:t>
      </w:r>
      <w:r w:rsidR="00F00B86" w:rsidRPr="0065222C">
        <w:rPr>
          <w:szCs w:val="24"/>
          <w:lang w:val="hr-HR"/>
        </w:rPr>
        <w:t>5</w:t>
      </w:r>
      <w:r w:rsidR="00591BBD" w:rsidRPr="0065222C">
        <w:rPr>
          <w:szCs w:val="24"/>
          <w:lang w:val="hr-HR"/>
        </w:rPr>
        <w:t xml:space="preserve"> predaju sudu pisano izvješće o financijsko-gospodarskom stanju dužnika</w:t>
      </w:r>
      <w:r w:rsidR="004A56BC" w:rsidRPr="0065222C">
        <w:rPr>
          <w:szCs w:val="24"/>
          <w:lang w:val="hr-HR"/>
        </w:rPr>
        <w:t>.</w:t>
      </w:r>
    </w:p>
    <w:p w:rsidRDefault="005B69FD" w:rsidP="005F4E54" w:rsidR="005B69FD" w:rsidRPr="0065222C">
      <w:pPr>
        <w:jc w:val="both"/>
        <w:rPr>
          <w:szCs w:val="24"/>
          <w:lang w:val="hr-HR"/>
        </w:rPr>
      </w:pPr>
    </w:p>
    <w:p w:rsidRDefault="00B26548" w:rsidP="005F4E54" w:rsidR="005F4E54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II</w:t>
      </w:r>
      <w:r w:rsidR="005E75AB" w:rsidRPr="0065222C">
        <w:rPr>
          <w:szCs w:val="24"/>
          <w:lang w:val="hr-HR"/>
        </w:rPr>
        <w:t>I</w:t>
      </w:r>
      <w:r w:rsidR="005F4E54" w:rsidRPr="0065222C">
        <w:rPr>
          <w:szCs w:val="24"/>
          <w:lang w:val="hr-HR"/>
        </w:rPr>
        <w:tab/>
        <w:t>Zakazuje se ročište</w:t>
      </w:r>
      <w:r w:rsidR="00A02DF8" w:rsidRPr="0065222C">
        <w:rPr>
          <w:szCs w:val="24"/>
          <w:lang w:val="hr-HR"/>
        </w:rPr>
        <w:t xml:space="preserve"> </w:t>
      </w:r>
      <w:r w:rsidR="005E75AB" w:rsidRPr="0065222C">
        <w:rPr>
          <w:szCs w:val="24"/>
          <w:lang w:val="hr-HR"/>
        </w:rPr>
        <w:t xml:space="preserve">radi očitovanja o prijedlogu za otvaranje stečajnog postupka na koje se </w:t>
      </w:r>
      <w:r w:rsidR="0065222C">
        <w:rPr>
          <w:szCs w:val="24"/>
          <w:lang w:val="hr-HR"/>
        </w:rPr>
        <w:t>pozivaju</w:t>
      </w:r>
      <w:r w:rsidR="005E75AB" w:rsidRPr="0065222C">
        <w:rPr>
          <w:szCs w:val="24"/>
          <w:lang w:val="hr-HR"/>
        </w:rPr>
        <w:t xml:space="preserve"> </w:t>
      </w:r>
      <w:r w:rsidR="00A02DF8" w:rsidRPr="0065222C">
        <w:rPr>
          <w:color w:val="000000"/>
          <w:szCs w:val="24"/>
          <w:lang w:val="hr-HR"/>
        </w:rPr>
        <w:t>osobe ovlaštene za zastupanje dužnika po zakonu, podnositelj prijedloga, pravne osobe koje za dužnika obavljaju poslove platnoga pro</w:t>
      </w:r>
      <w:r w:rsidR="0065222C">
        <w:rPr>
          <w:color w:val="000000"/>
          <w:szCs w:val="24"/>
          <w:lang w:val="hr-HR"/>
        </w:rPr>
        <w:t>meta i privremeni</w:t>
      </w:r>
      <w:r w:rsidR="00A02DF8" w:rsidRPr="0065222C">
        <w:rPr>
          <w:color w:val="000000"/>
          <w:szCs w:val="24"/>
          <w:lang w:val="hr-HR"/>
        </w:rPr>
        <w:t xml:space="preserve"> stečajni  upravitelj</w:t>
      </w:r>
      <w:r w:rsidR="005F4E54" w:rsidRPr="0065222C">
        <w:rPr>
          <w:bCs/>
          <w:szCs w:val="24"/>
          <w:lang w:val="hr-HR"/>
        </w:rPr>
        <w:t xml:space="preserve"> </w:t>
      </w:r>
      <w:r w:rsidR="005F4E54" w:rsidRPr="0065222C">
        <w:rPr>
          <w:szCs w:val="24"/>
          <w:lang w:val="hr-HR"/>
        </w:rPr>
        <w:t xml:space="preserve">za dan </w:t>
      </w:r>
    </w:p>
    <w:p w:rsidRDefault="00B341C4" w:rsidP="005F4E54" w:rsidR="005F4E54" w:rsidRPr="0065222C">
      <w:pPr>
        <w:jc w:val="center"/>
        <w:rPr>
          <w:bCs/>
          <w:szCs w:val="24"/>
          <w:lang w:val="hr-HR"/>
        </w:rPr>
      </w:pPr>
      <w:r w:rsidRPr="0065222C">
        <w:rPr>
          <w:bCs/>
          <w:szCs w:val="24"/>
          <w:lang w:val="hr-HR"/>
        </w:rPr>
        <w:t>1</w:t>
      </w:r>
      <w:r w:rsidR="00F21479" w:rsidRPr="0065222C">
        <w:rPr>
          <w:bCs/>
          <w:szCs w:val="24"/>
          <w:lang w:val="hr-HR"/>
        </w:rPr>
        <w:t>2</w:t>
      </w:r>
      <w:r w:rsidRPr="0065222C">
        <w:rPr>
          <w:bCs/>
          <w:szCs w:val="24"/>
          <w:lang w:val="hr-HR"/>
        </w:rPr>
        <w:t xml:space="preserve">. listopada </w:t>
      </w:r>
      <w:r w:rsidR="00600548" w:rsidRPr="0065222C">
        <w:rPr>
          <w:bCs/>
          <w:szCs w:val="24"/>
          <w:lang w:val="hr-HR"/>
        </w:rPr>
        <w:t>2</w:t>
      </w:r>
      <w:r w:rsidR="005F4E54" w:rsidRPr="0065222C">
        <w:rPr>
          <w:bCs/>
          <w:szCs w:val="24"/>
          <w:lang w:val="hr-HR"/>
        </w:rPr>
        <w:t>01</w:t>
      </w:r>
      <w:r w:rsidR="00600548" w:rsidRPr="0065222C">
        <w:rPr>
          <w:bCs/>
          <w:szCs w:val="24"/>
          <w:lang w:val="hr-HR"/>
        </w:rPr>
        <w:t>7</w:t>
      </w:r>
      <w:r w:rsidR="005F4E54" w:rsidRPr="0065222C">
        <w:rPr>
          <w:bCs/>
          <w:szCs w:val="24"/>
          <w:lang w:val="hr-HR"/>
        </w:rPr>
        <w:t xml:space="preserve">. u </w:t>
      </w:r>
      <w:r w:rsidR="00F00B86" w:rsidRPr="0065222C">
        <w:rPr>
          <w:bCs/>
          <w:szCs w:val="24"/>
          <w:lang w:val="hr-HR"/>
        </w:rPr>
        <w:t>10</w:t>
      </w:r>
      <w:r w:rsidR="00F21479" w:rsidRPr="0065222C">
        <w:rPr>
          <w:bCs/>
          <w:szCs w:val="24"/>
          <w:lang w:val="hr-HR"/>
        </w:rPr>
        <w:t>,00</w:t>
      </w:r>
      <w:r w:rsidR="008C777B" w:rsidRPr="0065222C">
        <w:rPr>
          <w:bCs/>
          <w:szCs w:val="24"/>
          <w:lang w:val="hr-HR"/>
        </w:rPr>
        <w:t xml:space="preserve"> </w:t>
      </w:r>
      <w:r w:rsidR="005F4E54" w:rsidRPr="0065222C">
        <w:rPr>
          <w:bCs/>
          <w:szCs w:val="24"/>
          <w:lang w:val="hr-HR"/>
        </w:rPr>
        <w:t xml:space="preserve"> sati</w:t>
      </w:r>
    </w:p>
    <w:p w:rsidRDefault="005F4E54" w:rsidP="005F4E54" w:rsidR="005F4E54" w:rsidRPr="0065222C">
      <w:pPr>
        <w:jc w:val="center"/>
        <w:rPr>
          <w:szCs w:val="24"/>
          <w:lang w:val="hr-HR"/>
        </w:rPr>
      </w:pPr>
      <w:r w:rsidRPr="0065222C">
        <w:rPr>
          <w:szCs w:val="24"/>
          <w:lang w:val="hr-HR"/>
        </w:rPr>
        <w:t>kod ovog suda, Zadarska 1 i 3, sudnica broj 11.</w:t>
      </w:r>
    </w:p>
    <w:p w:rsidRDefault="005F4E54" w:rsidP="005F4E54" w:rsidR="005F4E54" w:rsidRPr="0065222C">
      <w:pPr>
        <w:jc w:val="both"/>
        <w:rPr>
          <w:szCs w:val="24"/>
          <w:lang w:val="hr-HR"/>
        </w:rPr>
      </w:pPr>
    </w:p>
    <w:p w:rsidRDefault="00654EA3" w:rsidP="00654EA3" w:rsidR="00654EA3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Pozvane osobe se </w:t>
      </w:r>
      <w:r w:rsidR="0062585C" w:rsidRPr="0065222C">
        <w:rPr>
          <w:szCs w:val="24"/>
          <w:lang w:val="hr-HR"/>
        </w:rPr>
        <w:t>o prijedlogu mogu očitovati i pisano</w:t>
      </w:r>
      <w:r w:rsidRPr="0065222C">
        <w:rPr>
          <w:szCs w:val="24"/>
          <w:lang w:val="hr-HR"/>
        </w:rPr>
        <w:t>.</w:t>
      </w:r>
    </w:p>
    <w:p w:rsidRDefault="00AE05AA" w:rsidP="005F4E54" w:rsidR="00AE05AA" w:rsidRPr="0065222C">
      <w:pPr>
        <w:jc w:val="center"/>
        <w:rPr>
          <w:szCs w:val="24"/>
          <w:lang w:val="hr-HR"/>
        </w:rPr>
      </w:pPr>
    </w:p>
    <w:p w:rsidRDefault="0062585C" w:rsidP="005F4E54" w:rsidR="0062585C" w:rsidRPr="0065222C">
      <w:pPr>
        <w:jc w:val="center"/>
        <w:rPr>
          <w:szCs w:val="24"/>
          <w:lang w:val="hr-HR"/>
        </w:rPr>
      </w:pPr>
    </w:p>
    <w:p w:rsidRDefault="005F4E54" w:rsidP="005F4E54" w:rsidR="005F4E54" w:rsidRPr="0065222C">
      <w:pPr>
        <w:jc w:val="center"/>
        <w:rPr>
          <w:szCs w:val="24"/>
          <w:lang w:val="hr-HR"/>
        </w:rPr>
      </w:pPr>
      <w:r w:rsidRPr="0065222C">
        <w:rPr>
          <w:szCs w:val="24"/>
          <w:lang w:val="hr-HR"/>
        </w:rPr>
        <w:t>Obrazloženje</w:t>
      </w:r>
    </w:p>
    <w:p w:rsidRDefault="001E1485" w:rsidP="003471EB" w:rsidR="001E1485">
      <w:pPr>
        <w:rPr>
          <w:szCs w:val="24"/>
          <w:lang w:val="hr-HR"/>
        </w:rPr>
      </w:pPr>
    </w:p>
    <w:p w:rsidRDefault="003471EB" w:rsidP="003471EB" w:rsidR="003471EB" w:rsidRPr="0065222C">
      <w:pPr>
        <w:rPr>
          <w:szCs w:val="24"/>
          <w:lang w:val="hr-HR"/>
        </w:rPr>
      </w:pPr>
    </w:p>
    <w:p w:rsidRDefault="00F00B86" w:rsidP="00F00B86" w:rsidR="00F00B86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Ministarstvo financija Porezna uprava podnijela je sudu 21. lipnja 2013.  zahtjev za pokretanje skraćenog stečajnog postupka nad MAESTAR d.o.o. Rijeka, Mate Balote 12</w:t>
      </w:r>
      <w:r w:rsidR="0065222C">
        <w:rPr>
          <w:szCs w:val="24"/>
          <w:lang w:val="hr-HR"/>
        </w:rPr>
        <w:t xml:space="preserve"> uz</w:t>
      </w:r>
      <w:r w:rsidR="00B26548" w:rsidRPr="0065222C">
        <w:rPr>
          <w:szCs w:val="24"/>
          <w:lang w:val="hr-HR"/>
        </w:rPr>
        <w:t xml:space="preserve"> </w:t>
      </w:r>
      <w:r w:rsidR="00B26548" w:rsidRPr="0065222C">
        <w:rPr>
          <w:szCs w:val="24"/>
          <w:lang w:val="hr-HR"/>
        </w:rPr>
        <w:lastRenderedPageBreak/>
        <w:t xml:space="preserve">obrazloženje </w:t>
      </w:r>
      <w:r w:rsidRPr="0065222C">
        <w:rPr>
          <w:szCs w:val="24"/>
          <w:lang w:val="hr-HR"/>
        </w:rPr>
        <w:t>da ta pravna osoba nema zaposlenih, da je trajno nesposobna za plaćanje i da nisu ispunjeni uvjeti za pokretanje drugog postupka radi brisanja iz sudskog registra.</w:t>
      </w:r>
    </w:p>
    <w:p w:rsidRDefault="00F00B86" w:rsidP="00F00B86" w:rsidR="00F00B86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Uz zahtjev podnositelj je dostavio Podatke o računu dužnika Klasa: 418-01/2013-001/001283 Urbroj: 321-2013-0002 od 24. travnja 2013., Potvrdu Hrvatskog zavoda za mirovinsko osiguranje Klasa: 140-10/13-12/554 od 24. travnja 2013. i dokaz o uplati troškova objave oglasa, bilancu dužnika na dan 31. prosinca 2011. i potvrdu o plaćanju troškova objave oglasa. </w:t>
      </w:r>
    </w:p>
    <w:p w:rsidRDefault="00F00B86" w:rsidP="00F00B86" w:rsidR="00F00B86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Tijekom daljnjeg postupka uvidom u Podatke o računu dužnika od 24. travnja 2013. ( list 2 do 4 spisa ) utvrđeno je da dužnik na glavnom računu ima evidentirane nepodmirene obveze neprekidno 378 dana u ukupnom iznosu od 154.526,88 kn, iz Potvrde Hrvatskog zavoda za mirovinsko osiguranje od 24. travnja 2013. ( list 5 i 6 spisa) utvrđeno je da predmetna pravna osoba nema zaposlenih, dok je uvidom u izvadak iz sudskog registra, kojeg je sud pribavio po službenoj dužnosti ( list 12 do 14 spisa )  utvrđeno da se nad tom pravnom osobom ne vode drugi postupci radi njenog brisanja iz sudskog registra.</w:t>
      </w:r>
    </w:p>
    <w:p w:rsidRDefault="0074437B" w:rsidP="00F00B86" w:rsidR="003223D6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Tijekom skraćenog postupka </w:t>
      </w:r>
      <w:r w:rsidR="00F00B86" w:rsidRPr="0065222C">
        <w:rPr>
          <w:szCs w:val="24"/>
          <w:lang w:val="hr-HR"/>
        </w:rPr>
        <w:t>v</w:t>
      </w:r>
      <w:r w:rsidR="00EB3336" w:rsidRPr="0065222C">
        <w:rPr>
          <w:szCs w:val="24"/>
          <w:lang w:val="hr-HR"/>
        </w:rPr>
        <w:t xml:space="preserve">jerovnik </w:t>
      </w:r>
      <w:r w:rsidR="0065222C">
        <w:rPr>
          <w:szCs w:val="24"/>
          <w:lang w:val="hr-HR"/>
        </w:rPr>
        <w:t>Rasim Ramad</w:t>
      </w:r>
      <w:r w:rsidR="00F00B86" w:rsidRPr="0065222C">
        <w:rPr>
          <w:szCs w:val="24"/>
          <w:lang w:val="hr-HR"/>
        </w:rPr>
        <w:t>anović, OIB</w:t>
      </w:r>
      <w:r w:rsidR="0065222C">
        <w:rPr>
          <w:szCs w:val="24"/>
          <w:lang w:val="hr-HR"/>
        </w:rPr>
        <w:t xml:space="preserve"> 16209961018, iz Slavonskog Bro</w:t>
      </w:r>
      <w:r w:rsidR="00F00B86" w:rsidRPr="0065222C">
        <w:rPr>
          <w:szCs w:val="24"/>
          <w:lang w:val="hr-HR"/>
        </w:rPr>
        <w:t>d</w:t>
      </w:r>
      <w:r w:rsidR="0065222C">
        <w:rPr>
          <w:szCs w:val="24"/>
          <w:lang w:val="hr-HR"/>
        </w:rPr>
        <w:t>a</w:t>
      </w:r>
      <w:r w:rsidR="00F00B86" w:rsidRPr="0065222C">
        <w:rPr>
          <w:szCs w:val="24"/>
          <w:lang w:val="hr-HR"/>
        </w:rPr>
        <w:t>, Matije Gubca 10</w:t>
      </w:r>
      <w:r w:rsidR="00EB3336" w:rsidRPr="0065222C">
        <w:rPr>
          <w:szCs w:val="24"/>
          <w:lang w:val="hr-HR"/>
        </w:rPr>
        <w:t xml:space="preserve"> </w:t>
      </w:r>
      <w:r w:rsidR="00831520" w:rsidRPr="0065222C">
        <w:rPr>
          <w:szCs w:val="24"/>
          <w:lang w:val="hr-HR"/>
        </w:rPr>
        <w:t>podni</w:t>
      </w:r>
      <w:r w:rsidR="00F00B86" w:rsidRPr="0065222C">
        <w:rPr>
          <w:szCs w:val="24"/>
          <w:lang w:val="hr-HR"/>
        </w:rPr>
        <w:t>o</w:t>
      </w:r>
      <w:r w:rsidR="00EF6CBA" w:rsidRPr="0065222C">
        <w:rPr>
          <w:szCs w:val="24"/>
          <w:lang w:val="hr-HR"/>
        </w:rPr>
        <w:t xml:space="preserve"> </w:t>
      </w:r>
      <w:r w:rsidR="00831520" w:rsidRPr="0065222C">
        <w:rPr>
          <w:szCs w:val="24"/>
          <w:lang w:val="hr-HR"/>
        </w:rPr>
        <w:t xml:space="preserve">sudu </w:t>
      </w:r>
      <w:r w:rsidR="00EB3336" w:rsidRPr="0065222C">
        <w:rPr>
          <w:szCs w:val="24"/>
          <w:lang w:val="hr-HR"/>
        </w:rPr>
        <w:t>prijedlog za otvaranje stečajnog postupka nad dužnikom.</w:t>
      </w:r>
    </w:p>
    <w:p w:rsidRDefault="00831520" w:rsidP="00F00B86" w:rsidR="00F00B86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Odredbom članka </w:t>
      </w:r>
      <w:r w:rsidR="00F00B86" w:rsidRPr="0065222C">
        <w:rPr>
          <w:szCs w:val="24"/>
          <w:lang w:val="hr-HR"/>
        </w:rPr>
        <w:t>335.i Stečajnog zakona ( „Narodne novine“ broj 44/96, 29/99, 129/00, 123/03, 82/06, 116/10, 25/12, 133/12, u daljnjem tekstu SZ )</w:t>
      </w:r>
      <w:r w:rsidR="0065222C">
        <w:rPr>
          <w:szCs w:val="24"/>
          <w:lang w:val="hr-HR"/>
        </w:rPr>
        <w:t xml:space="preserve"> propisano je da ak</w:t>
      </w:r>
      <w:r w:rsidR="00F00B86" w:rsidRPr="0065222C">
        <w:rPr>
          <w:szCs w:val="24"/>
          <w:lang w:val="hr-HR"/>
        </w:rPr>
        <w:t>o se ne ispune uvjeti za istovremeno otvaranje i zaključenje stečajnog postupka nad pravnom osobom u smislu odredbe članka 335.h ovoga Zakona, sud će obustaviti skraćeni stečajni postupak i donijeti rješenje o pokretanju prethodnog postupka, odnosno otvaranju stečajnog postupka, na koje se primjenjuju opće odredbe ovoga Zakona, osim ako odredbama ove Glave nije drugačije propisano.</w:t>
      </w:r>
    </w:p>
    <w:p w:rsidRDefault="003223D6" w:rsidP="00B26548" w:rsidR="00B26548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Kako je </w:t>
      </w:r>
      <w:r w:rsidR="00EB3336" w:rsidRPr="0065222C">
        <w:rPr>
          <w:szCs w:val="24"/>
          <w:lang w:val="hr-HR"/>
        </w:rPr>
        <w:t xml:space="preserve">vjerovnik </w:t>
      </w:r>
      <w:r w:rsidR="007337B2" w:rsidRPr="0065222C">
        <w:rPr>
          <w:szCs w:val="24"/>
          <w:lang w:val="hr-HR"/>
        </w:rPr>
        <w:t xml:space="preserve">uz </w:t>
      </w:r>
      <w:r w:rsidR="00EB3336" w:rsidRPr="0065222C">
        <w:rPr>
          <w:szCs w:val="24"/>
          <w:lang w:val="hr-HR"/>
        </w:rPr>
        <w:t xml:space="preserve">prijedlog </w:t>
      </w:r>
      <w:r w:rsidR="007337B2" w:rsidRPr="0065222C">
        <w:rPr>
          <w:szCs w:val="24"/>
          <w:lang w:val="hr-HR"/>
        </w:rPr>
        <w:t xml:space="preserve">dostavio </w:t>
      </w:r>
      <w:r w:rsidR="00EB3336" w:rsidRPr="0065222C">
        <w:rPr>
          <w:szCs w:val="24"/>
          <w:lang w:val="hr-HR"/>
        </w:rPr>
        <w:t xml:space="preserve">dokumentaciju kojom je učinio vjerojatnim </w:t>
      </w:r>
      <w:r w:rsidR="00B55566" w:rsidRPr="0065222C">
        <w:rPr>
          <w:szCs w:val="24"/>
          <w:lang w:val="hr-HR"/>
        </w:rPr>
        <w:t xml:space="preserve">svoju tražbinu </w:t>
      </w:r>
      <w:r w:rsidR="007337B2" w:rsidRPr="0065222C">
        <w:rPr>
          <w:szCs w:val="24"/>
          <w:lang w:val="hr-HR"/>
        </w:rPr>
        <w:t xml:space="preserve">sud je </w:t>
      </w:r>
      <w:r w:rsidR="00EF6CBA" w:rsidRPr="0065222C">
        <w:rPr>
          <w:szCs w:val="24"/>
          <w:lang w:val="hr-HR"/>
        </w:rPr>
        <w:t xml:space="preserve">temeljem odredbe članka </w:t>
      </w:r>
      <w:r w:rsidR="003471EB">
        <w:rPr>
          <w:szCs w:val="24"/>
          <w:lang w:val="hr-HR"/>
        </w:rPr>
        <w:t>335.h SZ</w:t>
      </w:r>
      <w:r w:rsidR="0074437B" w:rsidRPr="0065222C">
        <w:rPr>
          <w:szCs w:val="24"/>
          <w:lang w:val="hr-HR"/>
        </w:rPr>
        <w:t xml:space="preserve"> </w:t>
      </w:r>
      <w:r w:rsidR="00831520" w:rsidRPr="0065222C">
        <w:rPr>
          <w:szCs w:val="24"/>
          <w:lang w:val="hr-HR"/>
        </w:rPr>
        <w:t>rješenjem St-</w:t>
      </w:r>
      <w:r w:rsidR="00F00B86" w:rsidRPr="0065222C">
        <w:rPr>
          <w:szCs w:val="24"/>
          <w:lang w:val="hr-HR"/>
        </w:rPr>
        <w:t>852</w:t>
      </w:r>
      <w:r w:rsidR="00F21479" w:rsidRPr="0065222C">
        <w:rPr>
          <w:szCs w:val="24"/>
          <w:lang w:val="hr-HR"/>
        </w:rPr>
        <w:t>/</w:t>
      </w:r>
      <w:r w:rsidR="00F00B86" w:rsidRPr="0065222C">
        <w:rPr>
          <w:szCs w:val="24"/>
          <w:lang w:val="hr-HR"/>
        </w:rPr>
        <w:t>13</w:t>
      </w:r>
      <w:r w:rsidR="00831520" w:rsidRPr="0065222C">
        <w:rPr>
          <w:szCs w:val="24"/>
          <w:lang w:val="hr-HR"/>
        </w:rPr>
        <w:t>-</w:t>
      </w:r>
      <w:r w:rsidR="00F00B86" w:rsidRPr="0065222C">
        <w:rPr>
          <w:szCs w:val="24"/>
          <w:lang w:val="hr-HR"/>
        </w:rPr>
        <w:t>8</w:t>
      </w:r>
      <w:r w:rsidR="00831520" w:rsidRPr="0065222C">
        <w:rPr>
          <w:szCs w:val="24"/>
          <w:lang w:val="hr-HR"/>
        </w:rPr>
        <w:t xml:space="preserve"> od </w:t>
      </w:r>
      <w:r w:rsidR="00F00B86" w:rsidRPr="0065222C">
        <w:rPr>
          <w:szCs w:val="24"/>
          <w:lang w:val="hr-HR"/>
        </w:rPr>
        <w:t xml:space="preserve">8. prosinca </w:t>
      </w:r>
      <w:r w:rsidR="00831520" w:rsidRPr="0065222C">
        <w:rPr>
          <w:szCs w:val="24"/>
          <w:lang w:val="hr-HR"/>
        </w:rPr>
        <w:t>201</w:t>
      </w:r>
      <w:r w:rsidR="003471EB">
        <w:rPr>
          <w:szCs w:val="24"/>
          <w:lang w:val="hr-HR"/>
        </w:rPr>
        <w:t>4</w:t>
      </w:r>
      <w:r w:rsidR="00831520" w:rsidRPr="0065222C">
        <w:rPr>
          <w:szCs w:val="24"/>
          <w:lang w:val="hr-HR"/>
        </w:rPr>
        <w:t>. obustav</w:t>
      </w:r>
      <w:r w:rsidR="007337B2" w:rsidRPr="0065222C">
        <w:rPr>
          <w:szCs w:val="24"/>
          <w:lang w:val="hr-HR"/>
        </w:rPr>
        <w:t xml:space="preserve">io </w:t>
      </w:r>
      <w:r w:rsidR="00831520" w:rsidRPr="0065222C">
        <w:rPr>
          <w:szCs w:val="24"/>
          <w:lang w:val="hr-HR"/>
        </w:rPr>
        <w:t>skraćeni stečajni postupak,</w:t>
      </w:r>
      <w:r w:rsidR="00B26548" w:rsidRPr="0065222C">
        <w:rPr>
          <w:szCs w:val="24"/>
          <w:lang w:val="hr-HR"/>
        </w:rPr>
        <w:t xml:space="preserve"> te je </w:t>
      </w:r>
      <w:r w:rsidR="00831520" w:rsidRPr="0065222C">
        <w:rPr>
          <w:szCs w:val="24"/>
          <w:lang w:val="hr-HR"/>
        </w:rPr>
        <w:t xml:space="preserve"> </w:t>
      </w:r>
      <w:r w:rsidR="00B55566" w:rsidRPr="0065222C">
        <w:rPr>
          <w:szCs w:val="24"/>
          <w:lang w:val="hr-HR"/>
        </w:rPr>
        <w:t xml:space="preserve">na osnovu </w:t>
      </w:r>
      <w:r w:rsidRPr="0065222C">
        <w:rPr>
          <w:szCs w:val="24"/>
          <w:lang w:val="hr-HR"/>
        </w:rPr>
        <w:t xml:space="preserve">članka </w:t>
      </w:r>
      <w:r w:rsidR="0065222C">
        <w:rPr>
          <w:szCs w:val="24"/>
          <w:lang w:val="hr-HR"/>
        </w:rPr>
        <w:t>335.</w:t>
      </w:r>
      <w:r w:rsidR="00F00B86" w:rsidRPr="0065222C">
        <w:rPr>
          <w:szCs w:val="24"/>
          <w:lang w:val="hr-HR"/>
        </w:rPr>
        <w:t xml:space="preserve">k </w:t>
      </w:r>
      <w:r w:rsidR="0074437B" w:rsidRPr="0065222C">
        <w:rPr>
          <w:szCs w:val="24"/>
          <w:lang w:val="hr-HR"/>
        </w:rPr>
        <w:t xml:space="preserve">SZ </w:t>
      </w:r>
      <w:r w:rsidRPr="0065222C">
        <w:rPr>
          <w:szCs w:val="24"/>
          <w:lang w:val="hr-HR"/>
        </w:rPr>
        <w:t>pod poslovnim brojem 7 St-</w:t>
      </w:r>
      <w:r w:rsidR="00F00B86" w:rsidRPr="0065222C">
        <w:rPr>
          <w:szCs w:val="24"/>
          <w:lang w:val="hr-HR"/>
        </w:rPr>
        <w:t>121</w:t>
      </w:r>
      <w:r w:rsidRPr="0065222C">
        <w:rPr>
          <w:szCs w:val="24"/>
          <w:lang w:val="hr-HR"/>
        </w:rPr>
        <w:t>/1</w:t>
      </w:r>
      <w:r w:rsidR="00B26548" w:rsidRPr="0065222C">
        <w:rPr>
          <w:szCs w:val="24"/>
          <w:lang w:val="hr-HR"/>
        </w:rPr>
        <w:t>5</w:t>
      </w:r>
      <w:r w:rsidR="00943DC0" w:rsidRPr="0065222C">
        <w:rPr>
          <w:szCs w:val="24"/>
          <w:lang w:val="hr-HR"/>
        </w:rPr>
        <w:t xml:space="preserve"> </w:t>
      </w:r>
      <w:r w:rsidRPr="0065222C">
        <w:rPr>
          <w:szCs w:val="24"/>
          <w:lang w:val="hr-HR"/>
        </w:rPr>
        <w:t>odluč</w:t>
      </w:r>
      <w:r w:rsidR="00B26548" w:rsidRPr="0065222C">
        <w:rPr>
          <w:szCs w:val="24"/>
          <w:lang w:val="hr-HR"/>
        </w:rPr>
        <w:t xml:space="preserve">eno je </w:t>
      </w:r>
      <w:r w:rsidRPr="0065222C">
        <w:rPr>
          <w:szCs w:val="24"/>
          <w:lang w:val="hr-HR"/>
        </w:rPr>
        <w:t xml:space="preserve">kao pod točkom I izreke ovog rješenja. </w:t>
      </w:r>
    </w:p>
    <w:p w:rsidRDefault="00A02DF8" w:rsidP="00B26548" w:rsidR="00654EA3" w:rsidRPr="0065222C">
      <w:pPr>
        <w:ind w:firstLine="720"/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N</w:t>
      </w:r>
      <w:r w:rsidR="00A376C5" w:rsidRPr="0065222C">
        <w:rPr>
          <w:szCs w:val="24"/>
          <w:lang w:val="hr-HR"/>
        </w:rPr>
        <w:t xml:space="preserve">adalje je </w:t>
      </w:r>
      <w:r w:rsidR="005C044D" w:rsidRPr="0065222C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B26548" w:rsidRPr="0065222C">
        <w:rPr>
          <w:szCs w:val="24"/>
          <w:lang w:val="hr-HR"/>
        </w:rPr>
        <w:t xml:space="preserve">te je </w:t>
      </w:r>
      <w:r w:rsidR="00591BBD" w:rsidRPr="0065222C">
        <w:rPr>
          <w:szCs w:val="24"/>
          <w:lang w:val="hr-HR"/>
        </w:rPr>
        <w:t>zakaza</w:t>
      </w:r>
      <w:r w:rsidRPr="0065222C">
        <w:rPr>
          <w:szCs w:val="24"/>
          <w:lang w:val="hr-HR"/>
        </w:rPr>
        <w:t xml:space="preserve">no </w:t>
      </w:r>
      <w:r w:rsidR="00591BBD" w:rsidRPr="0065222C">
        <w:rPr>
          <w:szCs w:val="24"/>
          <w:lang w:val="hr-HR"/>
        </w:rPr>
        <w:t xml:space="preserve">ročište </w:t>
      </w:r>
      <w:r w:rsidR="005E75AB" w:rsidRPr="0065222C">
        <w:rPr>
          <w:szCs w:val="24"/>
          <w:lang w:val="hr-HR"/>
        </w:rPr>
        <w:t xml:space="preserve">na kojem će se pozvane osobe očitovati o prijedlogu </w:t>
      </w:r>
      <w:r w:rsidRPr="0065222C">
        <w:rPr>
          <w:szCs w:val="24"/>
          <w:lang w:val="hr-HR"/>
        </w:rPr>
        <w:t xml:space="preserve">kao pod točkom </w:t>
      </w:r>
      <w:r w:rsidR="00591BBD" w:rsidRPr="0065222C">
        <w:rPr>
          <w:szCs w:val="24"/>
          <w:lang w:val="hr-HR"/>
        </w:rPr>
        <w:t xml:space="preserve"> </w:t>
      </w:r>
      <w:r w:rsidR="00B26548" w:rsidRPr="0065222C">
        <w:rPr>
          <w:szCs w:val="24"/>
          <w:lang w:val="hr-HR"/>
        </w:rPr>
        <w:t>III</w:t>
      </w:r>
      <w:r w:rsidR="00591BBD" w:rsidRPr="0065222C">
        <w:rPr>
          <w:szCs w:val="24"/>
          <w:lang w:val="hr-HR"/>
        </w:rPr>
        <w:t xml:space="preserve"> izreke ovog rješenja</w:t>
      </w:r>
      <w:r w:rsidR="00654EA3" w:rsidRPr="0065222C">
        <w:rPr>
          <w:szCs w:val="24"/>
          <w:lang w:val="hr-HR"/>
        </w:rPr>
        <w:t>.</w:t>
      </w:r>
    </w:p>
    <w:p w:rsidRDefault="00D50296" w:rsidP="003471EB" w:rsidR="00D50296" w:rsidRPr="0065222C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65222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5222C">
        <w:rPr>
          <w:rFonts w:cs="Times New Roman" w:hAnsi="Times New Roman" w:ascii="Times New Roman"/>
          <w:szCs w:val="24"/>
          <w:lang w:val="hr-HR"/>
        </w:rPr>
        <w:t>Dana,</w:t>
      </w:r>
      <w:r w:rsidR="008C777B" w:rsidRPr="0065222C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65222C">
        <w:rPr>
          <w:rFonts w:cs="Times New Roman" w:hAnsi="Times New Roman" w:ascii="Times New Roman"/>
          <w:bCs/>
          <w:szCs w:val="24"/>
          <w:lang w:val="hr-HR"/>
        </w:rPr>
        <w:t>1.</w:t>
      </w:r>
      <w:r w:rsidR="00B26548" w:rsidRPr="0065222C">
        <w:rPr>
          <w:rFonts w:cs="Times New Roman" w:hAnsi="Times New Roman" w:ascii="Times New Roman"/>
          <w:bCs/>
          <w:szCs w:val="24"/>
          <w:lang w:val="hr-HR"/>
        </w:rPr>
        <w:t xml:space="preserve"> kolovoza </w:t>
      </w:r>
      <w:r w:rsidR="00B341C4" w:rsidRPr="0065222C">
        <w:rPr>
          <w:rFonts w:cs="Times New Roman" w:hAnsi="Times New Roman" w:ascii="Times New Roman"/>
          <w:bCs/>
          <w:szCs w:val="24"/>
          <w:lang w:val="hr-HR"/>
        </w:rPr>
        <w:t>2</w:t>
      </w:r>
      <w:r w:rsidR="00B341C4" w:rsidRPr="0065222C">
        <w:rPr>
          <w:rFonts w:cs="Times New Roman" w:hAnsi="Times New Roman" w:ascii="Times New Roman"/>
          <w:szCs w:val="24"/>
          <w:lang w:val="hr-HR"/>
        </w:rPr>
        <w:t>017</w:t>
      </w:r>
      <w:r w:rsidR="004206FE" w:rsidRPr="0065222C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5222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65222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5222C">
        <w:rPr>
          <w:rFonts w:cs="Times New Roman" w:hAnsi="Times New Roman" w:ascii="Times New Roman"/>
          <w:szCs w:val="24"/>
          <w:lang w:val="hr-HR"/>
        </w:rPr>
        <w:t>S</w:t>
      </w:r>
      <w:r w:rsidR="005F4E54" w:rsidRPr="0065222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5222C">
      <w:pPr>
        <w:ind w:firstLine="720"/>
        <w:jc w:val="center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5F4E54" w:rsidP="005F4E54" w:rsidR="005F4E54" w:rsidRPr="0065222C">
      <w:pPr>
        <w:jc w:val="both"/>
        <w:rPr>
          <w:szCs w:val="24"/>
          <w:lang w:val="hr-HR"/>
        </w:rPr>
      </w:pPr>
    </w:p>
    <w:p w:rsidRDefault="004206FE" w:rsidP="005F4E54" w:rsidR="004206FE" w:rsidRPr="0065222C">
      <w:pPr>
        <w:jc w:val="both"/>
        <w:rPr>
          <w:szCs w:val="24"/>
          <w:lang w:val="hr-HR"/>
        </w:rPr>
      </w:pPr>
    </w:p>
    <w:p w:rsidRDefault="005F4E54" w:rsidP="005F4E54" w:rsidR="005F4E54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POUKA O PRAVNOM LIJEKU</w:t>
      </w:r>
    </w:p>
    <w:p w:rsidRDefault="005F4E54" w:rsidP="005F4E54" w:rsidR="005F4E54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Protiv ovog rješenja nije dopuštena posebna žalba ( članak </w:t>
      </w:r>
      <w:r w:rsidR="00791D2B" w:rsidRPr="0065222C">
        <w:rPr>
          <w:szCs w:val="24"/>
          <w:lang w:val="hr-HR"/>
        </w:rPr>
        <w:t>115</w:t>
      </w:r>
      <w:r w:rsidRPr="0065222C">
        <w:rPr>
          <w:szCs w:val="24"/>
          <w:lang w:val="hr-HR"/>
        </w:rPr>
        <w:t xml:space="preserve">. stavak 1. SZ ). </w:t>
      </w:r>
    </w:p>
    <w:p w:rsidRDefault="00027AB2" w:rsidP="00561CFE" w:rsidR="00027AB2" w:rsidRPr="0065222C">
      <w:pPr>
        <w:rPr>
          <w:szCs w:val="24"/>
          <w:lang w:val="hr-HR"/>
        </w:rPr>
      </w:pPr>
    </w:p>
    <w:p w:rsidRDefault="005F4E54" w:rsidP="00561CFE" w:rsidR="005F4E54" w:rsidRPr="0065222C">
      <w:pPr>
        <w:rPr>
          <w:szCs w:val="24"/>
          <w:lang w:val="hr-HR"/>
        </w:rPr>
      </w:pPr>
      <w:r w:rsidRPr="0065222C">
        <w:rPr>
          <w:szCs w:val="24"/>
          <w:lang w:val="hr-HR"/>
        </w:rPr>
        <w:t>DNA</w:t>
      </w:r>
    </w:p>
    <w:p w:rsidRDefault="00F338DA" w:rsidP="005F4E54" w:rsidR="004206FE" w:rsidRPr="0065222C">
      <w:pPr>
        <w:tabs>
          <w:tab w:pos="3492" w:val="left"/>
        </w:tabs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rješenje dostaviti: </w:t>
      </w:r>
      <w:r w:rsidR="005F4E54" w:rsidRPr="0065222C">
        <w:rPr>
          <w:szCs w:val="24"/>
          <w:lang w:val="hr-HR"/>
        </w:rPr>
        <w:t xml:space="preserve"> </w:t>
      </w:r>
      <w:r w:rsidR="004206FE" w:rsidRPr="0065222C">
        <w:rPr>
          <w:szCs w:val="24"/>
          <w:lang w:val="hr-HR"/>
        </w:rPr>
        <w:t>predlagatelju</w:t>
      </w:r>
      <w:r w:rsidR="00027AB2" w:rsidRPr="0065222C">
        <w:rPr>
          <w:szCs w:val="24"/>
          <w:lang w:val="hr-HR"/>
        </w:rPr>
        <w:t>, odvj</w:t>
      </w:r>
      <w:r w:rsidR="00B55566" w:rsidRPr="0065222C">
        <w:rPr>
          <w:szCs w:val="24"/>
          <w:lang w:val="hr-HR"/>
        </w:rPr>
        <w:t xml:space="preserve"> </w:t>
      </w:r>
      <w:r w:rsidR="00F21479" w:rsidRPr="0065222C">
        <w:rPr>
          <w:szCs w:val="24"/>
          <w:lang w:val="hr-HR"/>
        </w:rPr>
        <w:t xml:space="preserve"> </w:t>
      </w:r>
    </w:p>
    <w:p w:rsidRDefault="004206FE" w:rsidP="005F4E54" w:rsidR="005F4E54" w:rsidRPr="0065222C">
      <w:pPr>
        <w:tabs>
          <w:tab w:pos="3492" w:val="left"/>
        </w:tabs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           </w:t>
      </w:r>
      <w:r w:rsidR="00F338DA" w:rsidRPr="0065222C">
        <w:rPr>
          <w:szCs w:val="24"/>
          <w:lang w:val="hr-HR"/>
        </w:rPr>
        <w:t xml:space="preserve"> </w:t>
      </w:r>
      <w:r w:rsidR="005F4E54" w:rsidRPr="0065222C">
        <w:rPr>
          <w:szCs w:val="24"/>
          <w:lang w:val="hr-HR"/>
        </w:rPr>
        <w:t>dužniku</w:t>
      </w:r>
      <w:r w:rsidR="00A717B0" w:rsidRPr="0065222C">
        <w:rPr>
          <w:szCs w:val="24"/>
          <w:lang w:val="hr-HR"/>
        </w:rPr>
        <w:t xml:space="preserve"> </w:t>
      </w:r>
      <w:r w:rsidR="00DE7235" w:rsidRPr="0065222C">
        <w:rPr>
          <w:szCs w:val="24"/>
          <w:lang w:val="hr-HR"/>
        </w:rPr>
        <w:t xml:space="preserve"> </w:t>
      </w:r>
    </w:p>
    <w:p w:rsidRDefault="00612BF9" w:rsidP="006B1A4D" w:rsidR="00654EA3" w:rsidRPr="0065222C">
      <w:pPr>
        <w:tabs>
          <w:tab w:pos="3492" w:val="left"/>
        </w:tabs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           </w:t>
      </w:r>
      <w:r w:rsidR="006B1A4D" w:rsidRPr="0065222C">
        <w:rPr>
          <w:szCs w:val="24"/>
          <w:lang w:val="hr-HR"/>
        </w:rPr>
        <w:t xml:space="preserve"> </w:t>
      </w:r>
      <w:r w:rsidR="005F4E54" w:rsidRPr="0065222C">
        <w:rPr>
          <w:szCs w:val="24"/>
          <w:lang w:val="hr-HR"/>
        </w:rPr>
        <w:t xml:space="preserve">osobi ovlaštenoj za zastupanje </w:t>
      </w:r>
      <w:r w:rsidR="00DE7235" w:rsidRPr="0065222C">
        <w:rPr>
          <w:szCs w:val="24"/>
          <w:lang w:val="hr-HR"/>
        </w:rPr>
        <w:t xml:space="preserve"> </w:t>
      </w:r>
    </w:p>
    <w:p w:rsidRDefault="00EF6CBA" w:rsidP="00EF6CBA" w:rsidR="005F4E54" w:rsidRPr="0065222C">
      <w:pPr>
        <w:ind w:left="720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</w:t>
      </w:r>
      <w:r w:rsidR="005F4E54" w:rsidRPr="0065222C">
        <w:rPr>
          <w:szCs w:val="24"/>
          <w:lang w:val="hr-HR"/>
        </w:rPr>
        <w:t>ban</w:t>
      </w:r>
      <w:r w:rsidRPr="0065222C">
        <w:rPr>
          <w:szCs w:val="24"/>
          <w:lang w:val="hr-HR"/>
        </w:rPr>
        <w:t xml:space="preserve">ci </w:t>
      </w:r>
      <w:r w:rsidR="00DE7235" w:rsidRPr="0065222C">
        <w:rPr>
          <w:szCs w:val="24"/>
          <w:lang w:val="hr-HR"/>
        </w:rPr>
        <w:t xml:space="preserve"> </w:t>
      </w:r>
    </w:p>
    <w:p w:rsidRDefault="00B55566" w:rsidP="00EF6CBA" w:rsidR="00B55566" w:rsidRPr="0065222C">
      <w:pPr>
        <w:ind w:left="720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>U</w:t>
      </w:r>
      <w:r w:rsidR="000E7884" w:rsidRPr="0065222C">
        <w:rPr>
          <w:szCs w:val="24"/>
          <w:lang w:val="hr-HR"/>
        </w:rPr>
        <w:t xml:space="preserve"> Rijeci, </w:t>
      </w:r>
      <w:r w:rsidR="00E04D16" w:rsidRPr="0065222C">
        <w:rPr>
          <w:bCs/>
          <w:szCs w:val="24"/>
          <w:lang w:val="hr-HR"/>
        </w:rPr>
        <w:t xml:space="preserve">  </w:t>
      </w:r>
      <w:r w:rsidR="00B26548" w:rsidRPr="0065222C">
        <w:rPr>
          <w:bCs/>
          <w:szCs w:val="24"/>
          <w:lang w:val="hr-HR"/>
        </w:rPr>
        <w:t>1. kolovoza 2</w:t>
      </w:r>
      <w:r w:rsidR="00B26548" w:rsidRPr="0065222C">
        <w:rPr>
          <w:szCs w:val="24"/>
          <w:lang w:val="hr-HR"/>
        </w:rPr>
        <w:t>017</w:t>
      </w:r>
      <w:r w:rsidR="005C044D" w:rsidRPr="0065222C">
        <w:rPr>
          <w:szCs w:val="24"/>
          <w:lang w:val="hr-HR"/>
        </w:rPr>
        <w:t>.</w:t>
      </w:r>
    </w:p>
    <w:p w:rsidRDefault="00654EA3" w:rsidP="0038631F" w:rsidR="0038631F" w:rsidRPr="0065222C">
      <w:pPr>
        <w:jc w:val="both"/>
        <w:rPr>
          <w:szCs w:val="24"/>
          <w:lang w:val="hr-HR"/>
        </w:rPr>
      </w:pPr>
      <w:r w:rsidRPr="0065222C">
        <w:rPr>
          <w:szCs w:val="24"/>
          <w:lang w:val="hr-HR"/>
        </w:rPr>
        <w:t xml:space="preserve">                                  </w:t>
      </w:r>
      <w:r w:rsidR="000E7884" w:rsidRPr="0065222C">
        <w:rPr>
          <w:szCs w:val="24"/>
          <w:lang w:val="hr-HR"/>
        </w:rPr>
        <w:t xml:space="preserve">            sudac</w:t>
      </w:r>
    </w:p>
    <w:sectPr w:rsidSect="0000599D" w:rsidR="0038631F" w:rsidRPr="0065222C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2C2" w:rsidR="001412C2">
      <w:r>
        <w:separator/>
      </w:r>
    </w:p>
  </w:endnote>
  <w:endnote w:id="0" w:type="continuationSeparator">
    <w:p w:rsidRDefault="001412C2" w:rsidR="0014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F3C5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2C2" w:rsidR="001412C2">
      <w:r>
        <w:separator/>
      </w:r>
    </w:p>
  </w:footnote>
  <w:footnote w:id="0" w:type="continuationSeparator">
    <w:p w:rsidRDefault="001412C2" w:rsidR="00141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00B86">
      <w:t>121</w:t>
    </w:r>
    <w:r w:rsidR="00600548">
      <w:t>/201</w:t>
    </w:r>
    <w:r w:rsidR="00F00B86">
      <w:t>5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27AB2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412C2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1EB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222C"/>
    <w:rsid w:val="00653157"/>
    <w:rsid w:val="00654BC6"/>
    <w:rsid w:val="00654EA3"/>
    <w:rsid w:val="00655EA9"/>
    <w:rsid w:val="00667389"/>
    <w:rsid w:val="00677A48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21C15"/>
    <w:rsid w:val="00930F79"/>
    <w:rsid w:val="00936F25"/>
    <w:rsid w:val="00943DC0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65B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548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C042F"/>
    <w:rsid w:val="00BD0C15"/>
    <w:rsid w:val="00BD5704"/>
    <w:rsid w:val="00BD6E44"/>
    <w:rsid w:val="00BD7CAA"/>
    <w:rsid w:val="00BE2958"/>
    <w:rsid w:val="00BF049A"/>
    <w:rsid w:val="00BF3174"/>
    <w:rsid w:val="00BF3C58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224D9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F21"/>
    <w:rsid w:val="00D97AAC"/>
    <w:rsid w:val="00DA0244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00B86"/>
    <w:rsid w:val="00F17F59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0E43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C5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3C5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3C5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3C5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C5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3C5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3C5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3C5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St-852/13</izvorni_sadrzaj>
    <derivirana_varijabla naziv="DomainObject.Predmet.PrimjedbaSuca_1">Veza St-852/13</derivirana_varijabla>
  </DomainObject.Predmet.PrimjedbaSuca>
  <DomainObject.Predmet.ProtustrankaFormated>
    <izvorni_sadrzaj>  MAESTAR d.o.o.  Rijeka</izvorni_sadrzaj>
    <derivirana_varijabla naziv="DomainObject.Predmet.ProtustrankaFormated_1">  MAESTAR d.o.o.  Rijeka</derivirana_varijabla>
  </DomainObject.Predmet.ProtustrankaFormated>
  <DomainObject.Predmet.ProtustrankaFormatedOIB>
    <izvorni_sadrzaj>  MAESTAR d.o.o.  Rijeka, OIB 22594770777</izvorni_sadrzaj>
    <derivirana_varijabla naziv="DomainObject.Predmet.ProtustrankaFormatedOIB_1">  MAESTAR d.o.o.  Rijeka, OIB 22594770777</derivirana_varijabla>
  </DomainObject.Predmet.ProtustrankaFormatedOIB>
  <DomainObject.Predmet.ProtustrankaFormatedWithAdress>
    <izvorni_sadrzaj> MAESTAR d.o.o.  Rijeka, Mate Balote 12, 51000 Rijeka</izvorni_sadrzaj>
    <derivirana_varijabla naziv="DomainObject.Predmet.ProtustrankaFormatedWithAdress_1"> MAESTAR d.o.o.  Rijeka, Mate Balote 12, 51000 Rijeka</derivirana_varijabla>
  </DomainObject.Predmet.ProtustrankaFormatedWithAdress>
  <DomainObject.Predmet.ProtustrankaFormatedWithAdressOIB>
    <izvorni_sadrzaj> MAESTAR d.o.o.  Rijeka, OIB 22594770777, Mate Balote 12, 51000 Rijeka</izvorni_sadrzaj>
    <derivirana_varijabla naziv="DomainObject.Predmet.ProtustrankaFormatedWithAdressOIB_1"> MAESTAR d.o.o.  Rijeka, OIB 22594770777, Mate Balote 12, 51000 Rijeka</derivirana_varijabla>
  </DomainObject.Predmet.ProtustrankaFormatedWithAdressOIB>
  <DomainObject.Predmet.ProtustrankaWithAdress>
    <izvorni_sadrzaj>MAESTAR d.o.o.  Rijeka Mate Balote 12, 51000 Rijeka</izvorni_sadrzaj>
    <derivirana_varijabla naziv="DomainObject.Predmet.ProtustrankaWithAdress_1">MAESTAR d.o.o.  Rijeka Mate Balote 12, 51000 Rijeka</derivirana_varijabla>
  </DomainObject.Predmet.ProtustrankaWithAdress>
  <DomainObject.Predmet.ProtustrankaWithAdressOIB>
    <izvorni_sadrzaj>MAESTAR d.o.o.  Rijeka, OIB 22594770777, Mate Balote 12, 51000 Rijeka</izvorni_sadrzaj>
    <derivirana_varijabla naziv="DomainObject.Predmet.ProtustrankaWithAdressOIB_1">MAESTAR d.o.o.  Rijeka, OIB 22594770777, Mate Balote 12, 51000 Rijeka</derivirana_varijabla>
  </DomainObject.Predmet.ProtustrankaWithAdressOIB>
  <DomainObject.Predmet.ProtustrankaNazivFormated>
    <izvorni_sadrzaj>MAESTAR d.o.o.  Rijeka</izvorni_sadrzaj>
    <derivirana_varijabla naziv="DomainObject.Predmet.ProtustrankaNazivFormated_1">MAESTAR d.o.o.  Rijeka</derivirana_varijabla>
  </DomainObject.Predmet.ProtustrankaNazivFormated>
  <DomainObject.Predmet.ProtustrankaNazivFormatedOIB>
    <izvorni_sadrzaj>MAESTAR d.o.o.  Rijeka, OIB 22594770777</izvorni_sadrzaj>
    <derivirana_varijabla naziv="DomainObject.Predmet.ProtustrankaNazivFormatedOIB_1">MAESTAR d.o.o.  Rijeka, OIB 22594770777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RASIM RAMADANOVIĆ</izvorni_sadrzaj>
    <derivirana_varijabla naziv="DomainObject.Predmet.StrankaFormated_1">  RASIM RAMADANOVIĆ</derivirana_varijabla>
  </DomainObject.Predmet.StrankaFormated>
  <DomainObject.Predmet.StrankaFormatedOIB>
    <izvorni_sadrzaj>  RASIM RAMADANOVIĆ, OIB 16209961018</izvorni_sadrzaj>
    <derivirana_varijabla naziv="DomainObject.Predmet.StrankaFormatedOIB_1">  RASIM RAMADANOVIĆ, OIB 16209961018</derivirana_varijabla>
  </DomainObject.Predmet.StrankaFormatedOIB>
  <DomainObject.Predmet.StrankaFormatedWithAdress>
    <izvorni_sadrzaj> RASIM RAMADANOVIĆ, Matije Gupca 10, 35000 Slavonski Brod</izvorni_sadrzaj>
    <derivirana_varijabla naziv="DomainObject.Predmet.StrankaFormatedWithAdress_1"> RASIM RAMADANOVIĆ, Matije Gupca 10, 35000 Slavonski Brod</derivirana_varijabla>
  </DomainObject.Predmet.StrankaFormatedWithAdress>
  <DomainObject.Predmet.StrankaFormatedWithAdressOIB>
    <izvorni_sadrzaj> RASIM RAMADANOVIĆ, OIB 16209961018, Matije Gupca 10, 35000 Slavonski Brod</izvorni_sadrzaj>
    <derivirana_varijabla naziv="DomainObject.Predmet.StrankaFormatedWithAdressOIB_1"> RASIM RAMADANOVIĆ, OIB 16209961018, Matije Gupca 10, 35000 Slavonski Brod</derivirana_varijabla>
  </DomainObject.Predmet.StrankaFormatedWithAdressOIB>
  <DomainObject.Predmet.StrankaWithAdress>
    <izvorni_sadrzaj>RASIM RAMADANOVIĆ Matije Gupca 10,35000 Slavonski Brod</izvorni_sadrzaj>
    <derivirana_varijabla naziv="DomainObject.Predmet.StrankaWithAdress_1">RASIM RAMADANOVIĆ Matije Gupca 10,35000 Slavonski Brod</derivirana_varijabla>
  </DomainObject.Predmet.StrankaWithAdress>
  <DomainObject.Predmet.StrankaWithAdressOIB>
    <izvorni_sadrzaj>RASIM RAMADANOVIĆ, OIB 16209961018, Matije Gupca 10,35000 Slavonski Brod</izvorni_sadrzaj>
    <derivirana_varijabla naziv="DomainObject.Predmet.StrankaWithAdressOIB_1">RASIM RAMADANOVIĆ, OIB 16209961018, Matije Gupca 10,35000 Slavonski Brod</derivirana_varijabla>
  </DomainObject.Predmet.StrankaWithAdressOIB>
  <DomainObject.Predmet.StrankaNazivFormated>
    <izvorni_sadrzaj>RASIM RAMADANOVIĆ</izvorni_sadrzaj>
    <derivirana_varijabla naziv="DomainObject.Predmet.StrankaNazivFormated_1">RASIM RAMADANOVIĆ</derivirana_varijabla>
  </DomainObject.Predmet.StrankaNazivFormated>
  <DomainObject.Predmet.StrankaNazivFormatedOIB>
    <izvorni_sadrzaj>RASIM RAMADANOVIĆ, OIB 16209961018</izvorni_sadrzaj>
    <derivirana_varijabla naziv="DomainObject.Predmet.StrankaNazivFormatedOIB_1">RASIM RAMADANOVIĆ, OIB 16209961018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RASIM RAMADANOVIĆ</item>
    </izvorni_sadrzaj>
    <derivirana_varijabla naziv="DomainObject.Predmet.StrankaListFormated_1">
      <item>RASIM RAMADANOVIĆ</item>
    </derivirana_varijabla>
  </DomainObject.Predmet.StrankaListFormated>
  <DomainObject.Predmet.StrankaListFormatedOIB>
    <izvorni_sadrzaj>
      <item>RASIM RAMADANOVIĆ, OIB 16209961018</item>
    </izvorni_sadrzaj>
    <derivirana_varijabla naziv="DomainObject.Predmet.StrankaListFormatedOIB_1">
      <item>RASIM RAMADANOVIĆ, OIB 16209961018</item>
    </derivirana_varijabla>
  </DomainObject.Predmet.StrankaListFormatedOIB>
  <DomainObject.Predmet.StrankaListFormatedWithAdress>
    <izvorni_sadrzaj>
      <item>RASIM RAMADANOVIĆ, Matije Gupca 10, 35000 Slavonski Brod</item>
    </izvorni_sadrzaj>
    <derivirana_varijabla naziv="DomainObject.Predmet.StrankaListFormatedWithAdress_1">
      <item>RASIM RAMADANOVIĆ, Matije Gupca 10, 35000 Slavonski Brod</item>
    </derivirana_varijabla>
  </DomainObject.Predmet.StrankaListFormatedWithAdress>
  <DomainObject.Predmet.StrankaListFormatedWithAdressOIB>
    <izvorni_sadrzaj>
      <item>RASIM RAMADANOVIĆ, OIB 16209961018, Matije Gupca 10, 35000 Slavonski Brod</item>
    </izvorni_sadrzaj>
    <derivirana_varijabla naziv="DomainObject.Predmet.StrankaListFormatedWithAdressOIB_1">
      <item>RASIM RAMADANOVIĆ, OIB 16209961018, Matije Gupca 10, 35000 Slavonski Brod</item>
    </derivirana_varijabla>
  </DomainObject.Predmet.StrankaListFormatedWithAdressOIB>
  <DomainObject.Predmet.StrankaListNazivFormated>
    <izvorni_sadrzaj>
      <item>RASIM RAMADANOVIĆ</item>
    </izvorni_sadrzaj>
    <derivirana_varijabla naziv="DomainObject.Predmet.StrankaListNazivFormated_1">
      <item>RASIM RAMADANOVIĆ</item>
    </derivirana_varijabla>
  </DomainObject.Predmet.StrankaListNazivFormated>
  <DomainObject.Predmet.StrankaListNazivFormatedOIB>
    <izvorni_sadrzaj>
      <item>RASIM RAMADANOVIĆ, OIB 16209961018</item>
    </izvorni_sadrzaj>
    <derivirana_varijabla naziv="DomainObject.Predmet.StrankaListNazivFormatedOIB_1">
      <item>RASIM RAMADANOVIĆ, OIB 16209961018</item>
    </derivirana_varijabla>
  </DomainObject.Predmet.StrankaListNazivFormatedOIB>
  <DomainObject.Predmet.ProtuStrankaListFormated>
    <izvorni_sadrzaj>
      <item>MAESTAR d.o.o.  Rijeka</item>
    </izvorni_sadrzaj>
    <derivirana_varijabla naziv="DomainObject.Predmet.ProtuStrankaListFormated_1">
      <item>MAESTAR d.o.o.  Rijeka</item>
    </derivirana_varijabla>
  </DomainObject.Predmet.ProtuStrankaListFormated>
  <DomainObject.Predmet.ProtuStrankaListFormatedOIB>
    <izvorni_sadrzaj>
      <item>MAESTAR d.o.o.  Rijeka, OIB 22594770777</item>
    </izvorni_sadrzaj>
    <derivirana_varijabla naziv="DomainObject.Predmet.ProtuStrankaListFormatedOIB_1">
      <item>MAESTAR d.o.o.  Rijeka, OIB 22594770777</item>
    </derivirana_varijabla>
  </DomainObject.Predmet.ProtuStrankaListFormatedOIB>
  <DomainObject.Predmet.ProtuStrankaListFormatedWithAdress>
    <izvorni_sadrzaj>
      <item>MAESTAR d.o.o.  Rijeka, Mate Balote 12, 51000 Rijeka</item>
    </izvorni_sadrzaj>
    <derivirana_varijabla naziv="DomainObject.Predmet.ProtuStrankaListFormatedWithAdress_1">
      <item>MAESTAR d.o.o.  Rijeka, Mate Balote 12, 51000 Rijeka</item>
    </derivirana_varijabla>
  </DomainObject.Predmet.ProtuStrankaListFormatedWithAdress>
  <DomainObject.Predmet.ProtuStrankaListFormatedWithAdressOIB>
    <izvorni_sadrzaj>
      <item>MAESTAR d.o.o.  Rijeka, OIB 22594770777, Mate Balote 12, 51000 Rijeka</item>
    </izvorni_sadrzaj>
    <derivirana_varijabla naziv="DomainObject.Predmet.ProtuStrankaListFormatedWithAdressOIB_1">
      <item>MAESTAR d.o.o.  Rijeka, OIB 22594770777, Mate Balote 12, 51000 Rijeka</item>
    </derivirana_varijabla>
  </DomainObject.Predmet.ProtuStrankaListFormatedWithAdressOIB>
  <DomainObject.Predmet.ProtuStrankaListNazivFormated>
    <izvorni_sadrzaj>
      <item>MAESTAR d.o.o.  Rijeka</item>
    </izvorni_sadrzaj>
    <derivirana_varijabla naziv="DomainObject.Predmet.ProtuStrankaListNazivFormated_1">
      <item>MAESTAR d.o.o.  Rijeka</item>
    </derivirana_varijabla>
  </DomainObject.Predmet.ProtuStrankaListNazivFormated>
  <DomainObject.Predmet.ProtuStrankaListNazivFormatedOIB>
    <izvorni_sadrzaj>
      <item>MAESTAR d.o.o.  Rijeka, OIB 22594770777</item>
    </izvorni_sadrzaj>
    <derivirana_varijabla naziv="DomainObject.Predmet.ProtuStrankaListNazivFormatedOIB_1">
      <item>MAESTAR d.o.o.  Rijeka, OIB 22594770777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RASIM RAMADANOVIĆ</izvorni_sadrzaj>
    <derivirana_varijabla naziv="DomainObject.Predmet.StrankaIDrugi_1">RASIM RAMADANOVIĆ</derivirana_varijabla>
  </DomainObject.Predmet.StrankaIDrugi>
  <DomainObject.Predmet.ProtustrankaIDrugi>
    <izvorni_sadrzaj>MAESTAR d.o.o.  Rijeka</izvorni_sadrzaj>
    <derivirana_varijabla naziv="DomainObject.Predmet.ProtustrankaIDrugi_1">MAESTAR d.o.o.  Rijeka</derivirana_varijabla>
  </DomainObject.Predmet.ProtustrankaIDrugi>
  <DomainObject.Predmet.StrankaIDrugiAdressOIB>
    <izvorni_sadrzaj>RASIM RAMADANOVIĆ, OIB 16209961018, Matije Gupca 10, 35000 Slavonski Brod</izvorni_sadrzaj>
    <derivirana_varijabla naziv="DomainObject.Predmet.StrankaIDrugiAdressOIB_1">RASIM RAMADANOVIĆ, OIB 16209961018, Matije Gupca 10, 35000 Slavonski Brod</derivirana_varijabla>
  </DomainObject.Predmet.StrankaIDrugiAdressOIB>
  <DomainObject.Predmet.ProtustrankaIDrugiAdressOIB>
    <izvorni_sadrzaj>MAESTAR d.o.o.  Rijeka, OIB 22594770777, Mate Balote 12, 51000 Rijeka</izvorni_sadrzaj>
    <derivirana_varijabla naziv="DomainObject.Predmet.ProtustrankaIDrugiAdressOIB_1">MAESTAR d.o.o.  Rijeka, OIB 22594770777, Mate Balote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RASIM RAMADANOVIĆ</item>
      <item>MAESTAR d.o.o.  Rijeka</item>
    </izvorni_sadrzaj>
    <derivirana_varijabla naziv="DomainObject.Predmet.SudioniciListNaziv_1">
      <item>RASIM RAMADANOVIĆ</item>
      <item>MAESTAR d.o.o.  Rijeka</item>
    </derivirana_varijabla>
  </DomainObject.Predmet.SudioniciListNaziv>
  <DomainObject.Predmet.SudioniciListAdressOIB>
    <izvorni_sadrzaj>
      <item>RASIM RAMADANOVIĆ, OIB 16209961018, Matije Gupca 10,35000 Slavonski Brod</item>
      <item>MAESTAR d.o.o.  Rijeka, OIB 22594770777, Mate Balote 12,51000 Rijeka</item>
    </izvorni_sadrzaj>
    <derivirana_varijabla naziv="DomainObject.Predmet.SudioniciListAdressOIB_1">
      <item>RASIM RAMADANOVIĆ, OIB 16209961018, Matije Gupca 10,35000 Slavonski Brod</item>
      <item>MAESTAR d.o.o.  Rijeka, OIB 22594770777, Mate Balote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16209961018</item>
      <item>, OIB 22594770777</item>
    </izvorni_sadrzaj>
    <derivirana_varijabla naziv="DomainObject.Predmet.SudioniciListNazivOIB_1">
      <item>, OIB 16209961018</item>
      <item>, OIB 22594770777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672</properties:Words>
  <properties:Characters>3629</properties:Characters>
  <properties:Lines>94</properties:Lines>
  <properties:Paragraphs>34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2017-08-03T11:38:00Z</dcterms:created>
  <dc:creator>T SUD</dc:creator>
  <cp:lastModifiedBy>Tanja Fidel</cp:lastModifiedBy>
  <cp:lastPrinted>2016-10-13T09:44:00Z</cp:lastPrinted>
  <dcterms:modified xmlns:xsi="http://www.w3.org/2001/XMLSchema-instance" xsi:type="dcterms:W3CDTF">2017-08-03T11:57:00Z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