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a23a" w14:paraId="8fda23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797850">
        <w:t>3643</w:t>
      </w:r>
      <w:r w:rsidR="00471539">
        <w:t>/15</w:t>
      </w:r>
      <w:r w:rsidR="0091015A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71088F">
      <w:pPr>
        <w:jc w:val="both"/>
      </w:pPr>
      <w:r w:rsidRPr="0071088F">
        <w:t xml:space="preserve">I </w:t>
      </w:r>
      <w:r w:rsidR="009C6F6E" w:rsidRPr="0071088F">
        <w:tab/>
      </w:r>
      <w:r w:rsidR="008155EE" w:rsidRPr="0071088F">
        <w:t>Z</w:t>
      </w:r>
      <w:r w:rsidR="00D66226" w:rsidRPr="0071088F">
        <w:t xml:space="preserve">a </w:t>
      </w:r>
      <w:r w:rsidR="00AC4528" w:rsidRPr="0071088F">
        <w:t>dužnik</w:t>
      </w:r>
      <w:r w:rsidRPr="0071088F">
        <w:t>a</w:t>
      </w:r>
      <w:r w:rsidR="00760400" w:rsidRPr="0071088F">
        <w:t xml:space="preserve"> </w:t>
      </w:r>
      <w:r w:rsidR="00797850" w:rsidRPr="0071088F">
        <w:t>ADRIA KONSTRUKT d.o.o.</w:t>
      </w:r>
      <w:r w:rsidR="00C01FEC" w:rsidRPr="0071088F">
        <w:t xml:space="preserve">, </w:t>
      </w:r>
      <w:r w:rsidR="00797850" w:rsidRPr="0071088F">
        <w:t>Gjure Szaba 4</w:t>
      </w:r>
      <w:r w:rsidR="003A5F54" w:rsidRPr="0071088F">
        <w:t xml:space="preserve">, </w:t>
      </w:r>
      <w:r w:rsidR="00CE4381" w:rsidRPr="0071088F">
        <w:t>Zagreb</w:t>
      </w:r>
      <w:r w:rsidR="003A5F54" w:rsidRPr="0071088F">
        <w:t xml:space="preserve">, OIB: </w:t>
      </w:r>
      <w:r w:rsidR="0071088F" w:rsidRPr="0071088F">
        <w:t>21891986986</w:t>
      </w:r>
      <w:r w:rsidR="00636403" w:rsidRPr="0071088F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1088F">
        <w:t>81.739,53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A2995"/>
    <w:rsid w:val="001B02A5"/>
    <w:rsid w:val="001E50FB"/>
    <w:rsid w:val="001F6933"/>
    <w:rsid w:val="00230A63"/>
    <w:rsid w:val="002361D3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6BB6"/>
    <w:rsid w:val="00657B8E"/>
    <w:rsid w:val="00663C9A"/>
    <w:rsid w:val="006C372A"/>
    <w:rsid w:val="006E1ADB"/>
    <w:rsid w:val="006F2523"/>
    <w:rsid w:val="006F471E"/>
    <w:rsid w:val="00706B66"/>
    <w:rsid w:val="0071088F"/>
    <w:rsid w:val="00722BDB"/>
    <w:rsid w:val="00756A13"/>
    <w:rsid w:val="00760400"/>
    <w:rsid w:val="007715C3"/>
    <w:rsid w:val="00797850"/>
    <w:rsid w:val="007B5AFD"/>
    <w:rsid w:val="007D5A5D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1015A"/>
    <w:rsid w:val="00920CA0"/>
    <w:rsid w:val="00927021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93860"/>
    <w:rsid w:val="00BA405E"/>
    <w:rsid w:val="00BB09B5"/>
    <w:rsid w:val="00C01FEC"/>
    <w:rsid w:val="00C11104"/>
    <w:rsid w:val="00C3565D"/>
    <w:rsid w:val="00C73818"/>
    <w:rsid w:val="00C77BF8"/>
    <w:rsid w:val="00C80AFB"/>
    <w:rsid w:val="00C836B9"/>
    <w:rsid w:val="00C86B1A"/>
    <w:rsid w:val="00C958E9"/>
    <w:rsid w:val="00CD6F90"/>
    <w:rsid w:val="00CE4381"/>
    <w:rsid w:val="00CE7362"/>
    <w:rsid w:val="00D01B78"/>
    <w:rsid w:val="00D104E2"/>
    <w:rsid w:val="00D30FCF"/>
    <w:rsid w:val="00D42F0C"/>
    <w:rsid w:val="00D50705"/>
    <w:rsid w:val="00D66226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21F1"/>
    <w:rsid w:val="00F125C6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3643</izvorni_sadrzaj>
    <derivirana_varijabla naziv="DomainObject.Predmet.Broj_1">3643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St-3643/2015</izvorni_sadrzaj>
    <derivirana_varijabla naziv="DomainObject.Predmet.OznakaBroj_1">St-3643/2015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KONSTRUKT d.o.o.</izvorni_sadrzaj>
    <derivirana_varijabla naziv="DomainObject.Predmet.ProtustrankaFormated_1">  ADRIA KONSTRUKT d.o.o.</derivirana_varijabla>
  </DomainObject.Predmet.ProtustrankaFormated>
  <DomainObject.Predmet.ProtustrankaFormatedOIB>
    <izvorni_sadrzaj>  ADRIA KONSTRUKT d.o.o., OIB 21891986986</izvorni_sadrzaj>
    <derivirana_varijabla naziv="DomainObject.Predmet.ProtustrankaFormatedOIB_1">  ADRIA KONSTRUKT d.o.o., OIB 21891986986</derivirana_varijabla>
  </DomainObject.Predmet.ProtustrankaFormatedOIB>
  <DomainObject.Predmet.ProtustrankaFormatedWithAdress>
    <izvorni_sadrzaj> ADRIA KONSTRUKT d.o.o., Gjure Szaba 4, 10000 Zagreb</izvorni_sadrzaj>
    <derivirana_varijabla naziv="DomainObject.Predmet.ProtustrankaFormatedWithAdress_1"> ADRIA KONSTRUKT d.o.o., Gjure Szaba 4, 10000 Zagreb</derivirana_varijabla>
  </DomainObject.Predmet.ProtustrankaFormatedWithAdress>
  <DomainObject.Predmet.ProtustrankaFormatedWithAdressOIB>
    <izvorni_sadrzaj> ADRIA KONSTRUKT d.o.o., OIB 21891986986, Gjure Szaba 4, 10000 Zagreb</izvorni_sadrzaj>
    <derivirana_varijabla naziv="DomainObject.Predmet.ProtustrankaFormatedWithAdressOIB_1"> ADRIA KONSTRUKT d.o.o., OIB 21891986986, Gjure Szaba 4, 10000 Zagreb</derivirana_varijabla>
  </DomainObject.Predmet.ProtustrankaFormatedWithAdressOIB>
  <DomainObject.Predmet.ProtustrankaWithAdress>
    <izvorni_sadrzaj>ADRIA KONSTRUKT d.o.o. Gjure Szaba 4, 10000 Zagreb</izvorni_sadrzaj>
    <derivirana_varijabla naziv="DomainObject.Predmet.ProtustrankaWithAdress_1">ADRIA KONSTRUKT d.o.o. Gjure Szaba 4, 10000 Zagreb</derivirana_varijabla>
  </DomainObject.Predmet.ProtustrankaWithAdress>
  <DomainObject.Predmet.ProtustrankaWithAdressOIB>
    <izvorni_sadrzaj>ADRIA KONSTRUKT d.o.o., OIB 21891986986, Gjure Szaba 4, 10000 Zagreb</izvorni_sadrzaj>
    <derivirana_varijabla naziv="DomainObject.Predmet.ProtustrankaWithAdressOIB_1">ADRIA KONSTRUKT d.o.o., OIB 21891986986, Gjure Szaba 4, 10000 Zagreb</derivirana_varijabla>
  </DomainObject.Predmet.ProtustrankaWithAdressOIB>
  <DomainObject.Predmet.ProtustrankaNazivFormated>
    <izvorni_sadrzaj>ADRIA KONSTRUKT d.o.o.</izvorni_sadrzaj>
    <derivirana_varijabla naziv="DomainObject.Predmet.ProtustrankaNazivFormated_1">ADRIA KONSTRUKT d.o.o.</derivirana_varijabla>
  </DomainObject.Predmet.ProtustrankaNazivFormated>
  <DomainObject.Predmet.ProtustrankaNazivFormatedOIB>
    <izvorni_sadrzaj>ADRIA KONSTRUKT d.o.o., OIB 21891986986</izvorni_sadrzaj>
    <derivirana_varijabla naziv="DomainObject.Predmet.ProtustrankaNazivFormatedOIB_1">ADRIA KONSTRUKT d.o.o., OIB 21891986986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KONSTRUKT d.o.o.</item>
    </izvorni_sadrzaj>
    <derivirana_varijabla naziv="DomainObject.Predmet.ProtuStrankaListFormated_1">
      <item>ADRIA KONSTRUKT d.o.o.</item>
    </derivirana_varijabla>
  </DomainObject.Predmet.ProtuStrankaListFormated>
  <DomainObject.Predmet.ProtuStrankaListFormatedOIB>
    <izvorni_sadrzaj>
      <item>ADRIA KONSTRUKT d.o.o., OIB 21891986986</item>
    </izvorni_sadrzaj>
    <derivirana_varijabla naziv="DomainObject.Predmet.ProtuStrankaListFormatedOIB_1">
      <item>ADRIA KONSTRUKT d.o.o., OIB 21891986986</item>
    </derivirana_varijabla>
  </DomainObject.Predmet.ProtuStrankaListFormatedOIB>
  <DomainObject.Predmet.ProtuStrankaListFormatedWithAdress>
    <izvorni_sadrzaj>
      <item>ADRIA KONSTRUKT d.o.o., Gjure Szaba 4, 10000 Zagreb</item>
    </izvorni_sadrzaj>
    <derivirana_varijabla naziv="DomainObject.Predmet.ProtuStrankaListFormatedWithAdress_1">
      <item>ADRIA KONSTRUKT d.o.o., Gjure Szaba 4, 10000 Zagreb</item>
    </derivirana_varijabla>
  </DomainObject.Predmet.ProtuStrankaListFormatedWithAdress>
  <DomainObject.Predmet.ProtuStrankaListFormatedWithAdressOIB>
    <izvorni_sadrzaj>
      <item>ADRIA KONSTRUKT d.o.o., OIB 21891986986, Gjure Szaba 4, 10000 Zagreb</item>
    </izvorni_sadrzaj>
    <derivirana_varijabla naziv="DomainObject.Predmet.ProtuStrankaListFormatedWithAdressOIB_1">
      <item>ADRIA KONSTRUKT d.o.o., OIB 21891986986, Gjure Szaba 4, 10000 Zagreb</item>
    </derivirana_varijabla>
  </DomainObject.Predmet.ProtuStrankaListFormatedWithAdressOIB>
  <DomainObject.Predmet.ProtuStrankaListNazivFormated>
    <izvorni_sadrzaj>
      <item>ADRIA KONSTRUKT d.o.o.</item>
    </izvorni_sadrzaj>
    <derivirana_varijabla naziv="DomainObject.Predmet.ProtuStrankaListNazivFormated_1">
      <item>ADRIA KONSTRUKT d.o.o.</item>
    </derivirana_varijabla>
  </DomainObject.Predmet.ProtuStrankaListNazivFormated>
  <DomainObject.Predmet.ProtuStrankaListNazivFormatedOIB>
    <izvorni_sadrzaj>
      <item>ADRIA KONSTRUKT d.o.o., OIB 21891986986</item>
    </izvorni_sadrzaj>
    <derivirana_varijabla naziv="DomainObject.Predmet.ProtuStrankaListNazivFormatedOIB_1">
      <item>ADRIA KONSTRUKT d.o.o., OIB 21891986986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KONSTRUKT d.o.o.</izvorni_sadrzaj>
    <derivirana_varijabla naziv="DomainObject.Predmet.ProtustrankaIDrugi_1">ADRIA KONSTRUKT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KONSTRUKT d.o.o., OIB 21891986986, Gjure Szaba 4, 10000 Zagreb</izvorni_sadrzaj>
    <derivirana_varijabla naziv="DomainObject.Predmet.ProtustrankaIDrugiAdressOIB_1">ADRIA KONSTRUKT d.o.o., OIB 21891986986,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KONSTRUKT d.o.o.</item>
      <item>FINA Regionalni centar Zagreb</item>
    </izvorni_sadrzaj>
    <derivirana_varijabla naziv="DomainObject.Predmet.SudioniciListNaziv_1">
      <item>ADRIA KONSTRUKT d.o.o.</item>
      <item>FINA Regionalni centar Zagreb</item>
    </derivirana_varijabla>
  </DomainObject.Predmet.SudioniciListNaziv>
  <DomainObject.Predmet.SudioniciListAdressOIB>
    <izvorni_sadrzaj>
      <item>ADRIA KONSTRUKT d.o.o., OIB 21891986986, Gjure Szaba 4,10000 Zagreb</item>
      <item>FINA Regionalni centar Zagreb, OIB 85821130368, Trg svibanjskih žrtava 1995. 1,10000 Zagreb</item>
    </izvorni_sadrzaj>
    <derivirana_varijabla naziv="DomainObject.Predmet.SudioniciListAdressOIB_1">
      <item>ADRIA KONSTRUKT d.o.o., OIB 21891986986, Gjure Szaba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21891986986</item>
      <item>, OIB 85821130368</item>
    </izvorni_sadrzaj>
    <derivirana_varijabla naziv="DomainObject.Predmet.SudioniciListNazivOIB_1">
      <item>, OIB 21891986986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4967B-0749-4DD3-AB74-CBE6BC847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1312</properties:Characters>
  <properties:Lines>44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2016-02-19T15:00:00Z</dcterms:created>
  <dc:creator>ilukac</dc:creator>
  <cp:lastModifiedBy>Tanja Štraubert</cp:lastModifiedBy>
  <cp:lastPrinted>2016-02-22T10:47:00Z</cp:lastPrinted>
  <dcterms:modified xmlns:xsi="http://www.w3.org/2001/XMLSchema-instance" xsi:type="dcterms:W3CDTF">2016-02-22T10:47:00Z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