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41ff" w14:paraId="a9541ff" w:rsidRDefault="005A17D3" w:rsidP="005A17D3" w:rsidR="005A17D3" w:rsidRPr="00655D8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17D3" w:rsidP="005A17D3" w:rsidR="005A17D3" w:rsidRPr="00655D8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655D8B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5A17D3" w:rsidP="005A17D3" w:rsidR="005A17D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655D8B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5A17D3" w:rsidP="005A17D3" w:rsidR="005A17D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A17D3" w:rsidP="005A17D3" w:rsidR="005A17D3" w:rsidRPr="00655D8B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5A17D3" w:rsidP="005A17D3" w:rsidR="005A17D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A17D3" w:rsidP="005A17D3" w:rsidR="005A17D3" w:rsidRPr="005D578C">
      <w:pPr>
        <w:jc w:val="center"/>
        <w:rPr>
          <w:rFonts w:cs="Times New Roman" w:eastAsia="Times New Roman"/>
          <w:szCs w:val="24"/>
        </w:rPr>
      </w:pPr>
    </w:p>
    <w:p w:rsidRDefault="005A17D3" w:rsidP="005A17D3" w:rsidR="005A17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A17D3" w:rsidP="005A17D3" w:rsidR="005A17D3" w:rsidRPr="005D578C">
      <w:pPr>
        <w:rPr>
          <w:rFonts w:cs="Times New Roman" w:eastAsia="Times New Roman"/>
          <w:szCs w:val="24"/>
        </w:rPr>
      </w:pPr>
    </w:p>
    <w:p w:rsidRDefault="005A17D3" w:rsidP="005A17D3" w:rsidR="005A17D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ŽUTA PTICA d. o. o. Poreč, Dinka Trinajstića 19, OIB 26550750396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040286526,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655D8B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2016.</w:t>
      </w:r>
    </w:p>
    <w:p w:rsidRDefault="005A17D3" w:rsidP="005A17D3" w:rsidR="005A17D3" w:rsidRPr="005D578C">
      <w:pPr>
        <w:rPr>
          <w:rFonts w:cs="Times New Roman" w:eastAsia="Times New Roman"/>
          <w:szCs w:val="24"/>
        </w:rPr>
      </w:pPr>
    </w:p>
    <w:p w:rsidRDefault="005A17D3" w:rsidP="005A17D3" w:rsidR="005A17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A17D3" w:rsidP="005A17D3" w:rsidR="005A17D3" w:rsidRPr="005D578C">
      <w:pPr>
        <w:rPr>
          <w:rFonts w:cs="Times New Roman" w:eastAsia="Times New Roman"/>
          <w:szCs w:val="24"/>
        </w:rPr>
      </w:pPr>
    </w:p>
    <w:p w:rsidRDefault="005A17D3" w:rsidP="005A17D3" w:rsidR="005A17D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ŽUTA PTICA d. o. o. Poreč, Dinka Trinajstića 19, OIB 26550750396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040286526,</w:t>
      </w:r>
      <w:r w:rsidRPr="005D578C">
        <w:rPr>
          <w:rFonts w:cs="Times New Roman" w:eastAsia="Times New Roman"/>
          <w:szCs w:val="24"/>
        </w:rPr>
        <w:t xml:space="preserve"> s danom </w:t>
      </w:r>
      <w:r w:rsidR="00655D8B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5A17D3" w:rsidP="005A17D3" w:rsidR="005A17D3" w:rsidRPr="005D578C">
      <w:pPr>
        <w:rPr>
          <w:rFonts w:cs="Times New Roman" w:eastAsia="Times New Roman"/>
          <w:szCs w:val="24"/>
        </w:rPr>
      </w:pPr>
    </w:p>
    <w:p w:rsidRDefault="005A17D3" w:rsidP="005A17D3" w:rsidR="005A17D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5A17D3" w:rsidP="005A17D3" w:rsidR="005A17D3">
      <w:pPr>
        <w:rPr>
          <w:rFonts w:cs="Times New Roman" w:eastAsia="Times New Roman"/>
          <w:szCs w:val="20"/>
        </w:rPr>
      </w:pPr>
    </w:p>
    <w:p w:rsidRDefault="005A17D3" w:rsidP="005A17D3" w:rsidR="005A17D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ŽUTA PTICA d. o. o. Poreč, Dinka Trinajstića 19, OIB 26550750396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040286526.</w:t>
      </w:r>
    </w:p>
    <w:p w:rsidRDefault="005A17D3" w:rsidP="005A17D3" w:rsidR="005A17D3">
      <w:pPr>
        <w:ind w:firstLine="709"/>
        <w:rPr>
          <w:rFonts w:cs="Times New Roman" w:eastAsia="Times New Roman"/>
          <w:szCs w:val="24"/>
        </w:rPr>
      </w:pPr>
    </w:p>
    <w:p w:rsidRDefault="005A17D3" w:rsidP="005A17D3" w:rsidR="005A17D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ŽUTA PTICA d. o. o. Poreč, Dinka Trinajstića 19, OIB 26550750396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040286526.</w:t>
      </w:r>
    </w:p>
    <w:p w:rsidRDefault="005A17D3" w:rsidP="005A17D3" w:rsidR="005A17D3">
      <w:pPr>
        <w:rPr>
          <w:rFonts w:cs="Times New Roman" w:eastAsia="Times New Roman"/>
          <w:szCs w:val="24"/>
        </w:rPr>
      </w:pPr>
    </w:p>
    <w:p w:rsidRDefault="005A17D3" w:rsidP="005A17D3" w:rsidR="005A17D3" w:rsidRPr="005D578C">
      <w:pPr>
        <w:rPr>
          <w:rFonts w:cs="Times New Roman" w:eastAsia="Times New Roman"/>
          <w:szCs w:val="24"/>
        </w:rPr>
      </w:pPr>
    </w:p>
    <w:p w:rsidRDefault="005A17D3" w:rsidP="005A17D3" w:rsidR="005A17D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A17D3" w:rsidP="005A17D3" w:rsidR="005A17D3">
      <w:pPr>
        <w:ind w:firstLine="708"/>
        <w:rPr>
          <w:rFonts w:cs="Times New Roman" w:eastAsia="Times New Roman"/>
          <w:szCs w:val="24"/>
        </w:rPr>
      </w:pPr>
    </w:p>
    <w:p w:rsidRDefault="005A17D3" w:rsidP="005A17D3" w:rsidR="005A17D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ŽUTA PTICA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St-910/2015-3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A17D3" w:rsidP="005A17D3" w:rsidR="005A17D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A17D3" w:rsidP="005A17D3" w:rsidR="005A17D3" w:rsidRPr="005D578C">
      <w:pPr>
        <w:rPr>
          <w:rFonts w:cs="Times New Roman" w:eastAsia="Times New Roman"/>
          <w:szCs w:val="24"/>
        </w:rPr>
      </w:pPr>
    </w:p>
    <w:p w:rsidRDefault="005A17D3" w:rsidP="005A17D3" w:rsidR="005A17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55D8B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A17D3" w:rsidP="005A17D3" w:rsidR="005A17D3">
      <w:pPr>
        <w:rPr>
          <w:rFonts w:cs="Times New Roman" w:eastAsia="Times New Roman"/>
          <w:szCs w:val="24"/>
        </w:rPr>
      </w:pPr>
    </w:p>
    <w:p w:rsidRDefault="005A17D3" w:rsidP="005A17D3" w:rsidR="005A17D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A17D3" w:rsidP="005A17D3" w:rsidR="005A17D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3274E4">
        <w:rPr>
          <w:rFonts w:cs="Times New Roman" w:eastAsia="Times New Roman"/>
          <w:szCs w:val="24"/>
        </w:rPr>
        <w:t>, v. r.</w:t>
      </w:r>
    </w:p>
    <w:p w:rsidRDefault="005A17D3" w:rsidP="005A17D3" w:rsidR="005A17D3">
      <w:pPr>
        <w:jc w:val="left"/>
        <w:rPr>
          <w:rFonts w:cs="Times New Roman" w:eastAsia="Times New Roman"/>
          <w:szCs w:val="24"/>
        </w:rPr>
      </w:pPr>
    </w:p>
    <w:p w:rsidRDefault="005A17D3" w:rsidP="005A17D3" w:rsidR="005A17D3" w:rsidRPr="005D578C">
      <w:pPr>
        <w:jc w:val="left"/>
        <w:rPr>
          <w:rFonts w:cs="Times New Roman" w:eastAsia="Times New Roman"/>
          <w:szCs w:val="24"/>
        </w:rPr>
      </w:pPr>
    </w:p>
    <w:p w:rsidRDefault="005A17D3" w:rsidP="005A17D3" w:rsidR="005A17D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A17D3" w:rsidP="005A17D3" w:rsidR="005A17D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5A17D3" w:rsidP="005A17D3" w:rsidR="005A17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A17D3" w:rsidP="005A17D3" w:rsidR="005A17D3">
      <w:pPr>
        <w:rPr>
          <w:rFonts w:cs="Times New Roman" w:eastAsia="Times New Roman"/>
          <w:szCs w:val="24"/>
        </w:rPr>
      </w:pPr>
    </w:p>
    <w:p w:rsidRDefault="005A17D3" w:rsidP="005A17D3" w:rsidR="005A17D3" w:rsidRPr="005D578C">
      <w:pPr>
        <w:rPr>
          <w:rFonts w:cs="Times New Roman" w:eastAsia="Times New Roman"/>
          <w:szCs w:val="24"/>
        </w:rPr>
      </w:pPr>
    </w:p>
    <w:p w:rsidRDefault="005A17D3" w:rsidP="005A17D3" w:rsidR="005A17D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A17D3" w:rsidP="005A17D3" w:rsidR="005A17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A17D3" w:rsidP="005A17D3" w:rsidR="005A17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ŽUTA PTICA d. o. o. Poreč, Dinka Trinajstića 19,</w:t>
      </w:r>
    </w:p>
    <w:p w:rsidRDefault="005A17D3" w:rsidP="005A17D3" w:rsidR="005A17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Boban Jovanović, Austrija, 2351 Wiener Neudorf, Triester Str. 10/B412,</w:t>
      </w:r>
    </w:p>
    <w:p w:rsidRDefault="005A17D3" w:rsidP="005A17D3" w:rsidR="005A17D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5A17D3" w:rsidP="005A17D3" w:rsidR="005A17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A17D3" w:rsidP="005A17D3" w:rsidR="005A17D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5A17D3" w:rsidP="005A17D3" w:rsidR="005A17D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A17D3" w:rsidP="005A17D3" w:rsidR="005A17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A17D3" w:rsidP="005A17D3" w:rsidR="005A17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A17D3" w:rsidP="005A17D3" w:rsidR="005A17D3"/>
    <w:p w:rsidRDefault="005A17D3" w:rsidP="005A17D3" w:rsidR="005A17D3"/>
    <w:p w:rsidRDefault="005A17D3" w:rsidP="005A17D3" w:rsidR="005A17D3"/>
    <w:p w:rsidRDefault="005A17D3" w:rsidP="005A17D3" w:rsidR="005A17D3"/>
    <w:p w:rsidRDefault="005A17D3" w:rsidP="005A17D3" w:rsidR="005A17D3"/>
    <w:p w:rsidRDefault="005A17D3" w:rsidP="005A17D3" w:rsidR="005A17D3"/>
    <w:p w:rsidRDefault="005A17D3" w:rsidP="005A17D3" w:rsidR="005A17D3"/>
    <w:p w:rsidRDefault="005A17D3" w:rsidP="005A17D3" w:rsidR="005A17D3"/>
    <w:p w:rsidRDefault="005A17D3" w:rsidP="005A17D3" w:rsidR="005A17D3"/>
    <w:p w:rsidRDefault="005A17D3" w:rsidP="005A17D3" w:rsidR="005A17D3"/>
    <w:p w:rsidRDefault="003274E4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7D3" w:rsidP="005A17D3" w:rsidR="005A17D3">
      <w:r>
        <w:separator/>
      </w:r>
    </w:p>
  </w:endnote>
  <w:endnote w:id="0" w:type="continuationSeparator">
    <w:p w:rsidRDefault="005A17D3" w:rsidP="005A17D3" w:rsidR="005A1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7D3" w:rsidP="005A17D3" w:rsidR="005A17D3">
      <w:r>
        <w:separator/>
      </w:r>
    </w:p>
  </w:footnote>
  <w:footnote w:id="0" w:type="continuationSeparator">
    <w:p w:rsidRDefault="005A17D3" w:rsidP="005A17D3" w:rsidR="005A17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17D3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274E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St-910/2015-5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17D3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8 St-910/2015-5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0EDF"/>
    <w:rsid w:val="003274E4"/>
    <w:rsid w:val="005A17D3"/>
    <w:rsid w:val="00655D8B"/>
    <w:rsid w:val="0075528E"/>
    <w:rsid w:val="00780EDF"/>
    <w:rsid w:val="0079403F"/>
    <w:rsid w:val="00A8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17D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17D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A17D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17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17D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17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17D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74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4E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74E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74E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74E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17D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17D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A17D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17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17D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17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17D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74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4E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74E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74E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74E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St-910/2015</izvorni_sadrzaj>
    <derivirana_varijabla naziv="DomainObject.Predmet.OznakaBroj_1">St-910/2015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ŽUTA PTICA d.o.o. POREČ</izvorni_sadrzaj>
    <derivirana_varijabla naziv="DomainObject.Predmet.ProtustrankaFormated_1">  ŽUTA PTICA d.o.o. POREČ</derivirana_varijabla>
  </DomainObject.Predmet.ProtustrankaFormated>
  <DomainObject.Predmet.ProtustrankaFormatedOIB>
    <izvorni_sadrzaj>  ŽUTA PTICA d.o.o. POREČ, OIB 26550750396</izvorni_sadrzaj>
    <derivirana_varijabla naziv="DomainObject.Predmet.ProtustrankaFormatedOIB_1">  ŽUTA PTICA d.o.o. POREČ, OIB 26550750396</derivirana_varijabla>
  </DomainObject.Predmet.ProtustrankaFormatedOIB>
  <DomainObject.Predmet.ProtustrankaFormatedWithAdress>
    <izvorni_sadrzaj> ŽUTA PTICA d.o.o. POREČ, Dinka Trinajstića 19, 52440 Poreč</izvorni_sadrzaj>
    <derivirana_varijabla naziv="DomainObject.Predmet.ProtustrankaFormatedWithAdress_1"> ŽUTA PTICA d.o.o. POREČ, Dinka Trinajstića 19, 52440 Poreč</derivirana_varijabla>
  </DomainObject.Predmet.ProtustrankaFormatedWithAdress>
  <DomainObject.Predmet.ProtustrankaFormatedWithAdressOIB>
    <izvorni_sadrzaj> ŽUTA PTICA d.o.o. POREČ, OIB 26550750396, Dinka Trinajstića 19, 52440 Poreč</izvorni_sadrzaj>
    <derivirana_varijabla naziv="DomainObject.Predmet.ProtustrankaFormatedWithAdressOIB_1"> ŽUTA PTICA d.o.o. POREČ, OIB 26550750396, Dinka Trinajstića 19, 52440 Poreč</derivirana_varijabla>
  </DomainObject.Predmet.ProtustrankaFormatedWithAdressOIB>
  <DomainObject.Predmet.ProtustrankaWithAdress>
    <izvorni_sadrzaj>ŽUTA PTICA d.o.o. POREČ Dinka Trinajstića 19, 52440 Poreč</izvorni_sadrzaj>
    <derivirana_varijabla naziv="DomainObject.Predmet.ProtustrankaWithAdress_1">ŽUTA PTICA d.o.o. POREČ Dinka Trinajstića 19, 52440 Poreč</derivirana_varijabla>
  </DomainObject.Predmet.ProtustrankaWithAdress>
  <DomainObject.Predmet.ProtustrankaWithAdressOIB>
    <izvorni_sadrzaj>ŽUTA PTICA d.o.o. POREČ, OIB 26550750396, Dinka Trinajstića 19, 52440 Poreč</izvorni_sadrzaj>
    <derivirana_varijabla naziv="DomainObject.Predmet.ProtustrankaWithAdressOIB_1">ŽUTA PTICA d.o.o. POREČ, OIB 26550750396, Dinka Trinajstića 19, 52440 Poreč</derivirana_varijabla>
  </DomainObject.Predmet.ProtustrankaWithAdressOIB>
  <DomainObject.Predmet.ProtustrankaNazivFormated>
    <izvorni_sadrzaj>ŽUTA PTICA d.o.o. POREČ</izvorni_sadrzaj>
    <derivirana_varijabla naziv="DomainObject.Predmet.ProtustrankaNazivFormated_1">ŽUTA PTICA d.o.o. POREČ</derivirana_varijabla>
  </DomainObject.Predmet.ProtustrankaNazivFormated>
  <DomainObject.Predmet.ProtustrankaNazivFormatedOIB>
    <izvorni_sadrzaj>ŽUTA PTICA d.o.o. POREČ, OIB 26550750396</izvorni_sadrzaj>
    <derivirana_varijabla naziv="DomainObject.Predmet.ProtustrankaNazivFormatedOIB_1">ŽUTA PTICA d.o.o. POREČ, OIB 26550750396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agencijaFINANCIJSKA AGENCIJA, RC RIJEKA, PODRUŽNICA PULA, PULA</izvorni_sadrzaj>
    <derivirana_varijabla naziv="DomainObject.Predmet.StrankaFormated_1">  Financijska agencijaFINANCIJSKA AGENCIJA, RC RIJEKA, PODRUŽNICA PULA, PULA</derivirana_varijabla>
  </DomainObject.Predmet.StrankaFormated>
  <DomainObject.Predmet.StrankaFormatedOIB>
    <izvorni_sadrzaj>  Financijska agencijaFINANCIJSKA AGENCIJA, RC RIJEKA, PODRUŽNICA PULA, PULA, OIB 85821130368</izvorni_sadrzaj>
    <derivirana_varijabla naziv="DomainObject.Predmet.StrankaFormatedOIB_1">  Financijska agencijaFINANCIJSKA AGENCIJA, RC RIJEKA, PODRUŽNICA PULA, PULA, OIB 85821130368</derivirana_varijabla>
  </DomainObject.Predmet.StrankaFormatedOIB>
  <DomainObject.Predmet.StrankaFormatedWithAdress>
    <izvorni_sadrzaj> Financijska agencijaFINANCIJSKA AGENCIJA, RC RIJEKA, PODRUŽNICA PULA, PULA, Ulica grada Vukovara 70, Zagreb</izvorni_sadrzaj>
    <derivirana_varijabla naziv="DomainObject.Predmet.StrankaFormatedWithAdress_1"> Financijska agencijaFINANCIJSKA AGENCIJA, RC RIJEKA, PODRUŽNICA PULA, PULA, Ulica grada Vukovara 70, Zagreb</derivirana_varijabla>
  </DomainObject.Predmet.StrankaFormatedWithAdress>
  <DomainObject.Predmet.StrankaFormatedWithAdressOIB>
    <izvorni_sadrzaj> Financijska agencijaFINANCIJSKA AGENCIJA, RC RIJEKA, PODRUŽNICA PULA, PULA, OIB 85821130368, Ulica grada Vukovara 70, Zagreb</izvorni_sadrzaj>
    <derivirana_varijabla naziv="DomainObject.Predmet.StrankaFormatedWithAdressOIB_1"> Financijska agencijaFINANCIJSKA AGENCIJA, RC RIJEKA, PODRUŽNICA PULA, PULA, OIB 85821130368, Ulica grada Vukovara 70, Zagreb</derivirana_varijabla>
  </DomainObject.Predmet.StrankaFormatedWithAdressOIB>
  <DomainObject.Predmet.StrankaWithAdress>
    <izvorni_sadrzaj>Financijska agencijaFINANCIJSKA AGENCIJA, RC RIJEKA, PODRUŽNICA PULA, PULA Ulica grada Vukovara 70,Zagreb</izvorni_sadrzaj>
    <derivirana_varijabla naziv="DomainObject.Predmet.StrankaWithAdress_1">Financijska agencijaFINANCIJSKA AGENCIJA, RC RIJEKA, PODRUŽNICA PULA, PULA Ulica grada Vukovara 70,Zagreb</derivirana_varijabla>
  </DomainObject.Predmet.StrankaWithAdress>
  <DomainObject.Predmet.StrankaWithAdressOIB>
    <izvorni_sadrzaj>Financijska agencijaFINANCIJSKA AGENCIJA, RC RIJEKA, PODRUŽNICA PULA, PULA, OIB 85821130368, Ulica grada Vukovara 70,Zagreb</izvorni_sadrzaj>
    <derivirana_varijabla naziv="DomainObject.Predmet.StrankaWithAdressOIB_1">Financijska agencijaFINANCIJSKA AGENCIJA, RC RIJEKA, PODRUŽNICA PULA, PULA, OIB 85821130368, Ulica grada Vukovara 70,Zagreb</derivirana_varijabla>
  </DomainObject.Predmet.StrankaWithAdressOIB>
  <DomainObject.Predmet.StrankaNazivFormated>
    <izvorni_sadrzaj>Financijska agencijaFINANCIJSKA AGENCIJA, RC RIJEKA, PODRUŽNICA PULA, PULA</izvorni_sadrzaj>
    <derivirana_varijabla naziv="DomainObject.Predmet.StrankaNazivFormated_1">Financijska agencijaFINANCIJSKA AGENCIJA, RC RIJEKA, PODRUŽNICA PULA, PULA</derivirana_varijabla>
  </DomainObject.Predmet.StrankaNazivFormated>
  <DomainObject.Predmet.StrankaNazivFormatedOIB>
    <izvorni_sadrzaj>Financijska agencijaFINANCIJSKA AGENCIJA, RC RIJEKA, PODRUŽNICA PULA, PULA, OIB 85821130368</izvorni_sadrzaj>
    <derivirana_varijabla naziv="DomainObject.Predmet.StrankaNazivFormatedOIB_1">Financijska agencijaFINANCIJSKA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1843.19</izvorni_sadrzaj>
    <derivirana_varijabla naziv="DomainObject.Predmet.TrenutnaVrijednost_1">1843.19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agencijaFINANCIJSKA AGENCIJA, RC RIJEKA, PODRUŽNICA PULA, PULA</item>
    </izvorni_sadrzaj>
    <derivirana_varijabla naziv="DomainObject.Predmet.StrankaListFormated_1">
      <item>Financijska agencijaFINANCIJSKA AGENCIJA, RC RIJEKA, PODRUŽNICA PULA, PULA</item>
    </derivirana_varijabla>
  </DomainObject.Predmet.StrankaListFormated>
  <DomainObject.Predmet.StrankaListFormatedOIB>
    <izvorni_sadrzaj>
      <item>Financijska agencijaFINANCIJSKA AGENCIJA, RC RIJEKA, PODRUŽNICA PULA, PULA, OIB 85821130368</item>
    </izvorni_sadrzaj>
    <derivirana_varijabla naziv="DomainObject.Predmet.StrankaListFormatedOIB_1">
      <item>Financijska agencijaFINANCIJSKA AGENCIJA, RC RIJEKA, PODRUŽNICA PULA, PULA, OIB 85821130368</item>
    </derivirana_varijabla>
  </DomainObject.Predmet.StrankaListFormatedOIB>
  <DomainObject.Predmet.StrankaListFormatedWithAdress>
    <izvorni_sadrzaj>
      <item>Financijska agencijaFINANCIJSKA AGENCIJA, RC RIJEKA, PODRUŽNICA PULA, PULA, Ulica grada Vukovara 70, Zagreb</item>
    </izvorni_sadrzaj>
    <derivirana_varijabla naziv="DomainObject.Predmet.StrankaListFormatedWithAdress_1">
      <item>Financijska agencijaFINANCIJSKA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agencijaFINANCIJSKA AGENCIJA, RC RIJEKA, PODRUŽNICA PULA, PULA, OIB 85821130368, Ulica grada Vukovara 70, Zagreb</item>
    </izvorni_sadrzaj>
    <derivirana_varijabla naziv="DomainObject.Predmet.StrankaListFormatedWithAdressOIB_1">
      <item>Financijska agencijaFINANCIJSKA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agencijaFINANCIJSKA AGENCIJA, RC RIJEKA, PODRUŽNICA PULA, PULA</item>
    </izvorni_sadrzaj>
    <derivirana_varijabla naziv="DomainObject.Predmet.StrankaListNazivFormated_1">
      <item>Financijska agencijaFINANCIJSKA AGENCIJA, RC RIJEKA, PODRUŽNICA PULA, PULA</item>
    </derivirana_varijabla>
  </DomainObject.Predmet.StrankaListNazivFormated>
  <DomainObject.Predmet.StrankaListNazivFormatedOIB>
    <izvorni_sadrzaj>
      <item>Financijska agencijaFINANCIJSKA AGENCIJA, RC RIJEKA, PODRUŽNICA PULA, PULA, OIB 85821130368</item>
    </izvorni_sadrzaj>
    <derivirana_varijabla naziv="DomainObject.Predmet.StrankaListNazivFormatedOIB_1">
      <item>Financijska agencijaFINANCIJSKA AGENCIJA, RC RIJEKA, PODRUŽNICA PULA, PULA, OIB 85821130368</item>
    </derivirana_varijabla>
  </DomainObject.Predmet.StrankaListNazivFormatedOIB>
  <DomainObject.Predmet.ProtuStrankaListFormated>
    <izvorni_sadrzaj>
      <item>ŽUTA PTICA d.o.o. POREČ</item>
    </izvorni_sadrzaj>
    <derivirana_varijabla naziv="DomainObject.Predmet.ProtuStrankaListFormated_1">
      <item>ŽUTA PTICA d.o.o. POREČ</item>
    </derivirana_varijabla>
  </DomainObject.Predmet.ProtuStrankaListFormated>
  <DomainObject.Predmet.ProtuStrankaListFormatedOIB>
    <izvorni_sadrzaj>
      <item>ŽUTA PTICA d.o.o. POREČ, OIB 26550750396</item>
    </izvorni_sadrzaj>
    <derivirana_varijabla naziv="DomainObject.Predmet.ProtuStrankaListFormatedOIB_1">
      <item>ŽUTA PTICA d.o.o. POREČ, OIB 26550750396</item>
    </derivirana_varijabla>
  </DomainObject.Predmet.ProtuStrankaListFormatedOIB>
  <DomainObject.Predmet.ProtuStrankaListFormatedWithAdress>
    <izvorni_sadrzaj>
      <item>ŽUTA PTICA d.o.o. POREČ, Dinka Trinajstića 19, 52440 Poreč</item>
    </izvorni_sadrzaj>
    <derivirana_varijabla naziv="DomainObject.Predmet.ProtuStrankaListFormatedWithAdress_1">
      <item>ŽUTA PTICA d.o.o. POREČ, Dinka Trinajstića 19, 52440 Poreč</item>
    </derivirana_varijabla>
  </DomainObject.Predmet.ProtuStrankaListFormatedWithAdress>
  <DomainObject.Predmet.ProtuStrankaListFormatedWithAdressOIB>
    <izvorni_sadrzaj>
      <item>ŽUTA PTICA d.o.o. POREČ, OIB 26550750396, Dinka Trinajstića 19, 52440 Poreč</item>
    </izvorni_sadrzaj>
    <derivirana_varijabla naziv="DomainObject.Predmet.ProtuStrankaListFormatedWithAdressOIB_1">
      <item>ŽUTA PTICA d.o.o. POREČ, OIB 26550750396, Dinka Trinajstića 19, 52440 Poreč</item>
    </derivirana_varijabla>
  </DomainObject.Predmet.ProtuStrankaListFormatedWithAdressOIB>
  <DomainObject.Predmet.ProtuStrankaListNazivFormated>
    <izvorni_sadrzaj>
      <item>ŽUTA PTICA d.o.o. POREČ</item>
    </izvorni_sadrzaj>
    <derivirana_varijabla naziv="DomainObject.Predmet.ProtuStrankaListNazivFormated_1">
      <item>ŽUTA PTICA d.o.o. POREČ</item>
    </derivirana_varijabla>
  </DomainObject.Predmet.ProtuStrankaListNazivFormated>
  <DomainObject.Predmet.ProtuStrankaListNazivFormatedOIB>
    <izvorni_sadrzaj>
      <item>ŽUTA PTICA d.o.o. POREČ, OIB 26550750396</item>
    </izvorni_sadrzaj>
    <derivirana_varijabla naziv="DomainObject.Predmet.ProtuStrankaListNazivFormatedOIB_1">
      <item>ŽUTA PTICA d.o.o. POREČ, OIB 26550750396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agencijaFINANCIJSKA AGENCIJA, RC RIJEKA, PODRUŽNICA PULA, PULA</izvorni_sadrzaj>
    <derivirana_varijabla naziv="DomainObject.Predmet.StrankaIDrugi_1">Financijska agencijaFINANCIJSKA AGENCIJA, RC RIJEKA, PODRUŽNICA PULA, PULA</derivirana_varijabla>
  </DomainObject.Predmet.StrankaIDrugi>
  <DomainObject.Predmet.ProtustrankaIDrugi>
    <izvorni_sadrzaj>ŽUTA PTICA d.o.o. POREČ</izvorni_sadrzaj>
    <derivirana_varijabla naziv="DomainObject.Predmet.ProtustrankaIDrugi_1">ŽUTA PTICA d.o.o. POREČ</derivirana_varijabla>
  </DomainObject.Predmet.ProtustrankaIDrugi>
  <DomainObject.Predmet.StrankaIDrugiAdressOIB>
    <izvorni_sadrzaj>Financijska agencijaFINANCIJSKA AGENCIJA, RC RIJEKA, PODRUŽNICA PULA, PULA, OIB 85821130368, Ulica grada Vukovara 70, Zagreb</izvorni_sadrzaj>
    <derivirana_varijabla naziv="DomainObject.Predmet.StrankaIDrugiAdressOIB_1">Financijska agencijaFINANCIJSKA AGENCIJA, RC RIJEKA, PODRUŽNICA PULA, PULA, OIB 85821130368, Ulica grada Vukovara 70, Zagreb</derivirana_varijabla>
  </DomainObject.Predmet.StrankaIDrugiAdressOIB>
  <DomainObject.Predmet.ProtustrankaIDrugiAdressOIB>
    <izvorni_sadrzaj>ŽUTA PTICA d.o.o. POREČ, OIB 26550750396, Dinka Trinajstića 19, 52440 Poreč</izvorni_sadrzaj>
    <derivirana_varijabla naziv="DomainObject.Predmet.ProtustrankaIDrugiAdressOIB_1">ŽUTA PTICA d.o.o. POREČ, OIB 26550750396, Dinka Trinajstića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agencijaFINANCIJSKA AGENCIJA, RC RIJEKA, PODRUŽNICA PULA, PULA</item>
      <item>ŽUTA PTICA d.o.o. POREČ</item>
    </izvorni_sadrzaj>
    <derivirana_varijabla naziv="DomainObject.Predmet.SudioniciListNaziv_1">
      <item>Financijska agencijaFINANCIJSKA AGENCIJA, RC RIJEKA, PODRUŽNICA PULA, PULA</item>
      <item>ŽUTA PTICA d.o.o. POREČ</item>
    </derivirana_varijabla>
  </DomainObject.Predmet.SudioniciListNaziv>
  <DomainObject.Predmet.SudioniciListAdressOIB>
    <izvorni_sadrzaj>
      <item>Financijska agencijaFINANCIJSKA AGENCIJA, RC RIJEKA, PODRUŽNICA PULA, PULA, OIB 85821130368, Ulica grada Vukovara 70,Zagreb</item>
      <item>ŽUTA PTICA d.o.o. POREČ, OIB 26550750396, Dinka Trinajstića 19,52440 Poreč</item>
    </izvorni_sadrzaj>
    <derivirana_varijabla naziv="DomainObject.Predmet.SudioniciListAdressOIB_1">
      <item>Financijska agencijaFINANCIJSKA AGENCIJA, RC RIJEKA, PODRUŽNICA PULA, PULA, OIB 85821130368, Ulica grada Vukovara 70,Zagreb</item>
      <item>ŽUTA PTICA d.o.o. POREČ, OIB 26550750396, Dinka Trinajstića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26550750396</item>
    </izvorni_sadrzaj>
    <derivirana_varijabla naziv="DomainObject.Predmet.SudioniciListNazivOIB_1">
      <item>, OIB 85821130368</item>
      <item>, OIB 26550750396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3097</properties:Characters>
  <properties:Lines>88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2016-03-15T08:33:00Z</dcterms:created>
  <dc:creator>Mihaela Kaligari</dc:creator>
  <dc:description/>
  <cp:keywords/>
  <cp:lastModifiedBy>Jasmina Matika</cp:lastModifiedBy>
  <cp:lastPrinted>2016-03-24T07:20:00Z</cp:lastPrinted>
  <dcterms:modified xmlns:xsi="http://www.w3.org/2001/XMLSchema-instance" xsi:type="dcterms:W3CDTF">2016-03-24T11:41:00Z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