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3393" w14:paraId="1803393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0809A1">
        <w:rPr>
          <w:b w:val="false"/>
          <w:i w:val="false"/>
        </w:rPr>
        <w:t>55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0809A1">
        <w:rPr>
          <w:b w:val="false"/>
          <w:i w:val="false"/>
        </w:rPr>
        <w:t>84/2017</w:t>
      </w:r>
      <w:r w:rsidR="00F30F3F">
        <w:rPr>
          <w:b w:val="false"/>
          <w:i w:val="false"/>
        </w:rPr>
        <w:t>-2</w:t>
      </w:r>
      <w:bookmarkStart w:name="_GoBack" w:id="0"/>
      <w:bookmarkEnd w:id="0"/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0809A1">
      <w:pPr>
        <w:pStyle w:val="Uvuenotijeloteksta"/>
      </w:pPr>
      <w:r w:rsidRPr="009B1113">
        <w:t xml:space="preserve">Općinski građanski sud u Zagrebu, po sutkinji toga suda </w:t>
      </w:r>
      <w:r w:rsidR="000809A1">
        <w:t>Eli Mišura Stopfer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0809A1">
        <w:t xml:space="preserve">Darka </w:t>
      </w:r>
      <w:proofErr w:type="spellStart"/>
      <w:r w:rsidR="000809A1">
        <w:t>Hanža</w:t>
      </w:r>
      <w:proofErr w:type="spellEnd"/>
      <w:r w:rsidR="000809A1">
        <w:t xml:space="preserve"> iz Zagreba, </w:t>
      </w:r>
      <w:proofErr w:type="spellStart"/>
      <w:r w:rsidR="000809A1">
        <w:t>Srnetički</w:t>
      </w:r>
      <w:proofErr w:type="spellEnd"/>
      <w:r w:rsidR="000809A1">
        <w:t xml:space="preserve"> put 1, </w:t>
      </w:r>
      <w:proofErr w:type="spellStart"/>
      <w:r w:rsidR="000809A1">
        <w:t>OIB</w:t>
      </w:r>
      <w:proofErr w:type="spellEnd"/>
      <w:r w:rsidR="000809A1">
        <w:t xml:space="preserve"> 55988651905</w:t>
      </w:r>
      <w:r w:rsidRPr="00B948CA">
        <w:t xml:space="preserve">, </w:t>
      </w:r>
      <w:r w:rsidRPr="009B1113">
        <w:t xml:space="preserve">dana </w:t>
      </w:r>
      <w:r w:rsidR="000809A1">
        <w:t>9. svibnja 2017.</w:t>
      </w:r>
    </w:p>
    <w:p w:rsidRDefault="000809A1" w:rsidP="008C0D81" w:rsidR="000809A1">
      <w:pPr>
        <w:pStyle w:val="Uvuenotijeloteksta"/>
      </w:pPr>
    </w:p>
    <w:p w:rsidRDefault="000809A1" w:rsidP="000809A1" w:rsidR="008C0D81" w:rsidRPr="009B1113">
      <w:pPr>
        <w:pStyle w:val="Uvuenotijeloteksta"/>
        <w:jc w:val="center"/>
      </w:pPr>
      <w:r>
        <w:t>z a k l j u č i o   j e</w:t>
      </w:r>
    </w:p>
    <w:p w:rsidRDefault="00B83963" w:rsidP="00B83963" w:rsidR="00B83963">
      <w:pPr>
        <w:rPr>
          <w:lang w:val="hr-HR"/>
        </w:rPr>
      </w:pPr>
    </w:p>
    <w:p w:rsidRDefault="001D11EE" w:rsidP="001D11EE" w:rsidR="001D11EE">
      <w:pPr>
        <w:pStyle w:val="Tijeloteksta"/>
        <w:ind w:firstLine="720"/>
        <w:jc w:val="both"/>
        <w:rPr>
          <w:lang w:val="hr-HR"/>
        </w:rPr>
      </w:pPr>
      <w:r>
        <w:rPr>
          <w:lang w:val="hr-HR"/>
        </w:rPr>
        <w:t xml:space="preserve">I. Poziva se predlagatelj, sukladno odredbi čl. 109. Zakona o parničnom postupku  </w:t>
      </w:r>
      <w:r>
        <w:t>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>" 53/91, 91/92, 112/99, 88/01, 117/03, 88/05, 2/07, 84/08, 96/08, 123/08</w:t>
      </w:r>
      <w:r w:rsidR="00E555E0">
        <w:t>,</w:t>
      </w:r>
      <w:r>
        <w:t xml:space="preserve"> 57/11, 148/11, 125/13 </w:t>
      </w:r>
      <w:proofErr w:type="spellStart"/>
      <w:r>
        <w:t>i</w:t>
      </w:r>
      <w:proofErr w:type="spellEnd"/>
      <w:r>
        <w:t xml:space="preserve"> 89/14 - u </w:t>
      </w:r>
      <w:proofErr w:type="spellStart"/>
      <w:r>
        <w:t>nastavku</w:t>
      </w:r>
      <w:proofErr w:type="spellEnd"/>
      <w:r>
        <w:t xml:space="preserve">: </w:t>
      </w:r>
      <w:proofErr w:type="spellStart"/>
      <w:r>
        <w:t>ZPP</w:t>
      </w:r>
      <w:proofErr w:type="spellEnd"/>
      <w:r>
        <w:t>)</w:t>
      </w:r>
      <w:r>
        <w:rPr>
          <w:lang w:val="hr-HR"/>
        </w:rPr>
        <w:t xml:space="preserve"> u vezi čl.</w:t>
      </w:r>
      <w:r w:rsidR="000809A1">
        <w:rPr>
          <w:lang w:val="hr-HR"/>
        </w:rPr>
        <w:t xml:space="preserve"> </w:t>
      </w:r>
      <w:r>
        <w:rPr>
          <w:lang w:val="hr-HR"/>
        </w:rPr>
        <w:t>106</w:t>
      </w:r>
      <w:r w:rsidR="000809A1">
        <w:rPr>
          <w:lang w:val="hr-HR"/>
        </w:rPr>
        <w:t>.</w:t>
      </w:r>
      <w:r>
        <w:rPr>
          <w:lang w:val="hr-HR"/>
        </w:rPr>
        <w:t xml:space="preserve"> st. 2</w:t>
      </w:r>
      <w:r w:rsidR="000809A1">
        <w:rPr>
          <w:lang w:val="hr-HR"/>
        </w:rPr>
        <w:t>.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ZPP</w:t>
      </w:r>
      <w:proofErr w:type="spellEnd"/>
      <w:r>
        <w:rPr>
          <w:lang w:val="hr-HR"/>
        </w:rPr>
        <w:t>, sve u vezi čl.</w:t>
      </w:r>
      <w:r w:rsidR="000809A1">
        <w:rPr>
          <w:lang w:val="hr-HR"/>
        </w:rPr>
        <w:t xml:space="preserve"> </w:t>
      </w:r>
      <w:r>
        <w:rPr>
          <w:lang w:val="hr-HR"/>
        </w:rPr>
        <w:t>10</w:t>
      </w:r>
      <w:r w:rsidR="000809A1">
        <w:rPr>
          <w:lang w:val="hr-HR"/>
        </w:rPr>
        <w:t>.</w:t>
      </w:r>
      <w:r>
        <w:rPr>
          <w:lang w:val="hr-HR"/>
        </w:rPr>
        <w:t xml:space="preserve"> Stečajnog zakona (NN 71/15</w:t>
      </w:r>
      <w:r w:rsidR="000809A1">
        <w:rPr>
          <w:lang w:val="hr-HR"/>
        </w:rPr>
        <w:t xml:space="preserve">, u nastavku: </w:t>
      </w:r>
      <w:proofErr w:type="spellStart"/>
      <w:r w:rsidR="000809A1">
        <w:rPr>
          <w:lang w:val="hr-HR"/>
        </w:rPr>
        <w:t>SZ</w:t>
      </w:r>
      <w:proofErr w:type="spellEnd"/>
      <w:r>
        <w:rPr>
          <w:lang w:val="hr-HR"/>
        </w:rPr>
        <w:t>) i čl. 23</w:t>
      </w:r>
      <w:r w:rsidR="000809A1">
        <w:rPr>
          <w:lang w:val="hr-HR"/>
        </w:rPr>
        <w:t>.</w:t>
      </w:r>
      <w:r>
        <w:rPr>
          <w:lang w:val="hr-HR"/>
        </w:rPr>
        <w:t xml:space="preserve"> Zakona o stečaju potrošača (NN 100/15</w:t>
      </w:r>
      <w:r w:rsidR="000809A1">
        <w:rPr>
          <w:lang w:val="hr-HR"/>
        </w:rPr>
        <w:t xml:space="preserve">, u nastavku: </w:t>
      </w:r>
      <w:proofErr w:type="spellStart"/>
      <w:r w:rsidR="000809A1">
        <w:rPr>
          <w:lang w:val="hr-HR"/>
        </w:rPr>
        <w:t>ZSP</w:t>
      </w:r>
      <w:proofErr w:type="spellEnd"/>
      <w:r>
        <w:rPr>
          <w:lang w:val="hr-HR"/>
        </w:rPr>
        <w:t xml:space="preserve">) da u roku od 8 dana </w:t>
      </w:r>
      <w:r w:rsidR="000809A1">
        <w:rPr>
          <w:lang w:val="hr-HR"/>
        </w:rPr>
        <w:t>dopuni</w:t>
      </w:r>
      <w:r>
        <w:rPr>
          <w:lang w:val="hr-HR"/>
        </w:rPr>
        <w:t xml:space="preserve"> prijedlog za pokretanje postupka stečaja potrošača podnesen </w:t>
      </w:r>
      <w:r w:rsidR="000809A1">
        <w:rPr>
          <w:lang w:val="hr-HR"/>
        </w:rPr>
        <w:t>3</w:t>
      </w:r>
      <w:r>
        <w:rPr>
          <w:lang w:val="hr-HR"/>
        </w:rPr>
        <w:t xml:space="preserve">. </w:t>
      </w:r>
      <w:r w:rsidR="000809A1">
        <w:rPr>
          <w:lang w:val="hr-HR"/>
        </w:rPr>
        <w:t>svibnja</w:t>
      </w:r>
      <w:r>
        <w:rPr>
          <w:lang w:val="hr-HR"/>
        </w:rPr>
        <w:t xml:space="preserve"> 2017. na način da naznači ime i prezime predlagatelja, prebivalište odnosno boravište predlagatelja i osobni ident</w:t>
      </w:r>
      <w:r w:rsidR="000809A1">
        <w:rPr>
          <w:lang w:val="hr-HR"/>
        </w:rPr>
        <w:t>ifikacijski broj predlagatelja</w:t>
      </w:r>
      <w:r>
        <w:rPr>
          <w:lang w:val="hr-HR"/>
        </w:rPr>
        <w:t>.</w:t>
      </w:r>
    </w:p>
    <w:p w:rsidRDefault="001D11EE" w:rsidP="001D11EE" w:rsidR="001D11EE">
      <w:pPr>
        <w:jc w:val="both"/>
        <w:rPr>
          <w:lang w:val="hr-HR"/>
        </w:rPr>
      </w:pPr>
    </w:p>
    <w:p w:rsidRDefault="001D11EE" w:rsidP="001D11EE" w:rsidR="001D11EE">
      <w:pPr>
        <w:jc w:val="both"/>
        <w:rPr>
          <w:lang w:val="hr-HR"/>
        </w:rPr>
      </w:pPr>
      <w:r>
        <w:rPr>
          <w:lang w:val="hr-HR"/>
        </w:rPr>
        <w:tab/>
        <w:t xml:space="preserve">II. Ukoliko predlagatelj po isteku određenog roka ne dopuni prijedlog, smatrat će se da je prijedlog povučen, a ako bude vraćen sudu bez dopune, odbacit će se </w:t>
      </w:r>
      <w:r w:rsidR="000809A1">
        <w:rPr>
          <w:lang w:val="hr-HR"/>
        </w:rPr>
        <w:t>na temelju odredbe</w:t>
      </w:r>
      <w:r>
        <w:rPr>
          <w:lang w:val="hr-HR"/>
        </w:rPr>
        <w:t xml:space="preserve"> čl. </w:t>
      </w:r>
      <w:smartTag w:element="metricconverter" w:uri="urn:schemas-microsoft-com:office:smarttags">
        <w:smartTagPr>
          <w:attr w:val="109. st" w:name="ProductID"/>
        </w:smartTagPr>
        <w:r>
          <w:rPr>
            <w:lang w:val="hr-HR"/>
          </w:rPr>
          <w:t>109. st</w:t>
        </w:r>
      </w:smartTag>
      <w:r>
        <w:rPr>
          <w:lang w:val="hr-HR"/>
        </w:rPr>
        <w:t xml:space="preserve">. 4. </w:t>
      </w:r>
      <w:proofErr w:type="spellStart"/>
      <w:r>
        <w:rPr>
          <w:lang w:val="hr-HR"/>
        </w:rPr>
        <w:t>ZPP</w:t>
      </w:r>
      <w:proofErr w:type="spellEnd"/>
      <w:r w:rsidR="000809A1">
        <w:rPr>
          <w:lang w:val="hr-HR"/>
        </w:rPr>
        <w:t xml:space="preserve"> u vezi s čl. 23. </w:t>
      </w:r>
      <w:proofErr w:type="spellStart"/>
      <w:r w:rsidR="000809A1">
        <w:rPr>
          <w:lang w:val="hr-HR"/>
        </w:rPr>
        <w:t>ZSP</w:t>
      </w:r>
      <w:proofErr w:type="spellEnd"/>
      <w:r w:rsidR="000809A1">
        <w:rPr>
          <w:lang w:val="hr-HR"/>
        </w:rPr>
        <w:t xml:space="preserve"> i čl. 10. </w:t>
      </w:r>
      <w:proofErr w:type="spellStart"/>
      <w:r w:rsidR="000809A1">
        <w:rPr>
          <w:lang w:val="hr-HR"/>
        </w:rPr>
        <w:t>SZ</w:t>
      </w:r>
      <w:proofErr w:type="spellEnd"/>
      <w:r>
        <w:rPr>
          <w:lang w:val="hr-HR"/>
        </w:rPr>
        <w:t xml:space="preserve">.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0809A1">
        <w:rPr>
          <w:lang w:val="hr-HR"/>
        </w:rPr>
        <w:t>9</w:t>
      </w:r>
      <w:r>
        <w:rPr>
          <w:lang w:val="hr-HR"/>
        </w:rPr>
        <w:t>. svibnja 2017. godine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1D11EE" w:rsidP="001D11EE" w:rsidR="001D11EE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1D11EE" w:rsidP="001D11EE" w:rsidR="001D11EE">
      <w:pPr>
        <w:ind w:firstLine="72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0809A1">
        <w:rPr>
          <w:lang w:val="hr-HR"/>
        </w:rPr>
        <w:t>Ela Mišura Stopfer</w:t>
      </w:r>
      <w:r>
        <w:rPr>
          <w:lang w:val="hr-HR"/>
        </w:rPr>
        <w:t xml:space="preserve"> </w:t>
      </w:r>
    </w:p>
    <w:p w:rsidRDefault="001D11EE" w:rsidP="001D11EE" w:rsidR="001D11EE">
      <w:pPr>
        <w:ind w:firstLine="720" w:right="-51" w:left="4320"/>
        <w:rPr>
          <w:lang w:val="hr-HR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  <w:r>
        <w:rPr>
          <w:b w:val="false"/>
        </w:rPr>
        <w:t>Pouka o pravnom lijeku:</w:t>
      </w:r>
    </w:p>
    <w:p w:rsidRDefault="001D11EE" w:rsidP="001D11EE" w:rsidR="001D11EE">
      <w:pPr>
        <w:ind w:firstLine="720"/>
        <w:jc w:val="both"/>
        <w:rPr>
          <w:lang w:val="hr-HR"/>
        </w:rPr>
      </w:pPr>
      <w:r>
        <w:rPr>
          <w:lang w:val="hr-HR"/>
        </w:rPr>
        <w:t>Protiv zaključka nije dopušten pravni lijek (čl. 27. st. 7. Zakona o stečaju potrošača)</w:t>
      </w:r>
      <w:r w:rsidR="000809A1">
        <w:rPr>
          <w:lang w:val="hr-HR"/>
        </w:rPr>
        <w:t>.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>DNA:</w:t>
      </w:r>
    </w:p>
    <w:p w:rsidRDefault="001D11EE" w:rsidP="001D11EE" w:rsidR="001D11EE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e-oglasna ploča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>Z/</w:t>
      </w:r>
    </w:p>
    <w:p w:rsidRDefault="001D11EE" w:rsidP="001D11EE" w:rsidR="001D11EE">
      <w:pPr>
        <w:pStyle w:val="Odlomakpopisa"/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Kal 30 dana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 xml:space="preserve">U Zagrebu, </w:t>
      </w:r>
      <w:r w:rsidR="000809A1">
        <w:rPr>
          <w:lang w:val="hr-HR"/>
        </w:rPr>
        <w:t>9</w:t>
      </w:r>
      <w:r>
        <w:rPr>
          <w:lang w:val="hr-HR"/>
        </w:rPr>
        <w:t>. svibnja 2017.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>Sutkinja:</w:t>
      </w:r>
    </w:p>
    <w:p w:rsidRDefault="000809A1" w:rsidP="0057783D" w:rsidR="00DA2D7C" w:rsidRPr="00B948CA">
      <w:pPr>
        <w:rPr>
          <w:lang w:val="hr-HR"/>
        </w:rPr>
      </w:pPr>
      <w:r>
        <w:rPr>
          <w:lang w:val="hr-HR"/>
        </w:rPr>
        <w:t>Ela Mišura Stopfer</w:t>
      </w:r>
    </w:p>
    <w:sectPr w:rsidSect="002F631D" w:rsidR="00DA2D7C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473" w:rsidR="00EC6473">
      <w:r>
        <w:separator/>
      </w:r>
    </w:p>
  </w:endnote>
  <w:endnote w:id="0" w:type="continuationSeparator">
    <w:p w:rsidRDefault="00EC6473" w:rsidR="00EC6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473" w:rsidR="00EC6473">
      <w:r>
        <w:separator/>
      </w:r>
    </w:p>
  </w:footnote>
  <w:footnote w:id="0" w:type="continuationSeparator">
    <w:p w:rsidRDefault="00EC6473" w:rsidR="00EC64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 xml:space="preserve">1 </w:t>
    </w:r>
    <w:proofErr w:type="spellStart"/>
    <w:r w:rsidR="00B948CA">
      <w:rPr>
        <w:rStyle w:val="Brojstranice"/>
      </w:rPr>
      <w:t>Sp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1E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809A1"/>
    <w:rsid w:val="000B2B17"/>
    <w:rsid w:val="001D11EE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57B72"/>
    <w:rsid w:val="004D174C"/>
    <w:rsid w:val="004E12F4"/>
    <w:rsid w:val="00570FDE"/>
    <w:rsid w:val="0057783D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40C0B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17DF5"/>
    <w:rsid w:val="00C3332A"/>
    <w:rsid w:val="00C6737F"/>
    <w:rsid w:val="00CD732D"/>
    <w:rsid w:val="00CF3D91"/>
    <w:rsid w:val="00DA2D7C"/>
    <w:rsid w:val="00DF1A6F"/>
    <w:rsid w:val="00E10AED"/>
    <w:rsid w:val="00E47DC4"/>
    <w:rsid w:val="00E555E0"/>
    <w:rsid w:val="00EC6473"/>
    <w:rsid w:val="00F07664"/>
    <w:rsid w:val="00F2784F"/>
    <w:rsid w:val="00F30F3F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true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F30F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0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1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F30F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0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0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Sp-84/2017</izvorni_sadrzaj>
    <derivirana_varijabla naziv="DomainObject.Predmet.OznakaBroj_1">Sp-84/2017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Hanž</izvorni_sadrzaj>
    <derivirana_varijabla naziv="DomainObject.Predmet.StrankaFormated_1">  Darko Hanž</derivirana_varijabla>
  </DomainObject.Predmet.StrankaFormated>
  <DomainObject.Predmet.StrankaFormatedOIB>
    <izvorni_sadrzaj>  Darko Hanž, OIB 55988651905</izvorni_sadrzaj>
    <derivirana_varijabla naziv="DomainObject.Predmet.StrankaFormatedOIB_1">  Darko Hanž, OIB 55988651905</derivirana_varijabla>
  </DomainObject.Predmet.StrankaFormatedOIB>
  <DomainObject.Predmet.StrankaFormatedWithAdress>
    <izvorni_sadrzaj> Darko Hanž, Srnetički Put 1, 10000 Zagreb</izvorni_sadrzaj>
    <derivirana_varijabla naziv="DomainObject.Predmet.StrankaFormatedWithAdress_1"> Darko Hanž, Srnetički Put 1, 10000 Zagreb</derivirana_varijabla>
  </DomainObject.Predmet.StrankaFormatedWithAdress>
  <DomainObject.Predmet.StrankaFormatedWithAdressOIB>
    <izvorni_sadrzaj> Darko Hanž, OIB 55988651905, Srnetički Put 1, 10000 Zagreb</izvorni_sadrzaj>
    <derivirana_varijabla naziv="DomainObject.Predmet.StrankaFormatedWithAdressOIB_1"> Darko Hanž, OIB 55988651905, Srnetički Put 1, 10000 Zagreb</derivirana_varijabla>
  </DomainObject.Predmet.StrankaFormatedWithAdressOIB>
  <DomainObject.Predmet.StrankaWithAdress>
    <izvorni_sadrzaj>Darko Hanž Srnetički Put 1,10000 Zagreb</izvorni_sadrzaj>
    <derivirana_varijabla naziv="DomainObject.Predmet.StrankaWithAdress_1">Darko Hanž Srnetički Put 1,10000 Zagreb</derivirana_varijabla>
  </DomainObject.Predmet.StrankaWithAdress>
  <DomainObject.Predmet.StrankaWithAdressOIB>
    <izvorni_sadrzaj>Darko Hanž, OIB 55988651905, Srnetički Put 1,10000 Zagreb</izvorni_sadrzaj>
    <derivirana_varijabla naziv="DomainObject.Predmet.StrankaWithAdressOIB_1">Darko Hanž, OIB 55988651905, Srnetički Put 1,10000 Zagreb</derivirana_varijabla>
  </DomainObject.Predmet.StrankaWithAdressOIB>
  <DomainObject.Predmet.StrankaNazivFormated>
    <izvorni_sadrzaj>Darko Hanž</izvorni_sadrzaj>
    <derivirana_varijabla naziv="DomainObject.Predmet.StrankaNazivFormated_1">Darko Hanž</derivirana_varijabla>
  </DomainObject.Predmet.StrankaNazivFormated>
  <DomainObject.Predmet.StrankaNazivFormatedOIB>
    <izvorni_sadrzaj>Darko Hanž, OIB 55988651905</izvorni_sadrzaj>
    <derivirana_varijabla naziv="DomainObject.Predmet.StrankaNazivFormatedOIB_1">Darko Hanž, OIB 55988651905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Darko Hanž</item>
    </izvorni_sadrzaj>
    <derivirana_varijabla naziv="DomainObject.Predmet.StrankaListFormated_1">
      <item>Darko Hanž</item>
    </derivirana_varijabla>
  </DomainObject.Predmet.StrankaListFormated>
  <DomainObject.Predmet.StrankaListFormatedOIB>
    <izvorni_sadrzaj>
      <item>Darko Hanž, OIB 55988651905</item>
    </izvorni_sadrzaj>
    <derivirana_varijabla naziv="DomainObject.Predmet.StrankaListFormatedOIB_1">
      <item>Darko Hanž, OIB 55988651905</item>
    </derivirana_varijabla>
  </DomainObject.Predmet.StrankaListFormatedOIB>
  <DomainObject.Predmet.StrankaListFormatedWithAdress>
    <izvorni_sadrzaj>
      <item>Darko Hanž, Srnetički Put 1, 10000 Zagreb</item>
    </izvorni_sadrzaj>
    <derivirana_varijabla naziv="DomainObject.Predmet.StrankaListFormatedWithAdress_1">
      <item>Darko Hanž, Srnetički Put 1, 10000 Zagreb</item>
    </derivirana_varijabla>
  </DomainObject.Predmet.StrankaListFormatedWithAdress>
  <DomainObject.Predmet.StrankaListFormatedWithAdressOIB>
    <izvorni_sadrzaj>
      <item>Darko Hanž, OIB 55988651905, Srnetički Put 1, 10000 Zagreb</item>
    </izvorni_sadrzaj>
    <derivirana_varijabla naziv="DomainObject.Predmet.StrankaListFormatedWithAdressOIB_1">
      <item>Darko Hanž, OIB 55988651905, Srnetički Put 1, 10000 Zagreb</item>
    </derivirana_varijabla>
  </DomainObject.Predmet.StrankaListFormatedWithAdressOIB>
  <DomainObject.Predmet.StrankaListNazivFormated>
    <izvorni_sadrzaj>
      <item>Darko Hanž</item>
    </izvorni_sadrzaj>
    <derivirana_varijabla naziv="DomainObject.Predmet.StrankaListNazivFormated_1">
      <item>Darko Hanž</item>
    </derivirana_varijabla>
  </DomainObject.Predmet.StrankaListNazivFormated>
  <DomainObject.Predmet.StrankaListNazivFormatedOIB>
    <izvorni_sadrzaj>
      <item>Darko Hanž, OIB 55988651905</item>
    </izvorni_sadrzaj>
    <derivirana_varijabla naziv="DomainObject.Predmet.StrankaListNazivFormatedOIB_1">
      <item>Darko Hanž, OIB 55988651905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Hanž</izvorni_sadrzaj>
    <derivirana_varijabla naziv="DomainObject.Predmet.StrankaIDrugi_1">Darko Hanž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Hanž, OIB 55988651905, Srnetički Put 1, 10000 Zagreb</izvorni_sadrzaj>
    <derivirana_varijabla naziv="DomainObject.Predmet.StrankaIDrugiAdressOIB_1">Darko Hanž, OIB 55988651905, Srnetički Put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Hanž</item>
    </izvorni_sadrzaj>
    <derivirana_varijabla naziv="DomainObject.Predmet.SudioniciListNaziv_1">
      <item>Darko Hanž</item>
    </derivirana_varijabla>
  </DomainObject.Predmet.SudioniciListNaziv>
  <DomainObject.Predmet.SudioniciListAdressOIB>
    <izvorni_sadrzaj>
      <item>Darko Hanž, OIB 55988651905, Srnetički Put 1,10000 Zagreb</item>
    </izvorni_sadrzaj>
    <derivirana_varijabla naziv="DomainObject.Predmet.SudioniciListAdressOIB_1">
      <item>Darko Hanž, OIB 55988651905, Srnetički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55988651905</item>
    </izvorni_sadrzaj>
    <derivirana_varijabla naziv="DomainObject.Predmet.SudioniciListNazivOIB_1">
      <item>, OIB 55988651905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E49B0-5339-4A29-AF78-567C3865B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277</properties:Words>
  <properties:Characters>1267</properties:Characters>
  <properties:Lines>49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2017-05-09T11:56:00Z</dcterms:created>
  <dc:creator>Ana Lovrinov</dc:creator>
  <cp:lastModifiedBy>Snježana Zoretić</cp:lastModifiedBy>
  <cp:lastPrinted>2005-02-22T08:27:00Z</cp:lastPrinted>
  <dcterms:modified xmlns:xsi="http://www.w3.org/2001/XMLSchema-instance" xsi:type="dcterms:W3CDTF">2017-05-11T06:39:00Z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