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5cb15" w14:paraId="ea5cb15" w:rsidRDefault="00D16393" w:rsidP="00D16393" w:rsidR="00D16393" w:rsidRPr="00F8225D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F8225D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213A" w:rsidP="00E2213A" w:rsidR="00E2213A" w:rsidRPr="00F8225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E2213A" w:rsidP="00E2213A" w:rsidR="00E2213A" w:rsidRPr="00F8225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E2213A" w:rsidP="00E2213A" w:rsidR="00E2213A" w:rsidRPr="00F8225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F822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F822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F822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F822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F822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r w:rsidR="00560948" w:rsidRPr="00F8225D">
        <w:rPr>
          <w:rFonts w:hAnsi="Times New Roman" w:ascii="Times New Roman"/>
          <w:color w:val="auto"/>
          <w:sz w:val="24"/>
          <w:szCs w:val="24"/>
          <w:lang w:val="hr-HR"/>
        </w:rPr>
        <w:t>3161/16-</w:t>
      </w:r>
      <w:r w:rsidR="007F1D20" w:rsidRPr="00F8225D">
        <w:rPr>
          <w:rFonts w:hAnsi="Times New Roman" w:ascii="Times New Roman"/>
          <w:color w:val="auto"/>
          <w:sz w:val="24"/>
          <w:szCs w:val="24"/>
          <w:lang w:val="hr-HR"/>
        </w:rPr>
        <w:t>13</w:t>
      </w:r>
    </w:p>
    <w:p w:rsidRDefault="00E2213A" w:rsidP="00E2213A" w:rsidR="00E2213A" w:rsidRPr="00F8225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F8225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E2213A" w:rsidP="00E2213A" w:rsidR="00E2213A" w:rsidRPr="00F8225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E2213A" w:rsidP="00E2213A" w:rsidR="00E2213A" w:rsidRPr="00F8225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213A" w:rsidP="00E2213A" w:rsidR="00E2213A" w:rsidRPr="00F8225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737E32" w:rsidRPr="00F8225D">
        <w:rPr>
          <w:rFonts w:hAnsi="Times New Roman" w:ascii="Times New Roman"/>
          <w:color w:val="auto"/>
          <w:sz w:val="24"/>
          <w:szCs w:val="24"/>
          <w:lang w:val="hr-HR"/>
        </w:rPr>
        <w:t xml:space="preserve">Trgovački sud u Zagrebu, po sucu pojedincu Vesni Malenica kao stečajnom sucu u prethodnom postupku </w:t>
      </w:r>
      <w:r w:rsidR="00F44270" w:rsidRPr="00F8225D">
        <w:rPr>
          <w:rFonts w:hAnsi="Times New Roman" w:ascii="Times New Roman"/>
          <w:color w:val="auto"/>
          <w:sz w:val="24"/>
          <w:szCs w:val="24"/>
          <w:lang w:val="hr-HR"/>
        </w:rPr>
        <w:t xml:space="preserve">radi utvrđivanja </w:t>
      </w:r>
      <w:r w:rsidR="00F8225D">
        <w:rPr>
          <w:rFonts w:hAnsi="Times New Roman" w:ascii="Times New Roman"/>
          <w:color w:val="auto"/>
          <w:sz w:val="24"/>
          <w:szCs w:val="24"/>
          <w:lang w:val="hr-HR"/>
        </w:rPr>
        <w:t xml:space="preserve">pretpostavki </w:t>
      </w:r>
      <w:r w:rsidR="00F44270" w:rsidRPr="00F8225D">
        <w:rPr>
          <w:rFonts w:hAnsi="Times New Roman" w:ascii="Times New Roman"/>
          <w:color w:val="auto"/>
          <w:sz w:val="24"/>
          <w:szCs w:val="24"/>
          <w:lang w:val="hr-HR"/>
        </w:rPr>
        <w:t xml:space="preserve">za </w:t>
      </w:r>
      <w:r w:rsidR="00737E32" w:rsidRPr="00F8225D">
        <w:rPr>
          <w:rFonts w:hAnsi="Times New Roman" w:ascii="Times New Roman"/>
          <w:color w:val="auto"/>
          <w:sz w:val="24"/>
          <w:szCs w:val="24"/>
          <w:lang w:val="hr-HR"/>
        </w:rPr>
        <w:t xml:space="preserve">otvaranje stečajnog postupka nad dužnikom </w:t>
      </w:r>
      <w:r w:rsidR="006248E6" w:rsidRPr="00F8225D">
        <w:rPr>
          <w:rFonts w:hAnsi="Times New Roman" w:ascii="Times New Roman"/>
          <w:color w:val="auto"/>
          <w:sz w:val="24"/>
          <w:szCs w:val="24"/>
          <w:lang w:val="hr-HR"/>
        </w:rPr>
        <w:t>BERNELA j. d. o. o., Zagreb, Sv. Mateja 79, OIB 98335154786</w:t>
      </w:r>
      <w:r w:rsidR="00F44270" w:rsidRPr="00F8225D">
        <w:rPr>
          <w:rFonts w:hAnsi="Times New Roman" w:ascii="Times New Roman"/>
          <w:color w:val="auto"/>
          <w:sz w:val="24"/>
          <w:szCs w:val="24"/>
          <w:lang w:val="hr-HR"/>
        </w:rPr>
        <w:t>, 10. kolovoza 2017.</w:t>
      </w:r>
    </w:p>
    <w:p w:rsidRDefault="00737E32" w:rsidP="00E2213A" w:rsidR="00737E32" w:rsidRPr="00F8225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F8225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F8225D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F8225D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6D6C0A" w:rsidRPr="00F8225D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44270" w:rsidRPr="00F8225D">
        <w:rPr>
          <w:rFonts w:hAnsi="Times New Roman" w:ascii="Times New Roman"/>
          <w:color w:val="auto"/>
          <w:sz w:val="24"/>
          <w:szCs w:val="24"/>
          <w:lang w:val="hr-HR"/>
        </w:rPr>
        <w:t>BERNELA j. d. o. o., Zagreb, Sv. Mateja 79, OIB 98335154786</w:t>
      </w: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E2213A" w:rsidR="00E2213A" w:rsidRPr="00F8225D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ab/>
        <w:t>2. Stečajnim upraviteljem imenuje se</w:t>
      </w:r>
      <w:r w:rsidR="00011837">
        <w:rPr>
          <w:rFonts w:hAnsi="Times New Roman" w:ascii="Times New Roman"/>
          <w:color w:val="auto"/>
          <w:sz w:val="24"/>
          <w:szCs w:val="24"/>
          <w:lang w:val="hr-HR"/>
        </w:rPr>
        <w:t xml:space="preserve"> Vanda Kovačević Gelenčer, Virovitica, A. Mihanovića 1/3, OIB 48951193011</w:t>
      </w:r>
      <w:r w:rsidR="006D6C0A" w:rsidRPr="00F8225D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E2213A" w:rsidR="00E2213A" w:rsidRPr="00F8225D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Zaključuje se stečajni postupak nad dužnikom </w:t>
      </w:r>
      <w:r w:rsidR="00F44270" w:rsidRPr="00F8225D">
        <w:rPr>
          <w:rFonts w:hAnsi="Times New Roman" w:ascii="Times New Roman"/>
          <w:color w:val="auto"/>
          <w:sz w:val="24"/>
          <w:szCs w:val="24"/>
          <w:lang w:val="hr-HR"/>
        </w:rPr>
        <w:t>BERNELA j. d. o. o., Zagreb, Sv. Mateja 79, OIB 98335154786</w:t>
      </w: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E2213A" w:rsidP="00E2213A" w:rsidR="00E2213A" w:rsidRPr="00F8225D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F8225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F8225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F8225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25D2D" w:rsidP="00A25D2D" w:rsidR="00A25D2D" w:rsidRPr="00F8225D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30. ožujka 2016. prijedlog za otvaranje stečajnog postupka nad gore navedenom pravnom osobom.</w:t>
      </w:r>
    </w:p>
    <w:p w:rsidRDefault="00A25D2D" w:rsidP="00A25D2D" w:rsidR="00A25D2D" w:rsidRPr="00F8225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120 dana u ukupnom iznosu od 14.788,65 kn.</w:t>
      </w:r>
    </w:p>
    <w:p w:rsidRDefault="00A25D2D" w:rsidP="00A25D2D" w:rsidR="00A25D2D" w:rsidRPr="00F8225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 zaposlenika.</w:t>
      </w:r>
    </w:p>
    <w:p w:rsidRDefault="00A25D2D" w:rsidP="00A25D2D" w:rsidR="00A25D2D" w:rsidRPr="00F8225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21. travnja 2016.</w:t>
      </w:r>
    </w:p>
    <w:p w:rsidRDefault="00A25D2D" w:rsidP="00A25D2D" w:rsidR="00A25D2D" w:rsidRPr="00F8225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St-3161/16-6 od 18. studenog 2016. pokrenut prethodni postupak radi utvrđivanja uvjeta za otvaranje stečajnog postupka.</w:t>
      </w:r>
    </w:p>
    <w:p w:rsidRDefault="00E2213A" w:rsidP="00A25D2D" w:rsidR="00E2213A" w:rsidRPr="00F8225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E2213A" w:rsidP="00E2213A" w:rsidR="00E2213A" w:rsidRPr="00F8225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E2213A" w:rsidR="00E2213A" w:rsidRPr="00F8225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2D3AC5" w:rsidP="002D3AC5" w:rsidR="002D3AC5" w:rsidRPr="00F8225D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Na ročište radi utvrđivanja pretpostavki za otvaranje stečajnog postupka nad dužnikom, održanom 4. travnja 2017., nije pristupio zakonski zastupnik dužnika niti je postupio po nalogu suda.</w:t>
      </w:r>
    </w:p>
    <w:p w:rsidRDefault="002D3AC5" w:rsidP="00E2213A" w:rsidR="002D3AC5" w:rsidRPr="00F8225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ab/>
        <w:t>Iz Potvrde FINA-e na dan 23. studenog 2016. proizlazi da dužnik ima evidentirane neizvršene osnove za plaćanje u neprekinutom razdoblju od 362 dana u iznosu od 4.557,85 kn.</w:t>
      </w:r>
    </w:p>
    <w:p w:rsidRDefault="00E2213A" w:rsidP="00E2213A" w:rsidR="00E2213A" w:rsidRPr="00F8225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2D3AC5" w:rsidRPr="00F8225D">
        <w:rPr>
          <w:rFonts w:hAnsi="Times New Roman" w:ascii="Times New Roman"/>
          <w:color w:val="auto"/>
          <w:sz w:val="24"/>
          <w:szCs w:val="24"/>
          <w:lang w:val="hr-HR"/>
        </w:rPr>
        <w:t>12. svibnja 2017</w:t>
      </w: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50.00,00 kn za pokriće troškova prethodnog i stečajnog postupka. </w:t>
      </w:r>
    </w:p>
    <w:p w:rsidRDefault="00E2213A" w:rsidP="00E2213A" w:rsidR="00E2213A" w:rsidRPr="00F8225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2D3AC5" w:rsidRPr="00F8225D">
        <w:rPr>
          <w:rFonts w:hAnsi="Times New Roman" w:ascii="Times New Roman"/>
          <w:color w:val="auto"/>
          <w:sz w:val="24"/>
          <w:szCs w:val="24"/>
          <w:lang w:val="hr-HR"/>
        </w:rPr>
        <w:t>12. svibnja</w:t>
      </w:r>
      <w:r w:rsidR="003C7FDE" w:rsidRPr="00F8225D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F8225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2D3AC5" w:rsidRPr="00F8225D">
        <w:rPr>
          <w:rFonts w:hAnsi="Times New Roman" w:ascii="Times New Roman"/>
          <w:color w:val="auto"/>
          <w:sz w:val="24"/>
          <w:szCs w:val="24"/>
          <w:lang w:val="hr-HR"/>
        </w:rPr>
        <w:t>12. svibnja</w:t>
      </w:r>
      <w:r w:rsidR="003C7FDE" w:rsidRPr="00F8225D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F8225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D3AC5" w:rsidRPr="00F8225D">
        <w:rPr>
          <w:rFonts w:hAnsi="Times New Roman" w:ascii="Times New Roman"/>
          <w:color w:val="auto"/>
          <w:sz w:val="24"/>
          <w:szCs w:val="24"/>
          <w:lang w:val="hr-HR"/>
        </w:rPr>
        <w:t>10. kolovoza</w:t>
      </w:r>
      <w:r w:rsidR="003C7FDE" w:rsidRPr="00F8225D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F8225D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F8225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F8225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Vesna Malenica </w:t>
      </w:r>
      <w:r w:rsidR="0086747C">
        <w:rPr>
          <w:rFonts w:hAnsi="Times New Roman" w:ascii="Times New Roman"/>
          <w:color w:val="auto"/>
          <w:sz w:val="24"/>
          <w:szCs w:val="24"/>
          <w:lang w:val="hr-HR"/>
        </w:rPr>
        <w:t>v. r.</w:t>
      </w:r>
    </w:p>
    <w:p w:rsidRDefault="00D16393" w:rsidP="00D16393" w:rsidR="00D16393" w:rsidRPr="00F8225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F8225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F8225D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6747C" w:rsidP="00AB7A2F" w:rsidR="0086747C" w:rsidRPr="0086747C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86747C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86747C" w:rsidP="00995CE9" w:rsidR="0086747C" w:rsidRPr="0086747C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86747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6747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6747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6747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6747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6747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6747C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86747C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86747C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F8225D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8225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F8225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F8225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F8225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F8225D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F8225D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C87E0D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560948">
      <w:rPr>
        <w:rFonts w:hAnsi="Verdana" w:ascii="Verdana"/>
        <w:color w:val="auto"/>
        <w:sz w:val="22"/>
        <w:szCs w:val="22"/>
      </w:rPr>
      <w:t>3161/16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1837"/>
    <w:rsid w:val="0004696A"/>
    <w:rsid w:val="000E093E"/>
    <w:rsid w:val="00101496"/>
    <w:rsid w:val="00102EBB"/>
    <w:rsid w:val="00114082"/>
    <w:rsid w:val="001218D5"/>
    <w:rsid w:val="001E5A2C"/>
    <w:rsid w:val="002256D8"/>
    <w:rsid w:val="00266C0E"/>
    <w:rsid w:val="002C62C4"/>
    <w:rsid w:val="002D3AC5"/>
    <w:rsid w:val="002E299E"/>
    <w:rsid w:val="003450C6"/>
    <w:rsid w:val="00346C0F"/>
    <w:rsid w:val="00355BF4"/>
    <w:rsid w:val="003C7FDE"/>
    <w:rsid w:val="003F3376"/>
    <w:rsid w:val="00443FA5"/>
    <w:rsid w:val="00446169"/>
    <w:rsid w:val="00464B89"/>
    <w:rsid w:val="004748D2"/>
    <w:rsid w:val="00482513"/>
    <w:rsid w:val="004C3B7F"/>
    <w:rsid w:val="00520A1F"/>
    <w:rsid w:val="00560948"/>
    <w:rsid w:val="00584E68"/>
    <w:rsid w:val="005B26BC"/>
    <w:rsid w:val="005C459B"/>
    <w:rsid w:val="005C5019"/>
    <w:rsid w:val="006031BB"/>
    <w:rsid w:val="006248E6"/>
    <w:rsid w:val="00642D18"/>
    <w:rsid w:val="006B11E6"/>
    <w:rsid w:val="006D11F7"/>
    <w:rsid w:val="006D6C0A"/>
    <w:rsid w:val="007062EF"/>
    <w:rsid w:val="00716442"/>
    <w:rsid w:val="00737E32"/>
    <w:rsid w:val="00762591"/>
    <w:rsid w:val="0078325E"/>
    <w:rsid w:val="007C5E77"/>
    <w:rsid w:val="007F1D20"/>
    <w:rsid w:val="00802913"/>
    <w:rsid w:val="00814109"/>
    <w:rsid w:val="0082353D"/>
    <w:rsid w:val="008507C3"/>
    <w:rsid w:val="008566DB"/>
    <w:rsid w:val="0086747C"/>
    <w:rsid w:val="00871137"/>
    <w:rsid w:val="009027EE"/>
    <w:rsid w:val="00966A94"/>
    <w:rsid w:val="009C7492"/>
    <w:rsid w:val="009D1236"/>
    <w:rsid w:val="00A25D2D"/>
    <w:rsid w:val="00A707C8"/>
    <w:rsid w:val="00A86503"/>
    <w:rsid w:val="00A9043D"/>
    <w:rsid w:val="00AA33F3"/>
    <w:rsid w:val="00AA6FB4"/>
    <w:rsid w:val="00AB13F0"/>
    <w:rsid w:val="00AB69C3"/>
    <w:rsid w:val="00AD478B"/>
    <w:rsid w:val="00AF7F42"/>
    <w:rsid w:val="00B378C7"/>
    <w:rsid w:val="00B40502"/>
    <w:rsid w:val="00B67AEC"/>
    <w:rsid w:val="00BC3D02"/>
    <w:rsid w:val="00BC5661"/>
    <w:rsid w:val="00BC5DBF"/>
    <w:rsid w:val="00BE39D2"/>
    <w:rsid w:val="00C11A6A"/>
    <w:rsid w:val="00C87E0D"/>
    <w:rsid w:val="00CA1251"/>
    <w:rsid w:val="00CD0A15"/>
    <w:rsid w:val="00D16393"/>
    <w:rsid w:val="00D27911"/>
    <w:rsid w:val="00D579C8"/>
    <w:rsid w:val="00D72B53"/>
    <w:rsid w:val="00D85964"/>
    <w:rsid w:val="00DA14DE"/>
    <w:rsid w:val="00E11F9B"/>
    <w:rsid w:val="00E2213A"/>
    <w:rsid w:val="00E41158"/>
    <w:rsid w:val="00EB45A0"/>
    <w:rsid w:val="00EC515F"/>
    <w:rsid w:val="00F44270"/>
    <w:rsid w:val="00F517D6"/>
    <w:rsid w:val="00F52BBF"/>
    <w:rsid w:val="00F77357"/>
    <w:rsid w:val="00F8225D"/>
    <w:rsid w:val="00F95057"/>
    <w:rsid w:val="00FA104B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674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747C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747C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747C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747C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674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747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747C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747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747C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610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6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2017.</izvorni_sadrzaj>
    <derivirana_varijabla naziv="DomainObject.DatumDonosenjaOdluke_1">10.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3161</izvorni_sadrzaj>
    <derivirana_varijabla naziv="DomainObject.Predmet.Broj_1">3161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St-3161/2016</izvorni_sadrzaj>
    <derivirana_varijabla naziv="DomainObject.Predmet.OznakaBroj_1">St-3161/2016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BERNELA j.d.o.o.</izvorni_sadrzaj>
    <derivirana_varijabla naziv="DomainObject.Predmet.ProtustrankaFormated_1">  BERNELA j.d.o.o.</derivirana_varijabla>
  </DomainObject.Predmet.ProtustrankaFormated>
  <DomainObject.Predmet.ProtustrankaFormatedOIB>
    <izvorni_sadrzaj>  BERNELA j.d.o.o., OIB 98335154786</izvorni_sadrzaj>
    <derivirana_varijabla naziv="DomainObject.Predmet.ProtustrankaFormatedOIB_1">  BERNELA j.d.o.o., OIB 98335154786</derivirana_varijabla>
  </DomainObject.Predmet.ProtustrankaFormatedOIB>
  <DomainObject.Predmet.ProtustrankaFormatedWithAdress>
    <izvorni_sadrzaj> BERNELA j.d.o.o., Sv. Mateja 79, 10000 Zagreb</izvorni_sadrzaj>
    <derivirana_varijabla naziv="DomainObject.Predmet.ProtustrankaFormatedWithAdress_1"> BERNELA j.d.o.o., Sv. Mateja 79, 10000 Zagreb</derivirana_varijabla>
  </DomainObject.Predmet.ProtustrankaFormatedWithAdress>
  <DomainObject.Predmet.ProtustrankaFormatedWithAdressOIB>
    <izvorni_sadrzaj> BERNELA j.d.o.o., OIB 98335154786, Sv. Mateja 79, 10000 Zagreb</izvorni_sadrzaj>
    <derivirana_varijabla naziv="DomainObject.Predmet.ProtustrankaFormatedWithAdressOIB_1"> BERNELA j.d.o.o., OIB 98335154786, Sv. Mateja 79, 10000 Zagreb</derivirana_varijabla>
  </DomainObject.Predmet.ProtustrankaFormatedWithAdressOIB>
  <DomainObject.Predmet.ProtustrankaWithAdress>
    <izvorni_sadrzaj>BERNELA j.d.o.o. Sv. Mateja 79, 10000 Zagreb</izvorni_sadrzaj>
    <derivirana_varijabla naziv="DomainObject.Predmet.ProtustrankaWithAdress_1">BERNELA j.d.o.o. Sv. Mateja 79, 10000 Zagreb</derivirana_varijabla>
  </DomainObject.Predmet.ProtustrankaWithAdress>
  <DomainObject.Predmet.ProtustrankaWithAdressOIB>
    <izvorni_sadrzaj>BERNELA j.d.o.o., OIB 98335154786, Sv. Mateja 79, 10000 Zagreb</izvorni_sadrzaj>
    <derivirana_varijabla naziv="DomainObject.Predmet.ProtustrankaWithAdressOIB_1">BERNELA j.d.o.o., OIB 98335154786, Sv. Mateja 79, 10000 Zagreb</derivirana_varijabla>
  </DomainObject.Predmet.ProtustrankaWithAdressOIB>
  <DomainObject.Predmet.ProtustrankaNazivFormated>
    <izvorni_sadrzaj>BERNELA j.d.o.o.</izvorni_sadrzaj>
    <derivirana_varijabla naziv="DomainObject.Predmet.ProtustrankaNazivFormated_1">BERNELA j.d.o.o.</derivirana_varijabla>
  </DomainObject.Predmet.ProtustrankaNazivFormated>
  <DomainObject.Predmet.ProtustrankaNazivFormatedOIB>
    <izvorni_sadrzaj>BERNELA j.d.o.o., OIB 98335154786</izvorni_sadrzaj>
    <derivirana_varijabla naziv="DomainObject.Predmet.ProtustrankaNazivFormatedOIB_1">BERNELA j.d.o.o., OIB 98335154786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Ana Brekalo Zlovolić; vjerovnici</izvorni_sadrzaj>
    <derivirana_varijabla naziv="DomainObject.Predmet.StrankaFormated_1">  FINA Regionalni centar Zagreb; Ana Brekalo Zlovolić; vjerovnici</derivirana_varijabla>
  </DomainObject.Predmet.StrankaFormated>
  <DomainObject.Predmet.StrankaFormatedOIB>
    <izvorni_sadrzaj>  FINA Regionalni centar Zagreb, OIB 85821130368; Ana Brekalo Zlovolić, OIB 87846025710; vjerovnici</izvorni_sadrzaj>
    <derivirana_varijabla naziv="DomainObject.Predmet.StrankaFormatedOIB_1">  FINA Regionalni centar Zagreb, OIB 85821130368; Ana Brekalo Zlovolić, OIB 87846025710; vjerovnici</derivirana_varijabla>
  </DomainObject.Predmet.StrankaFormatedOIB>
  <DomainObject.Predmet.StrankaFormatedWithAdress>
    <izvorni_sadrzaj> FINA Regionalni centar Zagreb, Trg svibanjskih žrtava 1995. 1, 10000 Zagreb; Ana Brekalo Zlovolić, Sv. Mateja 79, 10000 Zagreb; vjerovnici</izvorni_sadrzaj>
    <derivirana_varijabla naziv="DomainObject.Predmet.StrankaFormatedWithAdress_1"> FINA Regionalni centar Zagreb, Trg svibanjskih žrtava 1995. 1, 10000 Zagreb; Ana Brekalo Zlovolić, Sv. Mateja 79, 10000 Zagreb; vjerovnici</derivirana_varijabla>
  </DomainObject.Predmet.StrankaFormatedWithAdress>
  <DomainObject.Predmet.StrankaFormatedWithAdressOIB>
    <izvorni_sadrzaj> FINA Regionalni centar Zagreb, OIB 85821130368, Trg svibanjskih žrtava 1995. 1, 10000 Zagreb; Ana Brekalo Zlovolić, OIB 87846025710, Sv. Mateja 79, 10000 Zagreb; vjerovnici</izvorni_sadrzaj>
    <derivirana_varijabla naziv="DomainObject.Predmet.StrankaFormatedWithAdressOIB_1"> FINA Regionalni centar Zagreb, OIB 85821130368, Trg svibanjskih žrtava 1995. 1, 10000 Zagreb; Ana Brekalo Zlovolić, OIB 87846025710, Sv. Mateja 79, 10000 Zagreb; vjerovnici</derivirana_varijabla>
  </DomainObject.Predmet.StrankaFormatedWithAdressOIB>
  <DomainObject.Predmet.StrankaWithAdress>
    <izvorni_sadrzaj>FINA Regionalni centar Zagreb Trg svibanjskih žrtava 1995. 1,10000 Zagreb,Ana Brekalo Zlovolić Sv. Mateja 79,10000 Zagreb,vjerovnici </izvorni_sadrzaj>
    <derivirana_varijabla naziv="DomainObject.Predmet.StrankaWithAdress_1">FINA Regionalni centar Zagreb Trg svibanjskih žrtava 1995. 1,10000 Zagreb,Ana Brekalo Zlovolić Sv. Mateja 79,10000 Zagreb,vjerovnici </derivirana_varijabla>
  </DomainObject.Predmet.StrankaWithAdress>
  <DomainObject.Predmet.StrankaWithAdressOIB>
    <izvorni_sadrzaj>FINA Regionalni centar Zagreb, OIB 85821130368, Trg svibanjskih žrtava 1995. 1,10000 Zagreb,Ana Brekalo Zlovolić, OIB 87846025710, Sv. Mateja 79,10000 Zagreb,vjerovnici</izvorni_sadrzaj>
    <derivirana_varijabla naziv="DomainObject.Predmet.StrankaWithAdressOIB_1">FINA Regionalni centar Zagreb, OIB 85821130368, Trg svibanjskih žrtava 1995. 1,10000 Zagreb,Ana Brekalo Zlovolić, OIB 87846025710, Sv. Mateja 79,10000 Zagreb,vjerovnici</derivirana_varijabla>
  </DomainObject.Predmet.StrankaWithAdressOIB>
  <DomainObject.Predmet.StrankaNazivFormated>
    <izvorni_sadrzaj>FINA Regionalni centar Zagreb,Ana Brekalo Zlovolić,vjerovnici</izvorni_sadrzaj>
    <derivirana_varijabla naziv="DomainObject.Predmet.StrankaNazivFormated_1">FINA Regionalni centar Zagreb,Ana Brekalo Zlovolić,vjerovnici</derivirana_varijabla>
  </DomainObject.Predmet.StrankaNazivFormated>
  <DomainObject.Predmet.StrankaNazivFormatedOIB>
    <izvorni_sadrzaj>FINA Regionalni centar Zagreb, OIB 85821130368,Ana Brekalo Zlovolić, OIB 87846025710,vjerovnici</izvorni_sadrzaj>
    <derivirana_varijabla naziv="DomainObject.Predmet.StrankaNazivFormatedOIB_1">FINA Regionalni centar Zagreb, OIB 85821130368,Ana Brekalo Zlovolić, OIB 87846025710,vjerovnici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Ana Brekalo Zlovolić</item>
      <item>vjerovnici</item>
    </izvorni_sadrzaj>
    <derivirana_varijabla naziv="DomainObject.Predmet.StrankaListFormated_1">
      <item>FINA Regionalni centar Zagreb</item>
      <item>Ana Brekalo Zlovolić</item>
      <item>vjerovnici</item>
    </derivirana_varijabla>
  </DomainObject.Predmet.StrankaListFormated>
  <DomainObject.Predmet.StrankaListFormatedOIB>
    <izvorni_sadrzaj>
      <item>FINA Regionalni centar Zagreb, OIB 85821130368</item>
      <item>Ana Brekalo Zlovolić, OIB 87846025710</item>
      <item>vjerovnici</item>
    </izvorni_sadrzaj>
    <derivirana_varijabla naziv="DomainObject.Predmet.StrankaListFormatedOIB_1">
      <item>FINA Regionalni centar Zagreb, OIB 85821130368</item>
      <item>Ana Brekalo Zlovolić, OIB 87846025710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Ana Brekalo Zlovolić, Sv. Mateja 79, 10000 Zagreb</item>
      <item>vjerovnici</item>
    </izvorni_sadrzaj>
    <derivirana_varijabla naziv="DomainObject.Predmet.StrankaListFormatedWithAdress_1">
      <item>FINA Regionalni centar Zagreb, Trg svibanjskih žrtava 1995. 1, 10000 Zagreb</item>
      <item>Ana Brekalo Zlovolić, Sv. Mateja 79,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Ana Brekalo Zlovolić, OIB 87846025710, Sv. Mateja 79,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Ana Brekalo Zlovolić, OIB 87846025710, Sv. Mateja 79, 10000 Zagreb</item>
      <item>vjerovnici</item>
    </derivirana_varijabla>
  </DomainObject.Predmet.StrankaListFormatedWithAdressOIB>
  <DomainObject.Predmet.StrankaListNazivFormated>
    <izvorni_sadrzaj>
      <item>FINA Regionalni centar Zagreb</item>
      <item>Ana Brekalo Zlovolić</item>
      <item>vjerovnici</item>
    </izvorni_sadrzaj>
    <derivirana_varijabla naziv="DomainObject.Predmet.StrankaListNazivFormated_1">
      <item>FINA Regionalni centar Zagreb</item>
      <item>Ana Brekalo Zlovolić</item>
      <item>vjerovnici</item>
    </derivirana_varijabla>
  </DomainObject.Predmet.StrankaListNazivFormated>
  <DomainObject.Predmet.StrankaListNazivFormatedOIB>
    <izvorni_sadrzaj>
      <item>FINA Regionalni centar Zagreb, OIB 85821130368</item>
      <item>Ana Brekalo Zlovolić, OIB 87846025710</item>
      <item>vjerovnici</item>
    </izvorni_sadrzaj>
    <derivirana_varijabla naziv="DomainObject.Predmet.StrankaListNazivFormatedOIB_1">
      <item>FINA Regionalni centar Zagreb, OIB 85821130368</item>
      <item>Ana Brekalo Zlovolić, OIB 87846025710</item>
      <item>vjerovnici</item>
    </derivirana_varijabla>
  </DomainObject.Predmet.StrankaListNazivFormatedOIB>
  <DomainObject.Predmet.ProtuStrankaListFormated>
    <izvorni_sadrzaj>
      <item>BERNELA j.d.o.o.</item>
    </izvorni_sadrzaj>
    <derivirana_varijabla naziv="DomainObject.Predmet.ProtuStrankaListFormated_1">
      <item>BERNELA j.d.o.o.</item>
    </derivirana_varijabla>
  </DomainObject.Predmet.ProtuStrankaListFormated>
  <DomainObject.Predmet.ProtuStrankaListFormatedOIB>
    <izvorni_sadrzaj>
      <item>BERNELA j.d.o.o., OIB 98335154786</item>
    </izvorni_sadrzaj>
    <derivirana_varijabla naziv="DomainObject.Predmet.ProtuStrankaListFormatedOIB_1">
      <item>BERNELA j.d.o.o., OIB 98335154786</item>
    </derivirana_varijabla>
  </DomainObject.Predmet.ProtuStrankaListFormatedOIB>
  <DomainObject.Predmet.ProtuStrankaListFormatedWithAdress>
    <izvorni_sadrzaj>
      <item>BERNELA j.d.o.o., Sv. Mateja 79, 10000 Zagreb</item>
    </izvorni_sadrzaj>
    <derivirana_varijabla naziv="DomainObject.Predmet.ProtuStrankaListFormatedWithAdress_1">
      <item>BERNELA j.d.o.o., Sv. Mateja 79, 10000 Zagreb</item>
    </derivirana_varijabla>
  </DomainObject.Predmet.ProtuStrankaListFormatedWithAdress>
  <DomainObject.Predmet.ProtuStrankaListFormatedWithAdressOIB>
    <izvorni_sadrzaj>
      <item>BERNELA j.d.o.o., OIB 98335154786, Sv. Mateja 79, 10000 Zagreb</item>
    </izvorni_sadrzaj>
    <derivirana_varijabla naziv="DomainObject.Predmet.ProtuStrankaListFormatedWithAdressOIB_1">
      <item>BERNELA j.d.o.o., OIB 98335154786, Sv. Mateja 79, 10000 Zagreb</item>
    </derivirana_varijabla>
  </DomainObject.Predmet.ProtuStrankaListFormatedWithAdressOIB>
  <DomainObject.Predmet.ProtuStrankaListNazivFormated>
    <izvorni_sadrzaj>
      <item>BERNELA j.d.o.o.</item>
    </izvorni_sadrzaj>
    <derivirana_varijabla naziv="DomainObject.Predmet.ProtuStrankaListNazivFormated_1">
      <item>BERNELA j.d.o.o.</item>
    </derivirana_varijabla>
  </DomainObject.Predmet.ProtuStrankaListNazivFormated>
  <DomainObject.Predmet.ProtuStrankaListNazivFormatedOIB>
    <izvorni_sadrzaj>
      <item>BERNELA j.d.o.o., OIB 98335154786</item>
    </izvorni_sadrzaj>
    <derivirana_varijabla naziv="DomainObject.Predmet.ProtuStrankaListNazivFormatedOIB_1">
      <item>BERNELA j.d.o.o., OIB 98335154786</item>
    </derivirana_varijabla>
  </DomainObject.Predmet.ProtuStrankaListNazivFormatedOIB>
  <DomainObject.Predmet.OstaliListFormated>
    <izvorni_sadrzaj>
      <item>Ana Brekalo Zlovolić</item>
      <item>Vanda Kovačević Gelenčer</item>
    </izvorni_sadrzaj>
    <derivirana_varijabla naziv="DomainObject.Predmet.OstaliListFormated_1">
      <item>Ana Brekalo Zlovolić</item>
      <item>Vanda Kovačević Gelenčer</item>
    </derivirana_varijabla>
  </DomainObject.Predmet.OstaliListFormated>
  <DomainObject.Predmet.OstaliListFormatedOIB>
    <izvorni_sadrzaj>
      <item>Ana Brekalo Zlovolić, OIB 87846025710</item>
      <item>Vanda Kovačević Gelenčer, OIB 48951193011</item>
    </izvorni_sadrzaj>
    <derivirana_varijabla naziv="DomainObject.Predmet.OstaliListFormatedOIB_1">
      <item>Ana Brekalo Zlovolić, OIB 87846025710</item>
      <item>Vanda Kovačević Gelenčer, OIB 48951193011</item>
    </derivirana_varijabla>
  </DomainObject.Predmet.OstaliListFormatedOIB>
  <DomainObject.Predmet.OstaliListFormatedWithAdress>
    <izvorni_sadrzaj>
      <item>Ana Brekalo Zlovolić, Sv. Mateja 79, 10000 Zagreb</item>
      <item>Vanda Kovačević Gelenčer, Antuna Mihanovića 13, 33000 Virovitica</item>
    </izvorni_sadrzaj>
    <derivirana_varijabla naziv="DomainObject.Predmet.OstaliListFormatedWithAdress_1">
      <item>Ana Brekalo Zlovolić, Sv. Mateja 79, 10000 Zagreb</item>
      <item>Vanda Kovačević Gelenčer, Antuna Mihanovića 13, 33000 Virovitica</item>
    </derivirana_varijabla>
  </DomainObject.Predmet.OstaliListFormatedWithAdress>
  <DomainObject.Predmet.OstaliListFormatedWithAdressOIB>
    <izvorni_sadrzaj>
      <item>Ana Brekalo Zlovolić, OIB 87846025710, Sv. Mateja 79, 10000 Zagreb</item>
      <item>Vanda Kovačević Gelenčer, OIB 48951193011, Antuna Mihanovića 13, 33000 Virovitica</item>
    </izvorni_sadrzaj>
    <derivirana_varijabla naziv="DomainObject.Predmet.OstaliListFormatedWithAdressOIB_1">
      <item>Ana Brekalo Zlovolić, OIB 87846025710, Sv. Mateja 79, 10000 Zagreb</item>
      <item>Vanda Kovačević Gelenčer, OIB 48951193011, Antuna Mihanovića 13, 33000 Virovitica</item>
    </derivirana_varijabla>
  </DomainObject.Predmet.OstaliListFormatedWithAdressOIB>
  <DomainObject.Predmet.OstaliListNazivFormated>
    <izvorni_sadrzaj>
      <item>Ana Brekalo Zlovolić</item>
      <item>Vanda Kovačević Gelenčer</item>
    </izvorni_sadrzaj>
    <derivirana_varijabla naziv="DomainObject.Predmet.OstaliListNazivFormated_1">
      <item>Ana Brekalo Zlovolić</item>
      <item>Vanda Kovačević Gelenčer</item>
    </derivirana_varijabla>
  </DomainObject.Predmet.OstaliListNazivFormated>
  <DomainObject.Predmet.OstaliListNazivFormatedOIB>
    <izvorni_sadrzaj>
      <item>Ana Brekalo Zlovolić, OIB 87846025710</item>
      <item>Vanda Kovačević Gelenčer, OIB 48951193011</item>
    </izvorni_sadrzaj>
    <derivirana_varijabla naziv="DomainObject.Predmet.OstaliListNazivFormatedOIB_1">
      <item>Ana Brekalo Zlovolić, OIB 87846025710</item>
      <item>Vanda Kovačević Gelenčer, OIB 48951193011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2017.</izvorni_sadrzaj>
    <derivirana_varijabla naziv="DomainObject.Datum_1">10.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BERNELA j.d.o.o.</izvorni_sadrzaj>
    <derivirana_varijabla naziv="DomainObject.Predmet.ProtustrankaIDrugi_1">BERNELA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BERNELA j.d.o.o., OIB 98335154786, Sv. Mateja 79, 10000 Zagreb</izvorni_sadrzaj>
    <derivirana_varijabla naziv="DomainObject.Predmet.ProtustrankaIDrugiAdressOIB_1">BERNELA j.d.o.o., OIB 98335154786, Sv. Mateja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BERNELA j.d.o.o.</item>
      <item>Ana Brekalo Zlovolić</item>
      <item>vjerovnici</item>
      <item>Ana Brekalo Zlovolić</item>
      <item>Vanda Kovačević Gelenčer</item>
    </izvorni_sadrzaj>
    <derivirana_varijabla naziv="DomainObject.Predmet.SudioniciListNaziv_1">
      <item>FINA Regionalni centar Zagreb</item>
      <item>BERNELA j.d.o.o.</item>
      <item>Ana Brekalo Zlovolić</item>
      <item>vjerovnici</item>
      <item>Ana Brekalo Zlovolić</item>
      <item>Vanda Kovačević Gelenčer</item>
    </derivirana_varijabla>
  </DomainObject.Predmet.SudioniciListNaziv>
  <DomainObject.Predmet.SudioniciListAdressOIB>
    <izvorni_sadrzaj>
      <item>FINA Regionalni centar Zagreb, OIB 85821130368, Trg svibanjskih žrtava 1995. 1,10000 Zagreb</item>
      <item>BERNELA j.d.o.o., OIB 98335154786, Sv. Mateja 79,10000 Zagreb</item>
      <item>Ana Brekalo Zlovolić, OIB 87846025710, Sv. Mateja 79,10000 Zagreb</item>
      <item>vjerovnici</item>
      <item>Ana Brekalo Zlovolić, OIB 87846025710, Sv. Mateja 79,10000 Zagreb</item>
      <item>Vanda Kovačević Gelenčer, OIB 48951193011, Antuna Mihanovića 13,33000 Virovitica</item>
    </izvorni_sadrzaj>
    <derivirana_varijabla naziv="DomainObject.Predmet.SudioniciListAdressOIB_1">
      <item>FINA Regionalni centar Zagreb, OIB 85821130368, Trg svibanjskih žrtava 1995. 1,10000 Zagreb</item>
      <item>BERNELA j.d.o.o., OIB 98335154786, Sv. Mateja 79,10000 Zagreb</item>
      <item>Ana Brekalo Zlovolić, OIB 87846025710, Sv. Mateja 79,10000 Zagreb</item>
      <item>vjerovnici</item>
      <item>Ana Brekalo Zlovolić, OIB 87846025710, Sv. Mateja 79,10000 Zagreb</item>
      <item>Vanda Kovačević Gelenčer, OIB 48951193011, Antuna Mihanovića 13,33000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98335154786</item>
      <item>, OIB 87846025710</item>
      <item>, OIB null</item>
      <item>, OIB 87846025710</item>
      <item>, OIB 48951193011</item>
    </izvorni_sadrzaj>
    <derivirana_varijabla naziv="DomainObject.Predmet.SudioniciListNazivOIB_1">
      <item>, OIB 85821130368</item>
      <item>, OIB 98335154786</item>
      <item>, OIB 87846025710</item>
      <item>, OIB null</item>
      <item>, OIB 87846025710</item>
      <item>, OIB 48951193011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632</properties:Words>
  <properties:Characters>3412</properties:Characters>
  <properties:Lines>80</properties:Lines>
  <properties:Paragraphs>32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2017-08-10T09:11:00Z</dcterms:created>
  <dc:creator>ksvajger</dc:creator>
  <cp:lastModifiedBy>Kristina Švajger</cp:lastModifiedBy>
  <cp:lastPrinted>2017-08-10T09:32:00Z</cp:lastPrinted>
  <dcterms:modified xmlns:xsi="http://www.w3.org/2001/XMLSchema-instance" xsi:type="dcterms:W3CDTF">2017-08-10T09:33:00Z</dcterms:modified>
  <cp:revision>7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