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0dec" w14:paraId="bbb0dec" w:rsidRDefault="0048283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2839" w:rsidP="00482839" w:rsidR="00482839">
      <w:pPr>
        <w:pStyle w:val="Bezproreda"/>
      </w:pPr>
    </w:p>
    <w:p w:rsidRDefault="00482839" w:rsidP="00482839" w:rsidR="00482839">
      <w:pPr>
        <w:pStyle w:val="Bezproreda"/>
      </w:pPr>
    </w:p>
    <w:p w:rsidRDefault="00482839" w:rsidP="00482839" w:rsidR="00AE649C">
      <w:pPr>
        <w:pStyle w:val="Bezproreda"/>
      </w:pPr>
      <w:r>
        <w:t xml:space="preserve">     Republika Hrvatska</w:t>
      </w:r>
    </w:p>
    <w:p w:rsidRDefault="00482839" w:rsidP="00482839" w:rsidR="00482839">
      <w:pPr>
        <w:pStyle w:val="Bezproreda"/>
      </w:pPr>
      <w:r>
        <w:t>Trgovački sud u Bjelovaru</w:t>
      </w:r>
    </w:p>
    <w:p w:rsidRDefault="00482839" w:rsidP="00482839" w:rsidR="00482839">
      <w:pPr>
        <w:pStyle w:val="Bezproreda"/>
      </w:pPr>
      <w:r>
        <w:t>Bjelovar, Šetalište dr. I. Lebovića 42</w:t>
      </w:r>
    </w:p>
    <w:p w:rsidRDefault="00482839" w:rsidP="00482839" w:rsidR="00482839">
      <w:pPr>
        <w:pStyle w:val="Bezproreda"/>
        <w:jc w:val="right"/>
      </w:pPr>
      <w:r>
        <w:t>Poslovni broj: 6 St-657/2017-4</w:t>
      </w:r>
    </w:p>
    <w:p w:rsidRDefault="00482839" w:rsidP="00482839" w:rsidR="00482839">
      <w:pPr>
        <w:rPr>
          <w:rFonts w:hAnsi="Times New Roman" w:ascii="Times New Roman"/>
        </w:rPr>
      </w:pPr>
    </w:p>
    <w:p w:rsidRDefault="00482839" w:rsidP="00482839" w:rsidR="00482839">
      <w:pPr>
        <w:rPr>
          <w:rFonts w:hAnsi="Times New Roman" w:ascii="Times New Roman"/>
        </w:rPr>
      </w:pPr>
    </w:p>
    <w:p w:rsidRDefault="00482839" w:rsidP="00482839" w:rsidR="00482839">
      <w:pPr>
        <w:rPr>
          <w:rFonts w:hAnsi="Times New Roman" w:ascii="Times New Roman"/>
        </w:rPr>
      </w:pPr>
    </w:p>
    <w:p w:rsidRDefault="00482839" w:rsidP="00482839" w:rsidR="00482839">
      <w:pPr>
        <w:rPr>
          <w:rFonts w:hAnsi="Times New Roman" w:ascii="Times New Roman"/>
        </w:rPr>
      </w:pPr>
    </w:p>
    <w:p w:rsidRDefault="00482839" w:rsidP="00482839" w:rsidR="0048283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482839" w:rsidP="00482839" w:rsidR="00482839">
      <w:pPr>
        <w:jc w:val="center"/>
        <w:rPr>
          <w:rFonts w:hAnsi="Times New Roman" w:ascii="Times New Roman"/>
        </w:rPr>
      </w:pPr>
    </w:p>
    <w:p w:rsidRDefault="00482839" w:rsidP="00482839" w:rsidR="0048283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482839" w:rsidP="00482839" w:rsidR="00482839">
      <w:pPr>
        <w:rPr>
          <w:rFonts w:hAnsi="Times New Roman" w:ascii="Times New Roman"/>
        </w:rPr>
      </w:pPr>
    </w:p>
    <w:p w:rsidRDefault="00482839" w:rsidP="00482839" w:rsidR="00482839">
      <w:pPr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Siniši Rajnoviću, u skraćenom stečajnom postupku nad dužnikom LEKO TRANS GT d.o.o. za usluge i trgovinu u likvidaciji, Zagreb, Vodnjanska 26, MBS: 080548415, OIB: 42098200767, 24. studenoga 2017.</w:t>
      </w: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482839" w:rsidP="00482839" w:rsidR="00482839">
      <w:pPr>
        <w:jc w:val="center"/>
        <w:rPr>
          <w:rFonts w:hAnsi="Times New Roman" w:ascii="Times New Roman"/>
          <w:b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1. Obustavlja se skraćeni stečajni postupak.</w:t>
      </w: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Sud će posebnim rješenjem odlučiti o prijedlogu vjerovnika za pokretanje stečajnog postupka.</w:t>
      </w: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82839" w:rsidP="00482839" w:rsidR="00482839">
      <w:pPr>
        <w:jc w:val="both"/>
        <w:rPr>
          <w:rFonts w:hAnsi="Times New Roman" w:ascii="Times New Roman"/>
          <w:b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oglasom poslovni broj St-657/207-2 od 2. kolovoza 2017., koji je objavljen na mrežnoj stranici e-Oglasna ploča Trgovačkog suda u Bjelovaru 2. kolovoza 2017., među ostalim pozvao vjerovnike da u roku od 45 dana od objave oglasa na mrežnoj stranci e-Oglasna ploča sudova prelože otvaranje stečajnog postupka nad dužnikom.</w:t>
      </w: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Republika Hrvatska je 24. kolovoza 2017. kao vjerovnik podnijela prijedlog za otvaranje stečajnog postupka nad dužnikom.</w:t>
      </w: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ind w:firstLine="708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lastRenderedPageBreak/>
        <w:t>Stoga je skraćeni stečajni postupak nad dužnikom obustavljen i temeljem odredbe čl. 433. SZ riješeno je kao u izreci.</w:t>
      </w:r>
      <w:r>
        <w:rPr>
          <w:rFonts w:hAnsi="Times New Roman" w:ascii="Times New Roman"/>
          <w:b/>
        </w:rPr>
        <w:tab/>
      </w: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82839" w:rsidP="00482839" w:rsidR="0048283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 24. studenoga 2017.</w:t>
      </w:r>
    </w:p>
    <w:p w:rsidRDefault="00482839" w:rsidP="00482839" w:rsidR="00482839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Marija Petrina Kubica v.r.</w:t>
      </w: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otpravka-ovlašteni službenik    </w:t>
      </w: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Suzana Sabljić</w:t>
      </w: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482839" w:rsidP="00482839" w:rsidR="00482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>
      <w:pPr>
        <w:jc w:val="both"/>
        <w:rPr>
          <w:rFonts w:hAnsi="Times New Roman" w:ascii="Times New Roman"/>
        </w:rPr>
      </w:pPr>
    </w:p>
    <w:p w:rsidRDefault="00482839" w:rsidP="00482839" w:rsidR="0048283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8283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1143040"/>
      <w:docPartObj>
        <w:docPartGallery w:val="Page Numbers (Top of Page)"/>
        <w:docPartUnique/>
      </w:docPartObj>
    </w:sdtPr>
    <w:sdtContent>
      <w:p w:rsidRDefault="00482839" w:rsidP="00482839" w:rsidR="0048283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82839" w:rsidP="00482839" w:rsidR="00482839">
    <w:pPr>
      <w:pStyle w:val="Bezproreda"/>
      <w:jc w:val="right"/>
    </w:pPr>
    <w:r>
      <w:t>Poslovni broj: 6 St-657/2017-4</w:t>
    </w:r>
  </w:p>
  <w:p w:rsidRDefault="008333A9" w:rsidP="00482839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839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82839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82839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St-657/2017-4</izvorni_sadrzaj>
    <derivirana_varijabla naziv="DomainObject.Oznaka_1">St-657/2017-4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TRANS GT d.o.o. u likvidaciji</izvorni_sadrzaj>
    <derivirana_varijabla naziv="DomainObject.Predmet.ProtustrankaFormated_1">  LEKO TRANS GT d.o.o. u likvidaciji</derivirana_varijabla>
  </DomainObject.Predmet.ProtustrankaFormated>
  <DomainObject.Predmet.ProtustrankaFormatedOIB>
    <izvorni_sadrzaj>  LEKO TRANS GT d.o.o. u likvidaciji, OIB 42098200767</izvorni_sadrzaj>
    <derivirana_varijabla naziv="DomainObject.Predmet.ProtustrankaFormatedOIB_1">  LEKO TRANS GT d.o.o. u likvidaciji, OIB 42098200767</derivirana_varijabla>
  </DomainObject.Predmet.ProtustrankaFormatedOIB>
  <DomainObject.Predmet.ProtustrankaFormatedWithAdress>
    <izvorni_sadrzaj> LEKO TRANS GT d.o.o. u likvidaciji, Vodnjanska 26, 10000 Zagreb</izvorni_sadrzaj>
    <derivirana_varijabla naziv="DomainObject.Predmet.ProtustrankaFormatedWithAdress_1"> LEKO TRANS GT d.o.o. u likvidaciji, Vodnjanska 26, 10000 Zagreb</derivirana_varijabla>
  </DomainObject.Predmet.ProtustrankaFormatedWithAdress>
  <DomainObject.Predmet.ProtustrankaFormatedWithAdressOIB>
    <izvorni_sadrzaj> LEKO TRANS GT d.o.o. u likvidaciji, OIB 42098200767, Vodnjanska 26, 10000 Zagreb</izvorni_sadrzaj>
    <derivirana_varijabla naziv="DomainObject.Predmet.ProtustrankaFormatedWithAdressOIB_1"> LEKO TRANS GT d.o.o. u likvidaciji, OIB 42098200767, Vodnjanska 26, 10000 Zagreb</derivirana_varijabla>
  </DomainObject.Predmet.ProtustrankaFormatedWithAdressOIB>
  <DomainObject.Predmet.ProtustrankaWithAdress>
    <izvorni_sadrzaj>LEKO TRANS GT d.o.o. u likvidaciji Vodnjanska 26, 10000 Zagreb</izvorni_sadrzaj>
    <derivirana_varijabla naziv="DomainObject.Predmet.ProtustrankaWithAdress_1">LEKO TRANS GT d.o.o. u likvidaciji Vodnjanska 26, 10000 Zagreb</derivirana_varijabla>
  </DomainObject.Predmet.ProtustrankaWithAdress>
  <DomainObject.Predmet.ProtustrankaWithAdressOIB>
    <izvorni_sadrzaj>LEKO TRANS GT d.o.o. u likvidaciji, OIB 42098200767, Vodnjanska 26, 10000 Zagreb</izvorni_sadrzaj>
    <derivirana_varijabla naziv="DomainObject.Predmet.ProtustrankaWithAdressOIB_1">LEKO TRANS GT d.o.o. u likvidaciji, OIB 42098200767, Vodnjanska 26, 10000 Zagreb</derivirana_varijabla>
  </DomainObject.Predmet.ProtustrankaWithAdressOIB>
  <DomainObject.Predmet.ProtustrankaNazivFormated>
    <izvorni_sadrzaj>LEKO TRANS GT d.o.o. u likvidaciji</izvorni_sadrzaj>
    <derivirana_varijabla naziv="DomainObject.Predmet.ProtustrankaNazivFormated_1">LEKO TRANS GT d.o.o. u likvidaciji</derivirana_varijabla>
  </DomainObject.Predmet.ProtustrankaNazivFormated>
  <DomainObject.Predmet.ProtustrankaNazivFormatedOIB>
    <izvorni_sadrzaj>LEKO TRANS GT d.o.o. u likvidaciji, OIB 42098200767</izvorni_sadrzaj>
    <derivirana_varijabla naziv="DomainObject.Predmet.ProtustrankaNazivFormatedOIB_1">LEKO TRANS GT d.o.o. u likvidaciji, OIB 42098200767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Carinska uprava, Središnji ured Zagreb zastupanog po punomoćniku Županijsko državno odvjetništvo u Bjelovaru</izvorni_sadrzaj>
    <derivirana_varijabla naziv="DomainObject.Predmet.StrankaFormated_1">  FINA Regionalni centar Zagreb; REPUBLIKA HRVATSKA, Ministarstvo financija, Carinska uprava, Središnji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Carinska uprava, Središnji ured Zagreb,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Carinska uprava, Središnji ured Zagreb,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Carinska uprava, Središnji ured Zagreb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Carinska uprava, Središnji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Carinska uprava, Središnji ured Zagreb, OIB 18683136487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Carinska uprava, Središnji ured Zagreb,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Carinska uprava, Središnji ured Zagreb </izvorni_sadrzaj>
    <derivirana_varijabla naziv="DomainObject.Predmet.StrankaWithAdress_1">FINA Regionalni centar Zagreb Trg svibanjskih žrtava 1995. br. 1,10000 Zagreb,REPUBLIKA HRVATSKA, Ministarstvo financija, Carinska uprava, Središnji ured Zagreb </derivirana_varijabla>
  </DomainObject.Predmet.StrankaWithAdress>
  <DomainObject.Predmet.StrankaWithAdressOIB>
    <izvorni_sadrzaj>FINA Regionalni centar Zagreb, OIB 85821130368, Trg svibanjskih žrtava 1995. br. 1,10000 Zagreb,REPUBLIKA HRVATSKA, Ministarstvo financija, Carinska uprava, Središnji ured Zagreb, OIB 18683136487</izvorni_sadrzaj>
    <derivirana_varijabla naziv="DomainObject.Predmet.StrankaWithAdressOIB_1">FINA Regionalni centar Zagreb, OIB 85821130368, Trg svibanjskih žrtava 1995. br. 1,10000 Zagreb,REPUBLIKA HRVATSKA, Ministarstvo financija, Carinska uprava, Središnji ured Zagreb, OIB 18683136487</derivirana_varijabla>
  </DomainObject.Predmet.StrankaWithAdressOIB>
  <DomainObject.Predmet.StrankaNazivFormated>
    <izvorni_sadrzaj>FINA Regionalni centar Zagreb,REPUBLIKA HRVATSKA, Ministarstvo financija, Carinska uprava, Središnji ured Zagreb</izvorni_sadrzaj>
    <derivirana_varijabla naziv="DomainObject.Predmet.StrankaNazivFormated_1">FINA Regionalni centar Zagreb,REPUBLIKA HRVATSKA, Ministarstvo financija, Carinska uprava, Središnji ured Zagreb</derivirana_varijabla>
  </DomainObject.Predmet.StrankaNazivFormated>
  <DomainObject.Predmet.StrankaNazivFormatedOIB>
    <izvorni_sadrzaj>FINA Regionalni centar Zagreb, OIB 85821130368,REPUBLIKA HRVATSKA, Ministarstvo financija, Carinska uprava, Središnji ured Zagreb, OIB 18683136487</izvorni_sadrzaj>
    <derivirana_varijabla naziv="DomainObject.Predmet.StrankaNazivFormatedOIB_1">FINA Regionalni centar Zagreb, OIB 85821130368,REPUBLIKA HRVATSKA, Ministarstvo financija, Carinska uprava, Središnji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Carinska uprava, Središnji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Carinska uprava, Središnji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Carinska uprava, Središnji ured Zagreb,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Carinska uprava, Središnji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Carinska uprava, Središnji ured Zagreb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Carinska uprava, Središnji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Carinska uprava, Središnji ured Zagreb,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Carinska uprava, Središnji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Carinska uprava, Središnji ured Zagreb</item>
    </izvorni_sadrzaj>
    <derivirana_varijabla naziv="DomainObject.Predmet.StrankaListNazivFormated_1">
      <item>FINA Regionalni centar Zagreb</item>
      <item>REPUBLIKA HRVATSKA, Ministarstvo financija, Carinska uprava, Središnji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Carinska uprava, Središnji ured Zagreb, OIB 18683136487</item>
    </izvorni_sadrzaj>
    <derivirana_varijabla naziv="DomainObject.Predmet.StrankaListNazivFormatedOIB_1">
      <item>FINA Regionalni centar Zagreb, OIB 85821130368</item>
      <item>REPUBLIKA HRVATSKA, Ministarstvo financija, Carinska uprava, Središnji ured Zagreb, OIB 18683136487</item>
    </derivirana_varijabla>
  </DomainObject.Predmet.StrankaListNazivFormatedOIB>
  <DomainObject.Predmet.ProtuStrankaListFormated>
    <izvorni_sadrzaj>
      <item>LEKO TRANS GT d.o.o. u likvidaciji</item>
    </izvorni_sadrzaj>
    <derivirana_varijabla naziv="DomainObject.Predmet.ProtuStrankaListFormated_1">
      <item>LEKO TRANS GT d.o.o. u likvidaciji</item>
    </derivirana_varijabla>
  </DomainObject.Predmet.ProtuStrankaListFormated>
  <DomainObject.Predmet.ProtuStrankaListFormatedOIB>
    <izvorni_sadrzaj>
      <item>LEKO TRANS GT d.o.o. u likvidaciji, OIB 42098200767</item>
    </izvorni_sadrzaj>
    <derivirana_varijabla naziv="DomainObject.Predmet.ProtuStrankaListFormatedOIB_1">
      <item>LEKO TRANS GT d.o.o. u likvidaciji, OIB 42098200767</item>
    </derivirana_varijabla>
  </DomainObject.Predmet.ProtuStrankaListFormatedOIB>
  <DomainObject.Predmet.ProtuStrankaListFormatedWithAdress>
    <izvorni_sadrzaj>
      <item>LEKO TRANS GT d.o.o. u likvidaciji, Vodnjanska 26, 10000 Zagreb</item>
    </izvorni_sadrzaj>
    <derivirana_varijabla naziv="DomainObject.Predmet.ProtuStrankaListFormatedWithAdress_1">
      <item>LEKO TRANS GT d.o.o. u likvidaciji, Vodnjanska 26, 10000 Zagreb</item>
    </derivirana_varijabla>
  </DomainObject.Predmet.ProtuStrankaListFormatedWithAdress>
  <DomainObject.Predmet.ProtuStrankaListFormatedWithAdressOIB>
    <izvorni_sadrzaj>
      <item>LEKO TRANS GT d.o.o. u likvidaciji, OIB 42098200767, Vodnjanska 26, 10000 Zagreb</item>
    </izvorni_sadrzaj>
    <derivirana_varijabla naziv="DomainObject.Predmet.ProtuStrankaListFormatedWithAdressOIB_1">
      <item>LEKO TRANS GT d.o.o. u likvidaciji, OIB 42098200767, Vodnjanska 26, 10000 Zagreb</item>
    </derivirana_varijabla>
  </DomainObject.Predmet.ProtuStrankaListFormatedWithAdressOIB>
  <DomainObject.Predmet.ProtuStrankaListNazivFormated>
    <izvorni_sadrzaj>
      <item>LEKO TRANS GT d.o.o. u likvidaciji</item>
    </izvorni_sadrzaj>
    <derivirana_varijabla naziv="DomainObject.Predmet.ProtuStrankaListNazivFormated_1">
      <item>LEKO TRANS GT d.o.o. u likvidaciji</item>
    </derivirana_varijabla>
  </DomainObject.Predmet.ProtuStrankaListNazivFormated>
  <DomainObject.Predmet.ProtuStrankaListNazivFormatedOIB>
    <izvorni_sadrzaj>
      <item>LEKO TRANS GT d.o.o. u likvidaciji, OIB 42098200767</item>
    </izvorni_sadrzaj>
    <derivirana_varijabla naziv="DomainObject.Predmet.ProtuStrankaListNazivFormatedOIB_1">
      <item>LEKO TRANS GT d.o.o. u likvidaciji, OIB 42098200767</item>
    </derivirana_varijabla>
  </DomainObject.Predmet.ProtuStrankaListNazivFormatedOIB>
  <DomainObject.Predmet.OstaliListFormated>
    <izvorni_sadrzaj>
      <item>GORAN LEKO</item>
      <item>Županijsko državno odvjetništvo u Bjelovaru punomoćnik sudionika u postupku REPUBLIKA HRVATSKA, Ministarstvo financija, Carinska uprava, Središnji ured Zagreb</item>
    </izvorni_sadrzaj>
    <derivirana_varijabla naziv="DomainObject.Predmet.OstaliListFormated_1">
      <item>GORAN LEKO</item>
      <item>Županijsko državno odvjetništvo u Bjelovaru punomoćnik sudionika u postupku REPUBLIKA HRVATSKA, Ministarstvo financija, Carinska uprava, Središnji ured Zagreb</item>
    </derivirana_varijabla>
  </DomainObject.Predmet.OstaliListFormated>
  <DomainObject.Predmet.OstaliListFormatedOIB>
    <izvorni_sadrzaj>
      <item>GORAN LEKO, OIB 92560686778</item>
      <item>Županijsko državno odvjetništvo u Bjelovaru, OIB 86821435474 punomoćnik sudionika u postupku REPUBLIKA HRVATSKA, Ministarstvo financija, Carinska uprava, Središnji ured Zagreb</item>
    </izvorni_sadrzaj>
    <derivirana_varijabla naziv="DomainObject.Predmet.OstaliListFormatedOIB_1">
      <item>GORAN LEKO, OIB 92560686778</item>
      <item>Županijsko državno odvjetništvo u Bjelovaru, OIB 86821435474 punomoćnik sudionika u postupku REPUBLIKA HRVATSKA, Ministarstvo financija, Carinska uprava, Središnji ured Zagreb</item>
    </derivirana_varijabla>
  </DomainObject.Predmet.OstaliListFormatedOIB>
  <DomainObject.Predmet.OstaliListFormatedWithAdress>
    <izvorni_sadrzaj>
      <item>GORAN LEKO, Vodnjanska 26, 10000 Zagreb</item>
      <item>Županijsko državno odvjetništvo u Bjelovaru punomoćnik sudionika u postupku REPUBLIKA HRVATSKA, Ministarstvo financija, Carinska uprava, Središnji ured Zagreb</item>
    </izvorni_sadrzaj>
    <derivirana_varijabla naziv="DomainObject.Predmet.OstaliListFormatedWithAdress_1">
      <item>GORAN LEKO, Vodnjanska 26, 10000 Zagreb</item>
      <item>Županijsko državno odvjetništvo u Bjelovaru punomoćnik sudionika u postupku REPUBLIKA HRVATSKA, Ministarstvo financija, Carinska uprava, Središnji ured Zagreb</item>
    </derivirana_varijabla>
  </DomainObject.Predmet.OstaliListFormatedWithAdress>
  <DomainObject.Predmet.OstaliListFormatedWithAdressOIB>
    <izvorni_sadrzaj>
      <item>GORAN LEKO, OIB 92560686778, Vodnjanska 26, 10000 Zagreb</item>
      <item>Županijsko državno odvjetništvo u Bjelovaru, OIB 86821435474 punomoćnik sudionika u postupku REPUBLIKA HRVATSKA, Ministarstvo financija, Carinska uprava, Središnji ured Zagreb</item>
    </izvorni_sadrzaj>
    <derivirana_varijabla naziv="DomainObject.Predmet.OstaliListFormatedWithAdressOIB_1">
      <item>GORAN LEKO, OIB 92560686778, Vodnjanska 26, 10000 Zagreb</item>
      <item>Županijsko državno odvjetništvo u Bjelovaru, OIB 86821435474 punomoćnik sudionika u postupku REPUBLIKA HRVATSKA, Ministarstvo financija, Carinska uprava, Središnji ured Zagreb</item>
    </derivirana_varijabla>
  </DomainObject.Predmet.OstaliListFormatedWithAdressOIB>
  <DomainObject.Predmet.OstaliListNazivFormated>
    <izvorni_sadrzaj>
      <item>GORAN LEKO</item>
      <item>Županijsko državno odvjetništvo u Bjelovaru</item>
    </izvorni_sadrzaj>
    <derivirana_varijabla naziv="DomainObject.Predmet.OstaliListNazivFormated_1">
      <item>GORAN LEKO</item>
      <item>Županijsko državno odvjetništvo u Bjelovaru</item>
    </derivirana_varijabla>
  </DomainObject.Predmet.OstaliListNazivFormated>
  <DomainObject.Predmet.OstaliListNazivFormatedOIB>
    <izvorni_sadrzaj>
      <item>GORAN LEKO, OIB 92560686778</item>
      <item>Županijsko državno odvjetništvo u Bjelovaru, OIB 86821435474</item>
    </izvorni_sadrzaj>
    <derivirana_varijabla naziv="DomainObject.Predmet.OstaliListNazivFormatedOIB_1">
      <item>GORAN LEKO, OIB 92560686778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St-657/2017-4</izvorni_sadrzaj>
    <derivirana_varijabla naziv="DomainObject.PoslovniBrojDokumenta_1">St-657/2017-4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LEKO TRANS GT d.o.o. u likvidaciji</izvorni_sadrzaj>
    <derivirana_varijabla naziv="DomainObject.Predmet.ProtustrankaIDrugi_1">LEKO TRANS GT d.o.o. u likvidaciji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LEKO TRANS GT d.o.o. u likvidaciji, OIB 42098200767, Vodnjanska 26, 10000 Zagreb</izvorni_sadrzaj>
    <derivirana_varijabla naziv="DomainObject.Predmet.ProtustrankaIDrugiAdressOIB_1">LEKO TRANS GT d.o.o. u likvidaciji, OIB 42098200767, Vodnjanska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LEKO TRANS GT d.o.o. u likvidaciji</item>
      <item>FINA Regionalni centar Zagreb</item>
      <item>GORAN LEKO</item>
      <item>REPUBLIKA HRVATSKA, Ministarstvo financija, Carinska uprava, Središnji ured Zagreb</item>
      <item>Županijsko državno odvjetništvo u Bjelovaru</item>
    </izvorni_sadrzaj>
    <derivirana_varijabla naziv="DomainObject.Predmet.SudioniciListNaziv_1">
      <item>LEKO TRANS GT d.o.o. u likvidaciji</item>
      <item>FINA Regionalni centar Zagreb</item>
      <item>GORAN LEKO</item>
      <item>REPUBLIKA HRVATSKA, Ministarstvo financija, Carinska uprava, Središnji ured Zagreb</item>
      <item>Županijsko državno odvjetništvo u Bjelovaru</item>
    </derivirana_varijabla>
  </DomainObject.Predmet.SudioniciListNaziv>
  <DomainObject.Predmet.SudioniciListAdressOIB>
    <izvorni_sadrzaj>
      <item>LEKO TRANS GT d.o.o. u likvidaciji, OIB 42098200767, Vodnjanska 26,10000 Zagreb</item>
      <item>FINA Regionalni centar Zagreb, OIB 85821130368, Trg svibanjskih žrtava 1995. br. 1,10000 Zagreb</item>
      <item>GORAN LEKO, OIB 92560686778, Vodnjanska 26,10000 Zagreb</item>
      <item>REPUBLIKA HRVATSKA, Ministarstvo financija, Carinska uprava, Središnji ured Zagreb, OIB 18683136487</item>
      <item>Županijsko državno odvjetništvo u Bjelovaru, OIB 86821435474</item>
    </izvorni_sadrzaj>
    <derivirana_varijabla naziv="DomainObject.Predmet.SudioniciListAdressOIB_1">
      <item>LEKO TRANS GT d.o.o. u likvidaciji, OIB 42098200767, Vodnjanska 26,10000 Zagreb</item>
      <item>FINA Regionalni centar Zagreb, OIB 85821130368, Trg svibanjskih žrtava 1995. br. 1,10000 Zagreb</item>
      <item>GORAN LEKO, OIB 92560686778, Vodnjanska 26,10000 Zagreb</item>
      <item>REPUBLIKA HRVATSKA, Ministarstvo financija, Carinska uprava, Središnji ured Zagreb,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3782D-B204-45BF-B81B-C76617706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1620</properties:Characters>
  <properties:Lines>70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2017-11-24T11:09:00Z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St-657/2017-4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