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45d6" w14:paraId="42845d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E41D7">
        <w:rPr>
          <w:rFonts w:hAnsi="Times New Roman" w:ascii="Times New Roman"/>
          <w:szCs w:val="24"/>
          <w:lang w:val="hr-HR"/>
        </w:rPr>
        <w:t>2960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6E41D7">
        <w:rPr>
          <w:rFonts w:hAnsi="Times New Roman" w:ascii="Times New Roman"/>
        </w:rPr>
        <w:t xml:space="preserve">CONSULE GmbH – Podružnica Zagreb, OIB </w:t>
      </w:r>
      <w:r w:rsidR="006E41D7" w:rsidRPr="000A369B">
        <w:rPr>
          <w:rFonts w:hAnsi="Times New Roman" w:ascii="Times New Roman"/>
        </w:rPr>
        <w:t>51880068572</w:t>
      </w:r>
      <w:r w:rsidR="006E41D7">
        <w:rPr>
          <w:rFonts w:hAnsi="Times New Roman" w:ascii="Times New Roman"/>
        </w:rPr>
        <w:t>, Dr. Franje Tuđmana 8, Strmec</w:t>
      </w:r>
      <w:r w:rsidR="006E5A58">
        <w:rPr>
          <w:rFonts w:hAnsi="Times New Roman" w:ascii="Times New Roman"/>
        </w:rPr>
        <w:t>, 02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6E41D7">
        <w:rPr>
          <w:rFonts w:hAnsi="Times New Roman" w:ascii="Times New Roman"/>
        </w:rPr>
        <w:t xml:space="preserve">CONSULE GmbH – Podružnica Zagreb, OIB </w:t>
      </w:r>
      <w:r w:rsidR="006E41D7" w:rsidRPr="000A369B">
        <w:rPr>
          <w:rFonts w:hAnsi="Times New Roman" w:ascii="Times New Roman"/>
        </w:rPr>
        <w:t>51880068572</w:t>
      </w:r>
      <w:r w:rsidR="006E41D7">
        <w:rPr>
          <w:rFonts w:hAnsi="Times New Roman" w:ascii="Times New Roman"/>
        </w:rPr>
        <w:t>, Dr. Franje Tuđmana 8, Strmec.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0</w:t>
      </w:r>
      <w:r w:rsidR="006E41D7">
        <w:rPr>
          <w:rFonts w:hAnsi="Times New Roman" w:ascii="Times New Roman"/>
          <w:szCs w:val="24"/>
          <w:lang w:val="hr-HR"/>
        </w:rPr>
        <w:t>9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6E41D7">
        <w:rPr>
          <w:rFonts w:hAnsi="Times New Roman" w:ascii="Times New Roman"/>
          <w:szCs w:val="24"/>
          <w:lang w:val="hr-HR"/>
        </w:rPr>
        <w:t>svibnja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DC0F4F">
        <w:rPr>
          <w:rFonts w:hAnsi="Times New Roman" w:ascii="Times New Roman"/>
          <w:szCs w:val="24"/>
          <w:lang w:val="hr-HR"/>
        </w:rPr>
        <w:t>1</w:t>
      </w:r>
      <w:r w:rsidR="00196C41">
        <w:rPr>
          <w:rFonts w:hAnsi="Times New Roman" w:ascii="Times New Roman"/>
          <w:szCs w:val="24"/>
          <w:lang w:val="hr-HR"/>
        </w:rPr>
        <w:t>1</w:t>
      </w:r>
      <w:r w:rsidR="00DC0F4F">
        <w:rPr>
          <w:rFonts w:hAnsi="Times New Roman" w:ascii="Times New Roman"/>
          <w:szCs w:val="24"/>
          <w:lang w:val="hr-HR"/>
        </w:rPr>
        <w:t>,</w:t>
      </w:r>
      <w:r w:rsidR="006E41D7">
        <w:rPr>
          <w:rFonts w:hAnsi="Times New Roman" w:ascii="Times New Roman"/>
          <w:szCs w:val="24"/>
          <w:lang w:val="hr-HR"/>
        </w:rPr>
        <w:t>2</w:t>
      </w:r>
      <w:r w:rsidR="00735B02">
        <w:rPr>
          <w:rFonts w:hAnsi="Times New Roman" w:ascii="Times New Roman"/>
          <w:szCs w:val="24"/>
          <w:lang w:val="hr-HR"/>
        </w:rPr>
        <w:t>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6E41D7">
        <w:rPr>
          <w:rFonts w:hAnsi="Times New Roman" w:ascii="Times New Roman"/>
        </w:rPr>
        <w:t xml:space="preserve">CONSULE GmbH – Podružnica Zagreb, OIB </w:t>
      </w:r>
      <w:r w:rsidR="006E41D7" w:rsidRPr="000A369B">
        <w:rPr>
          <w:rFonts w:hAnsi="Times New Roman" w:ascii="Times New Roman"/>
        </w:rPr>
        <w:t>51880068572</w:t>
      </w:r>
      <w:r w:rsidR="006E41D7">
        <w:rPr>
          <w:rFonts w:hAnsi="Times New Roman" w:ascii="Times New Roman"/>
        </w:rPr>
        <w:t>, Dr. Franje Tuđmana 8, Strmec</w:t>
      </w:r>
      <w:r w:rsidR="00196C41">
        <w:rPr>
          <w:rFonts w:hAnsi="Times New Roman" w:ascii="Times New Roman"/>
        </w:rPr>
        <w:t>.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E41D7" w:rsidRPr="006E41D7">
        <w:rPr>
          <w:rFonts w:hAnsi="Times New Roman" w:ascii="Times New Roman"/>
          <w:szCs w:val="24"/>
          <w:lang w:val="hr-HR"/>
        </w:rPr>
        <w:t>Gordana Jedvaj, Zagreb, Srednjak 80, OIB 22170727801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6E5A58">
        <w:rPr>
          <w:rFonts w:hAnsi="Times New Roman" w:ascii="Times New Roman"/>
          <w:szCs w:val="24"/>
        </w:rPr>
        <w:t>29.09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E41D7">
        <w:rPr>
          <w:rFonts w:hAnsi="Times New Roman" w:ascii="Times New Roman"/>
          <w:szCs w:val="24"/>
          <w:lang w:val="hr-HR"/>
        </w:rPr>
        <w:t>1421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E41D7">
        <w:rPr>
          <w:rFonts w:hAnsi="Times New Roman" w:ascii="Times New Roman"/>
          <w:szCs w:val="24"/>
          <w:lang w:val="hr-HR"/>
        </w:rPr>
        <w:t>161.468,67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E5A58">
        <w:rPr>
          <w:rFonts w:hAnsi="Times New Roman" w:ascii="Times New Roman"/>
          <w:szCs w:val="24"/>
          <w:lang w:val="hr-HR"/>
        </w:rPr>
        <w:t>02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42C9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942C9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42C9E" w:rsidP="002152A3" w:rsidR="00942C9E" w:rsidRPr="00942C9E">
      <w:pPr>
        <w:jc w:val="right"/>
        <w:rPr>
          <w:rFonts w:hAnsi="Times New Roman" w:ascii="Times New Roman"/>
        </w:rPr>
      </w:pPr>
      <w:r w:rsidRPr="00942C9E">
        <w:rPr>
          <w:rFonts w:hAnsi="Times New Roman" w:ascii="Times New Roman"/>
        </w:rPr>
        <w:t>za točnost otpravka</w:t>
      </w:r>
    </w:p>
    <w:p w:rsidRDefault="00942C9E" w:rsidP="002152A3" w:rsidR="00942C9E" w:rsidRPr="00942C9E">
      <w:pPr>
        <w:jc w:val="right"/>
        <w:rPr>
          <w:rFonts w:hAnsi="Times New Roman" w:ascii="Times New Roman"/>
        </w:rPr>
      </w:pPr>
      <w:r w:rsidRPr="00942C9E">
        <w:rPr>
          <w:rFonts w:hAnsi="Times New Roman" w:ascii="Times New Roman"/>
        </w:rPr>
        <w:t>ovlašteni službenik</w:t>
      </w:r>
    </w:p>
    <w:p w:rsidRDefault="00942C9E" w:rsidP="002152A3" w:rsidR="00942C9E" w:rsidRPr="00942C9E">
      <w:pPr>
        <w:jc w:val="right"/>
        <w:rPr>
          <w:rFonts w:hAnsi="Times New Roman" w:ascii="Times New Roman"/>
        </w:rPr>
      </w:pPr>
      <w:r w:rsidRPr="00942C9E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E41D7">
      <w:rPr>
        <w:rFonts w:hAnsi="Times New Roman" w:ascii="Times New Roman"/>
        <w:szCs w:val="24"/>
        <w:lang w:val="pl-PL"/>
      </w:rPr>
      <w:t>2960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1D7"/>
    <w:rsid w:val="006E5A58"/>
    <w:rsid w:val="006F6D2D"/>
    <w:rsid w:val="00712FE2"/>
    <w:rsid w:val="00735B0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42C9E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2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9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9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9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2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9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9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9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St-2960/2016</izvorni_sadrzaj>
    <derivirana_varijabla naziv="DomainObject.Predmet.OznakaBroj_1">St-2960/2016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GmbH - Podružnica Zagreb zastupanog po punomoćniku Gordana Jedvaj</izvorni_sadrzaj>
    <derivirana_varijabla naziv="DomainObject.Predmet.ProtustrankaFormated_1">  Consule GmbH - Podružnica Zagreb zastupanog po punomoćniku Gordana Jedvaj</derivirana_varijabla>
  </DomainObject.Predmet.ProtustrankaFormated>
  <DomainObject.Predmet.ProtustrankaFormatedOIB>
    <izvorni_sadrzaj>  Consule GmbH - Podružnica Zagreb, OIB 51880068572 zastupanog po punomoćniku Gordana Jedvaj</izvorni_sadrzaj>
    <derivirana_varijabla naziv="DomainObject.Predmet.ProtustrankaFormatedOIB_1">  Consule GmbH - Podružnica Zagreb, OIB 51880068572 zastupanog po punomoćniku Gordana Jedvaj</derivirana_varijabla>
  </DomainObject.Predmet.ProtustrankaFormatedOIB>
  <DomainObject.Predmet.ProtustrankaFormatedWithAdress>
    <izvorni_sadrzaj> Consule GmbH - Podružnica Zagreb, Dr. Franje Tuđmana 8, 10434 Strmec zastupanog po punomoćniku Gordana Jedvaj</izvorni_sadrzaj>
    <derivirana_varijabla naziv="DomainObject.Predmet.ProtustrankaFormatedWithAdress_1"> Consule GmbH - Podružnica Zagreb, Dr. Franje Tuđmana 8, 10434 Strmec zastupanog po punomoćniku Gordana Jedvaj</derivirana_varijabla>
  </DomainObject.Predmet.ProtustrankaFormatedWithAdress>
  <DomainObject.Predmet.ProtustrankaFormatedWithAdressOIB>
    <izvorni_sadrzaj> Consule GmbH - Podružnica Zagreb, OIB 51880068572, Dr. Franje Tuđmana 8, 10434 Strmec zastupanog po punomoćniku Gordana Jedvaj</izvorni_sadrzaj>
    <derivirana_varijabla naziv="DomainObject.Predmet.ProtustrankaFormatedWithAdressOIB_1"> Consule GmbH - Podružnica Zagreb, OIB 51880068572, Dr. Franje Tuđmana 8, 10434 Strmec zastupanog po punomoćniku Gordana Jedvaj</derivirana_varijabla>
  </DomainObject.Predmet.ProtustrankaFormatedWithAdressOIB>
  <DomainObject.Predmet.ProtustrankaWithAdress>
    <izvorni_sadrzaj>Consule GmbH - Podružnica Zagreb Dr. Franje Tuđmana 8, 10434 Strmec</izvorni_sadrzaj>
    <derivirana_varijabla naziv="DomainObject.Predmet.ProtustrankaWithAdress_1">Consule GmbH - Podružnica Zagreb Dr. Franje Tuđmana 8, 10434 Strmec</derivirana_varijabla>
  </DomainObject.Predmet.ProtustrankaWithAdress>
  <DomainObject.Predmet.ProtustrankaWithAdressOIB>
    <izvorni_sadrzaj>Consule GmbH - Podružnica Zagreb, OIB 51880068572, Dr. Franje Tuđmana 8, 10434 Strmec</izvorni_sadrzaj>
    <derivirana_varijabla naziv="DomainObject.Predmet.ProtustrankaWithAdressOIB_1">Consule GmbH - Podružnica Zagreb, OIB 51880068572, Dr. Franje Tuđmana 8, 10434 Strmec</derivirana_varijabla>
  </DomainObject.Predmet.ProtustrankaWithAdressOIB>
  <DomainObject.Predmet.ProtustrankaNazivFormated>
    <izvorni_sadrzaj>Consule GmbH - Podružnica Zagreb</izvorni_sadrzaj>
    <derivirana_varijabla naziv="DomainObject.Predmet.ProtustrankaNazivFormated_1">Consule GmbH - Podružnica Zagreb</derivirana_varijabla>
  </DomainObject.Predmet.ProtustrankaNazivFormated>
  <DomainObject.Predmet.ProtustrankaNazivFormatedOIB>
    <izvorni_sadrzaj>Consule GmbH - Podružnica Zagreb, OIB 51880068572</izvorni_sadrzaj>
    <derivirana_varijabla naziv="DomainObject.Predmet.ProtustrankaNazivFormatedOIB_1">Consule GmbH - Podružnica Zagreb, OIB 51880068572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Jedvaj</izvorni_sadrzaj>
    <derivirana_varijabla naziv="DomainObject.Predmet.StrankaFormated_1">  FINA Regionalni centar Zagreb; Gordana Jedvaj</derivirana_varijabla>
  </DomainObject.Predmet.StrankaFormated>
  <DomainObject.Predmet.StrankaFormatedOIB>
    <izvorni_sadrzaj>  FINA Regionalni centar Zagreb, OIB 85821130368; Gordana Jedvaj, OIB 22170727801</izvorni_sadrzaj>
    <derivirana_varijabla naziv="DomainObject.Predmet.StrankaFormatedOIB_1">  FINA Regionalni centar Zagreb, OIB 85821130368; Gordana Jedvaj, OIB 22170727801</derivirana_varijabla>
  </DomainObject.Predmet.StrankaFormatedOIB>
  <DomainObject.Predmet.StrankaFormatedWithAdress>
    <izvorni_sadrzaj> FINA Regionalni centar Zagreb, Trg svibanjskih žrtava 1995. 1, 10000 Zagreb; Gordana Jedvaj, Srednjak 80, 10000 Zagreb</izvorni_sadrzaj>
    <derivirana_varijabla naziv="DomainObject.Predmet.StrankaFormatedWithAdress_1"> FINA Regionalni centar Zagreb, Trg svibanjskih žrtava 1995. 1, 10000 Zagreb; Gordana Jedvaj, Srednjak 80, 10000 Zagreb</derivirana_varijabla>
  </DomainObject.Predmet.StrankaFormatedWithAdress>
  <DomainObject.Predmet.StrankaFormatedWithAdressOIB>
    <izvorni_sadrzaj> FINA Regionalni centar Zagreb, OIB 85821130368, Trg svibanjskih žrtava 1995. 1, 10000 Zagreb; Gordana Jedvaj, OIB 22170727801, Srednjak 80, 10000 Zagreb</izvorni_sadrzaj>
    <derivirana_varijabla naziv="DomainObject.Predmet.StrankaFormatedWithAdressOIB_1"> FINA Regionalni centar Zagreb, OIB 85821130368, Trg svibanjskih žrtava 1995. 1, 10000 Zagreb; Gordana Jedvaj, OIB 22170727801, Srednjak 80, 10000 Zagreb</derivirana_varijabla>
  </DomainObject.Predmet.StrankaFormatedWithAdressOIB>
  <DomainObject.Predmet.StrankaWithAdress>
    <izvorni_sadrzaj>FINA Regionalni centar Zagreb Trg svibanjskih žrtava 1995. 1,10000 Zagreb,Gordana Jedvaj Srednjak 80,10000 Zagreb</izvorni_sadrzaj>
    <derivirana_varijabla naziv="DomainObject.Predmet.StrankaWithAdress_1">FINA Regionalni centar Zagreb Trg svibanjskih žrtava 1995. 1,10000 Zagreb,Gordana Jedvaj Srednjak 80,10000 Zagreb</derivirana_varijabla>
  </DomainObject.Predmet.StrankaWithAdress>
  <DomainObject.Predmet.StrankaWithAdressOIB>
    <izvorni_sadrzaj>FINA Regionalni centar Zagreb, OIB 85821130368, Trg svibanjskih žrtava 1995. 1,10000 Zagreb,Gordana Jedvaj, OIB 22170727801, Srednjak 80,10000 Zagreb</izvorni_sadrzaj>
    <derivirana_varijabla naziv="DomainObject.Predmet.StrankaWithAdressOIB_1">FINA Regionalni centar Zagreb, OIB 85821130368, Trg svibanjskih žrtava 1995. 1,10000 Zagreb,Gordana Jedvaj, OIB 22170727801, Srednjak 80,10000 Zagreb</derivirana_varijabla>
  </DomainObject.Predmet.StrankaWithAdressOIB>
  <DomainObject.Predmet.StrankaNazivFormated>
    <izvorni_sadrzaj>FINA Regionalni centar Zagreb,Gordana Jedvaj</izvorni_sadrzaj>
    <derivirana_varijabla naziv="DomainObject.Predmet.StrankaNazivFormated_1">FINA Regionalni centar Zagreb,Gordana Jedvaj</derivirana_varijabla>
  </DomainObject.Predmet.StrankaNazivFormated>
  <DomainObject.Predmet.StrankaNazivFormatedOIB>
    <izvorni_sadrzaj>FINA Regionalni centar Zagreb, OIB 85821130368,Gordana Jedvaj, OIB 22170727801</izvorni_sadrzaj>
    <derivirana_varijabla naziv="DomainObject.Predmet.StrankaNazivFormatedOIB_1">FINA Regionalni centar Zagreb, OIB 85821130368,Gordana Jedvaj, OIB 22170727801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Gordana Jedvaj</item>
    </izvorni_sadrzaj>
    <derivirana_varijabla naziv="DomainObject.Predmet.StrankaListFormated_1">
      <item>FINA Regionalni centar Zagreb</item>
      <item>Gordana Jedvaj</item>
    </derivirana_varijabla>
  </DomainObject.Predmet.StrankaListFormated>
  <DomainObject.Predmet.StrankaListFormatedOIB>
    <izvorni_sadrzaj>
      <item>FINA Regionalni centar Zagreb, OIB 85821130368</item>
      <item>Gordana Jedvaj, OIB 22170727801</item>
    </izvorni_sadrzaj>
    <derivirana_varijabla naziv="DomainObject.Predmet.StrankaListFormatedOIB_1">
      <item>FINA Regionalni centar Zagreb, OIB 85821130368</item>
      <item>Gordana Jedvaj, OIB 22170727801</item>
    </derivirana_varijabla>
  </DomainObject.Predmet.StrankaListFormatedOIB>
  <DomainObject.Predmet.StrankaListFormatedWithAdress>
    <izvorni_sadrzaj>
      <item>FINA Regionalni centar Zagreb, Trg svibanjskih žrtava 1995. 1, 10000 Zagreb</item>
      <item>Gordana Jedvaj, Srednjak 80, 10000 Zagreb</item>
    </izvorni_sadrzaj>
    <derivirana_varijabla naziv="DomainObject.Predmet.StrankaListFormatedWithAdress_1">
      <item>FINA Regionalni centar Zagreb, Trg svibanjskih žrtava 1995. 1, 10000 Zagreb</item>
      <item>Gordana Jedvaj, Srednjak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Jedvaj, OIB 22170727801, Srednjak 80, 10000 Zagreb</item>
    </izvorni_sadrzaj>
    <derivirana_varijabla naziv="DomainObject.Predmet.StrankaListFormatedWithAdressOIB_1">
      <item>FINA Regionalni centar Zagreb, OIB 85821130368, Trg svibanjskih žrtava 1995. 1, 10000 Zagreb</item>
      <item>Gordana Jedvaj, OIB 22170727801, Srednjak 80, 10000 Zagreb</item>
    </derivirana_varijabla>
  </DomainObject.Predmet.StrankaListFormatedWithAdressOIB>
  <DomainObject.Predmet.StrankaListNazivFormated>
    <izvorni_sadrzaj>
      <item>FINA Regionalni centar Zagreb</item>
      <item>Gordana Jedvaj</item>
    </izvorni_sadrzaj>
    <derivirana_varijabla naziv="DomainObject.Predmet.StrankaListNazivFormated_1">
      <item>FINA Regionalni centar Zagreb</item>
      <item>Gordana Jedvaj</item>
    </derivirana_varijabla>
  </DomainObject.Predmet.StrankaListNazivFormated>
  <DomainObject.Predmet.StrankaListNazivFormatedOIB>
    <izvorni_sadrzaj>
      <item>FINA Regionalni centar Zagreb, OIB 85821130368</item>
      <item>Gordana Jedvaj, OIB 22170727801</item>
    </izvorni_sadrzaj>
    <derivirana_varijabla naziv="DomainObject.Predmet.StrankaListNazivFormatedOIB_1">
      <item>FINA Regionalni centar Zagreb, OIB 85821130368</item>
      <item>Gordana Jedvaj, OIB 22170727801</item>
    </derivirana_varijabla>
  </DomainObject.Predmet.StrankaListNazivFormatedOIB>
  <DomainObject.Predmet.ProtuStrankaListFormated>
    <izvorni_sadrzaj>
      <item>Consule GmbH - Podružnica Zagreb zastupanog po punomoćniku Gordana Jedvaj</item>
    </izvorni_sadrzaj>
    <derivirana_varijabla naziv="DomainObject.Predmet.ProtuStrankaListFormated_1">
      <item>Consule GmbH - Podružnica Zagreb zastupanog po punomoćniku Gordana Jedvaj</item>
    </derivirana_varijabla>
  </DomainObject.Predmet.ProtuStrankaListFormated>
  <DomainObject.Predmet.ProtuStrankaListFormatedOIB>
    <izvorni_sadrzaj>
      <item>Consule GmbH - Podružnica Zagreb, OIB 51880068572 zastupanog po punomoćniku Gordana Jedvaj</item>
    </izvorni_sadrzaj>
    <derivirana_varijabla naziv="DomainObject.Predmet.ProtuStrankaListFormatedOIB_1">
      <item>Consule GmbH - Podružnica Zagreb, OIB 51880068572 zastupanog po punomoćniku Gordana Jedvaj</item>
    </derivirana_varijabla>
  </DomainObject.Predmet.ProtuStrankaListFormatedOIB>
  <DomainObject.Predmet.ProtuStrankaListFormatedWithAdress>
    <izvorni_sadrzaj>
      <item>Consule GmbH - Podružnica Zagreb, Dr. Franje Tuđmana 8, 10434 Strmec zastupanog po punomoćniku Gordana Jedvaj</item>
    </izvorni_sadrzaj>
    <derivirana_varijabla naziv="DomainObject.Predmet.ProtuStrankaListFormatedWithAdress_1">
      <item>Consule GmbH - Podružnica Zagreb, Dr. Franje Tuđmana 8, 10434 Strmec zastupanog po punomoćniku Gordana Jedvaj</item>
    </derivirana_varijabla>
  </DomainObject.Predmet.ProtuStrankaListFormatedWithAdress>
  <DomainObject.Predmet.ProtuStrankaListFormatedWithAdressOIB>
    <izvorni_sadrzaj>
      <item>Consule GmbH - Podružnica Zagreb, OIB 51880068572, Dr. Franje Tuđmana 8, 10434 Strmec zastupanog po punomoćniku Gordana Jedvaj</item>
    </izvorni_sadrzaj>
    <derivirana_varijabla naziv="DomainObject.Predmet.ProtuStrankaListFormatedWithAdressOIB_1">
      <item>Consule GmbH - Podružnica Zagreb, OIB 51880068572, Dr. Franje Tuđmana 8, 10434 Strmec zastupanog po punomoćniku Gordana Jedvaj</item>
    </derivirana_varijabla>
  </DomainObject.Predmet.ProtuStrankaListFormatedWithAdressOIB>
  <DomainObject.Predmet.ProtuStrankaListNazivFormated>
    <izvorni_sadrzaj>
      <item>Consule GmbH - Podružnica Zagreb</item>
    </izvorni_sadrzaj>
    <derivirana_varijabla naziv="DomainObject.Predmet.ProtuStrankaListNazivFormated_1">
      <item>Consule GmbH - Podružnica Zagreb</item>
    </derivirana_varijabla>
  </DomainObject.Predmet.ProtuStrankaListNazivFormated>
  <DomainObject.Predmet.ProtuStrankaListNazivFormatedOIB>
    <izvorni_sadrzaj>
      <item>Consule GmbH - Podružnica Zagreb, OIB 51880068572</item>
    </izvorni_sadrzaj>
    <derivirana_varijabla naziv="DomainObject.Predmet.ProtuStrankaListNazivFormatedOIB_1">
      <item>Consule GmbH - Podružnica Zagreb, OIB 51880068572</item>
    </derivirana_varijabla>
  </DomainObject.Predmet.ProtuStrankaListNazivFormatedOIB>
  <DomainObject.Predmet.OstaliListFormated>
    <izvorni_sadrzaj>
      <item>Gordana Jedvaj punomoćnik sudionika u postupku Consule GmbH - Podružnica Zagreb</item>
    </izvorni_sadrzaj>
    <derivirana_varijabla naziv="DomainObject.Predmet.OstaliListFormated_1">
      <item>Gordana Jedvaj punomoćnik sudionika u postupku Consule GmbH - Podružnica Zagreb</item>
    </derivirana_varijabla>
  </DomainObject.Predmet.OstaliListFormated>
  <DomainObject.Predmet.OstaliListFormatedOIB>
    <izvorni_sadrzaj>
      <item>Gordana Jedvaj, OIB 22170727801 punomoćnik sudionika u postupku Consule GmbH - Podružnica Zagreb</item>
    </izvorni_sadrzaj>
    <derivirana_varijabla naziv="DomainObject.Predmet.OstaliListFormatedOIB_1">
      <item>Gordana Jedvaj, OIB 22170727801 punomoćnik sudionika u postupku Consule GmbH - Podružnica Zagreb</item>
    </derivirana_varijabla>
  </DomainObject.Predmet.OstaliListFormatedOIB>
  <DomainObject.Predmet.OstaliListFormatedWithAdress>
    <izvorni_sadrzaj>
      <item>Gordana Jedvaj, Srednjak 80, 10000 Zagreb punomoćnik sudionika u postupku Consule GmbH - Podružnica Zagreb</item>
    </izvorni_sadrzaj>
    <derivirana_varijabla naziv="DomainObject.Predmet.OstaliListFormatedWithAdress_1">
      <item>Gordana Jedvaj, Srednjak 80, 10000 Zagreb punomoćnik sudionika u postupku Consule GmbH - Podružnica Zagreb</item>
    </derivirana_varijabla>
  </DomainObject.Predmet.OstaliListFormatedWithAdress>
  <DomainObject.Predmet.OstaliListFormatedWithAdressOIB>
    <izvorni_sadrzaj>
      <item>Gordana Jedvaj, OIB 22170727801, Srednjak 80, 10000 Zagreb punomoćnik sudionika u postupku Consule GmbH - Podružnica Zagreb</item>
    </izvorni_sadrzaj>
    <derivirana_varijabla naziv="DomainObject.Predmet.OstaliListFormatedWithAdressOIB_1">
      <item>Gordana Jedvaj, OIB 22170727801, Srednjak 80, 10000 Zagreb punomoćnik sudionika u postupku Consule GmbH - Podružnica Zagreb</item>
    </derivirana_varijabla>
  </DomainObject.Predmet.OstaliListFormatedWithAdressOIB>
  <DomainObject.Predmet.OstaliListNazivFormated>
    <izvorni_sadrzaj>
      <item>Gordana Jedvaj</item>
    </izvorni_sadrzaj>
    <derivirana_varijabla naziv="DomainObject.Predmet.OstaliListNazivFormated_1">
      <item>Gordana Jedvaj</item>
    </derivirana_varijabla>
  </DomainObject.Predmet.OstaliListNazivFormated>
  <DomainObject.Predmet.OstaliListNazivFormatedOIB>
    <izvorni_sadrzaj>
      <item>Gordana Jedvaj, OIB 22170727801</item>
    </izvorni_sadrzaj>
    <derivirana_varijabla naziv="DomainObject.Predmet.OstaliListNazivFormatedOIB_1">
      <item>Gordana Jedvaj, OIB 22170727801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Consule GmbH - Podružnica Zagreb</izvorni_sadrzaj>
    <derivirana_varijabla naziv="DomainObject.Predmet.ProtustrankaIDrugi_1">Consule GmbH - Podružnica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Consule GmbH - Podružnica Zagreb, OIB 51880068572, Dr. Franje Tuđmana 8, 10434 Strmec</izvorni_sadrzaj>
    <derivirana_varijabla naziv="DomainObject.Predmet.ProtustrankaIDrugiAdressOIB_1">Consule GmbH - Podružnica Zagreb, OIB 51880068572, Dr. Franje Tuđmana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Consule GmbH - Podružnica Zagreb</item>
      <item>Gordana Jedvaj</item>
      <item>Gordana Jedvaj</item>
    </izvorni_sadrzaj>
    <derivirana_varijabla naziv="DomainObject.Predmet.SudioniciListNaziv_1">
      <item>FINA Regionalni centar Zagreb</item>
      <item>Consule GmbH - Podružnica Zagreb</item>
      <item>Gordana Jedvaj</item>
      <item>Gordana Jedvaj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</izvorni_sadrzaj>
    <derivirana_varijabla naziv="DomainObject.Predmet.SudioniciListAdressOIB_1"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51880068572</item>
      <item>, OIB 22170727801</item>
      <item>, OIB 22170727801</item>
    </izvorni_sadrzaj>
    <derivirana_varijabla naziv="DomainObject.Predmet.SudioniciListNazivOIB_1">
      <item>, OIB 85821130368</item>
      <item>, OIB 51880068572</item>
      <item>, OIB 22170727801</item>
      <item>, OIB 22170727801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B7267-1F32-4B26-9680-318BC5A6A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1759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2017-02-02T08:39:00Z</dcterms:created>
  <dc:creator>Sudsko vijeće</dc:creator>
  <cp:lastModifiedBy>Višnja Svečak</cp:lastModifiedBy>
  <cp:lastPrinted>2017-02-02T08:41:00Z</cp:lastPrinted>
  <dcterms:modified xmlns:xsi="http://www.w3.org/2001/XMLSchema-instance" xsi:type="dcterms:W3CDTF">2017-02-02T08:41:00Z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