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B3758" w:rsidR="00F13A79" w:rsidP="002651DA" w:rsidRDefault="002651DA" w14:paraId="516f4d5" w14:textId="516f4d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B3758">
        <w:rPr>
          <w:noProof/>
          <w:sz w:val="24"/>
          <w:szCs w:val="24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B3758" w:rsidR="0075381D" w:rsidP="0075381D" w:rsidRDefault="0075381D">
      <w:pPr>
        <w:rPr>
          <w:sz w:val="24"/>
          <w:szCs w:val="24"/>
        </w:rPr>
      </w:pPr>
      <w:r w:rsidRPr="000B3758">
        <w:rPr>
          <w:sz w:val="24"/>
          <w:szCs w:val="24"/>
        </w:rPr>
        <w:t>REPUBLIKA HRVATSKA</w:t>
      </w:r>
    </w:p>
    <w:p w:rsidRPr="000B3758" w:rsidR="0075381D" w:rsidP="0075381D" w:rsidRDefault="0075381D">
      <w:pPr>
        <w:rPr>
          <w:sz w:val="24"/>
          <w:szCs w:val="24"/>
        </w:rPr>
      </w:pPr>
      <w:r w:rsidRPr="000B3758">
        <w:rPr>
          <w:sz w:val="24"/>
          <w:szCs w:val="24"/>
        </w:rPr>
        <w:t xml:space="preserve">Trgovački sud u Zagrebu </w:t>
      </w:r>
    </w:p>
    <w:p w:rsidRPr="000B3758" w:rsidR="0075381D" w:rsidP="0075381D" w:rsidRDefault="0075381D">
      <w:pPr>
        <w:rPr>
          <w:sz w:val="24"/>
          <w:szCs w:val="24"/>
        </w:rPr>
      </w:pPr>
      <w:r w:rsidRPr="000B3758">
        <w:rPr>
          <w:sz w:val="24"/>
          <w:szCs w:val="24"/>
        </w:rPr>
        <w:t xml:space="preserve">Zagreb, Amruševa 2/II                             </w:t>
      </w:r>
    </w:p>
    <w:p w:rsidRPr="000B3758" w:rsidR="00AC7490" w:rsidP="00EF5165" w:rsidRDefault="00AC7490">
      <w:pPr>
        <w:jc w:val="right"/>
        <w:rPr>
          <w:sz w:val="24"/>
          <w:szCs w:val="24"/>
        </w:rPr>
      </w:pPr>
      <w:r w:rsidRPr="000B3758">
        <w:rPr>
          <w:b/>
          <w:sz w:val="24"/>
          <w:szCs w:val="24"/>
        </w:rPr>
        <w:t xml:space="preserve">  </w:t>
      </w:r>
      <w:r w:rsidRPr="00370514" w:rsidR="00555068">
        <w:rPr>
          <w:sz w:val="24"/>
          <w:szCs w:val="24"/>
        </w:rPr>
        <w:t xml:space="preserve">87. St-1005/2019  </w:t>
      </w:r>
      <w:r w:rsidRPr="004A6CCB" w:rsidR="00821E62">
        <w:rPr>
          <w:sz w:val="24"/>
          <w:szCs w:val="24"/>
        </w:rPr>
        <w:t xml:space="preserve">  </w:t>
      </w:r>
    </w:p>
    <w:p w:rsidRPr="000B3758" w:rsidR="00AC7490" w:rsidP="00284FD6" w:rsidRDefault="00AC7490">
      <w:pPr>
        <w:rPr>
          <w:sz w:val="24"/>
          <w:szCs w:val="24"/>
        </w:rPr>
      </w:pPr>
      <w:r w:rsidRPr="000B3758">
        <w:rPr>
          <w:b/>
          <w:sz w:val="24"/>
          <w:szCs w:val="24"/>
        </w:rPr>
        <w:tab/>
      </w:r>
      <w:r w:rsidRPr="000B3758">
        <w:rPr>
          <w:b/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R E P U B L I K A   H R V A T S K A</w:t>
      </w:r>
    </w:p>
    <w:p w:rsidRPr="000B3758" w:rsidR="00AC7490" w:rsidP="00AC7490" w:rsidRDefault="00AC7490">
      <w:pPr>
        <w:ind w:left="2880"/>
        <w:jc w:val="right"/>
        <w:rPr>
          <w:sz w:val="24"/>
          <w:szCs w:val="24"/>
        </w:rPr>
      </w:pPr>
    </w:p>
    <w:p w:rsidRPr="000B3758" w:rsidR="00AC7490" w:rsidP="00AC7490" w:rsidRDefault="00AC7490">
      <w:pPr>
        <w:ind w:left="2880"/>
        <w:jc w:val="right"/>
        <w:rPr>
          <w:sz w:val="24"/>
          <w:szCs w:val="24"/>
        </w:rPr>
      </w:pPr>
      <w:r w:rsidRPr="000B3758">
        <w:rPr>
          <w:sz w:val="24"/>
          <w:szCs w:val="24"/>
        </w:rPr>
        <w:t xml:space="preserve">  Z A K LJ U Č A K </w:t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</w:p>
    <w:p w:rsidRPr="000B3758" w:rsidR="00AC7490" w:rsidP="00AC7490" w:rsidRDefault="00AC7490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</w:p>
    <w:p w:rsidRPr="000B3758" w:rsidR="00F13A79" w:rsidP="00C456D5" w:rsidRDefault="00AC7490">
      <w:pPr>
        <w:ind w:firstLine="708"/>
        <w:jc w:val="both"/>
        <w:rPr>
          <w:sz w:val="24"/>
          <w:szCs w:val="24"/>
        </w:rPr>
      </w:pPr>
      <w:r w:rsidRPr="000B3758">
        <w:rPr>
          <w:sz w:val="24"/>
          <w:szCs w:val="24"/>
          <w:lang w:val="pt-BR"/>
        </w:rPr>
        <w:t xml:space="preserve">Trgovački sud u Zagrebu, </w:t>
      </w:r>
      <w:r w:rsidRPr="000B3758" w:rsidR="00EF5165">
        <w:rPr>
          <w:sz w:val="24"/>
          <w:szCs w:val="24"/>
        </w:rPr>
        <w:t>sudac Marija Bakula Vugrinec</w:t>
      </w:r>
      <w:r w:rsidRPr="000B3758">
        <w:rPr>
          <w:sz w:val="24"/>
          <w:szCs w:val="24"/>
          <w:lang w:val="pt-BR"/>
        </w:rPr>
        <w:t xml:space="preserve">, </w:t>
      </w:r>
      <w:r w:rsidRPr="000B3758" w:rsidR="00C456D5">
        <w:rPr>
          <w:sz w:val="24"/>
          <w:szCs w:val="24"/>
          <w:lang w:val="pt-BR"/>
        </w:rPr>
        <w:t xml:space="preserve">u predstečajnom postupku nad dužnikom </w:t>
      </w:r>
      <w:r w:rsidRPr="00370514" w:rsidR="00555068">
        <w:rPr>
          <w:sz w:val="24"/>
          <w:szCs w:val="24"/>
        </w:rPr>
        <w:t>ORESTES GRUPA d.o.o., OIB 08104209493, Zagreb, Kutnjački put 18</w:t>
      </w:r>
      <w:r w:rsidRPr="000B3758" w:rsidR="00C456D5">
        <w:rPr>
          <w:sz w:val="24"/>
          <w:szCs w:val="24"/>
          <w:lang w:val="pt-BR"/>
        </w:rPr>
        <w:t xml:space="preserve">, </w:t>
      </w:r>
      <w:r w:rsidR="00555068">
        <w:rPr>
          <w:sz w:val="24"/>
          <w:szCs w:val="24"/>
          <w:lang w:val="pt-BR"/>
        </w:rPr>
        <w:t>23</w:t>
      </w:r>
      <w:r w:rsidR="00821E62">
        <w:rPr>
          <w:sz w:val="24"/>
          <w:szCs w:val="24"/>
          <w:lang w:val="pt-BR"/>
        </w:rPr>
        <w:t>. rujna</w:t>
      </w:r>
      <w:r w:rsidR="00547EF7">
        <w:rPr>
          <w:sz w:val="24"/>
          <w:szCs w:val="24"/>
          <w:lang w:val="pt-BR"/>
        </w:rPr>
        <w:t xml:space="preserve"> </w:t>
      </w:r>
      <w:r w:rsidRPr="000B3758" w:rsidR="00EF5165">
        <w:rPr>
          <w:sz w:val="24"/>
          <w:szCs w:val="24"/>
          <w:lang w:val="pt-BR"/>
        </w:rPr>
        <w:t>2019.</w:t>
      </w:r>
    </w:p>
    <w:p w:rsidRPr="000B3758" w:rsidR="00C456D5" w:rsidP="00F13A79" w:rsidRDefault="00C456D5">
      <w:pPr>
        <w:jc w:val="center"/>
        <w:rPr>
          <w:sz w:val="24"/>
          <w:szCs w:val="24"/>
        </w:rPr>
      </w:pPr>
    </w:p>
    <w:p w:rsidRPr="000B3758" w:rsidR="00F13A79" w:rsidP="00F13A79" w:rsidRDefault="00F13A79">
      <w:pPr>
        <w:jc w:val="center"/>
        <w:rPr>
          <w:sz w:val="24"/>
          <w:szCs w:val="24"/>
        </w:rPr>
      </w:pPr>
      <w:r w:rsidRPr="000B3758">
        <w:rPr>
          <w:sz w:val="24"/>
          <w:szCs w:val="24"/>
        </w:rPr>
        <w:t>z a k l j u č i o      j e</w:t>
      </w:r>
    </w:p>
    <w:p w:rsidRPr="000B3758" w:rsidR="00F13A79" w:rsidP="00D639B5" w:rsidRDefault="00F13A79">
      <w:pPr>
        <w:rPr>
          <w:b/>
          <w:sz w:val="24"/>
          <w:szCs w:val="24"/>
        </w:rPr>
      </w:pPr>
    </w:p>
    <w:p w:rsidR="00CB7D7A" w:rsidP="00024606" w:rsidRDefault="00F13A79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  <w:r w:rsidR="00E5311E">
        <w:rPr>
          <w:sz w:val="24"/>
          <w:szCs w:val="24"/>
        </w:rPr>
        <w:t xml:space="preserve">I. </w:t>
      </w:r>
      <w:r w:rsidRPr="000B3758" w:rsidR="00C03FC4">
        <w:rPr>
          <w:sz w:val="24"/>
          <w:szCs w:val="24"/>
        </w:rPr>
        <w:t xml:space="preserve">Nalaže se </w:t>
      </w:r>
      <w:r w:rsidR="00E5311E">
        <w:rPr>
          <w:sz w:val="24"/>
          <w:szCs w:val="24"/>
        </w:rPr>
        <w:t>Financijskoj agenciji</w:t>
      </w:r>
      <w:r w:rsidRPr="002770F4" w:rsidR="002770F4">
        <w:rPr>
          <w:sz w:val="24"/>
          <w:szCs w:val="24"/>
        </w:rPr>
        <w:t xml:space="preserve"> </w:t>
      </w:r>
      <w:r w:rsidRPr="004A6CCB" w:rsidR="002770F4">
        <w:rPr>
          <w:sz w:val="24"/>
          <w:szCs w:val="24"/>
        </w:rPr>
        <w:t>u roku od tri dana</w:t>
      </w:r>
      <w:r w:rsidRPr="002770F4" w:rsidR="002770F4">
        <w:rPr>
          <w:sz w:val="24"/>
          <w:szCs w:val="24"/>
        </w:rPr>
        <w:t xml:space="preserve"> </w:t>
      </w:r>
      <w:r w:rsidRPr="004A6CCB" w:rsidR="002770F4">
        <w:rPr>
          <w:sz w:val="24"/>
          <w:szCs w:val="24"/>
        </w:rPr>
        <w:t>objaviti na mrežnoj stranici e-Oglasna ploča sudova tablicu osporenih tražbina u kojoj će navesti sve tražbine koje je osporio dužnik, povjerenik ili vjerovnik</w:t>
      </w:r>
      <w:r w:rsidR="002770F4">
        <w:rPr>
          <w:sz w:val="24"/>
          <w:szCs w:val="24"/>
        </w:rPr>
        <w:t xml:space="preserve"> (tablica osporenih tražbina objavljena </w:t>
      </w:r>
      <w:r w:rsidR="00555068">
        <w:rPr>
          <w:sz w:val="24"/>
          <w:szCs w:val="24"/>
        </w:rPr>
        <w:t>9. rujna</w:t>
      </w:r>
      <w:r w:rsidR="002770F4">
        <w:rPr>
          <w:sz w:val="24"/>
          <w:szCs w:val="24"/>
        </w:rPr>
        <w:t xml:space="preserve"> 2019. </w:t>
      </w:r>
      <w:r w:rsidR="00D40706">
        <w:rPr>
          <w:sz w:val="24"/>
          <w:szCs w:val="24"/>
        </w:rPr>
        <w:t xml:space="preserve">nije potpuna jer se odnosi </w:t>
      </w:r>
      <w:r w:rsidR="002770F4">
        <w:rPr>
          <w:sz w:val="24"/>
          <w:szCs w:val="24"/>
        </w:rPr>
        <w:t>samo na osporavanje vjerovnika, a ne i n</w:t>
      </w:r>
      <w:r w:rsidR="00D40706">
        <w:rPr>
          <w:sz w:val="24"/>
          <w:szCs w:val="24"/>
        </w:rPr>
        <w:t>a osporavanje povjerenika i dužnika).</w:t>
      </w:r>
    </w:p>
    <w:p w:rsidR="00D40706" w:rsidP="00024606" w:rsidRDefault="00D40706">
      <w:pPr>
        <w:jc w:val="both"/>
        <w:rPr>
          <w:sz w:val="24"/>
          <w:szCs w:val="24"/>
        </w:rPr>
      </w:pPr>
    </w:p>
    <w:p w:rsidRPr="004A6CCB" w:rsidR="00D96F80" w:rsidP="00D96F80" w:rsidRDefault="00D4070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II. Nalaže se Financijskoj agenciji</w:t>
      </w:r>
      <w:r w:rsidRPr="002770F4">
        <w:rPr>
          <w:sz w:val="24"/>
          <w:szCs w:val="24"/>
        </w:rPr>
        <w:t xml:space="preserve"> </w:t>
      </w:r>
      <w:r w:rsidRPr="004A6CCB">
        <w:rPr>
          <w:sz w:val="24"/>
          <w:szCs w:val="24"/>
        </w:rPr>
        <w:t>u roku od tri dana</w:t>
      </w:r>
      <w:r>
        <w:rPr>
          <w:sz w:val="24"/>
          <w:szCs w:val="24"/>
        </w:rPr>
        <w:t xml:space="preserve"> očitovati o razlozima nepostupanja po rješenju ovog suda poslovni broj </w:t>
      </w:r>
      <w:r w:rsidRPr="004A6CCB" w:rsidR="00821E62">
        <w:rPr>
          <w:sz w:val="24"/>
          <w:szCs w:val="24"/>
        </w:rPr>
        <w:t>St-</w:t>
      </w:r>
      <w:r w:rsidR="00972C8D">
        <w:rPr>
          <w:sz w:val="24"/>
          <w:szCs w:val="24"/>
        </w:rPr>
        <w:t>1005</w:t>
      </w:r>
      <w:r w:rsidRPr="004A6CCB" w:rsidR="00821E62">
        <w:rPr>
          <w:sz w:val="24"/>
          <w:szCs w:val="24"/>
        </w:rPr>
        <w:t>/2019</w:t>
      </w:r>
      <w:r>
        <w:rPr>
          <w:sz w:val="24"/>
          <w:szCs w:val="24"/>
        </w:rPr>
        <w:t xml:space="preserve"> od </w:t>
      </w:r>
      <w:r w:rsidR="00972C8D">
        <w:rPr>
          <w:sz w:val="24"/>
          <w:szCs w:val="24"/>
        </w:rPr>
        <w:t>29. svibnja</w:t>
      </w:r>
      <w:r w:rsidRPr="004A6CCB" w:rsidR="00821E62">
        <w:rPr>
          <w:sz w:val="24"/>
          <w:szCs w:val="24"/>
        </w:rPr>
        <w:t xml:space="preserve"> 2019.</w:t>
      </w:r>
      <w:r>
        <w:rPr>
          <w:sz w:val="24"/>
          <w:szCs w:val="24"/>
        </w:rPr>
        <w:t xml:space="preserve"> u točki VI. izreke alineja 3. kojom je </w:t>
      </w:r>
      <w:r w:rsidR="00D96F80">
        <w:rPr>
          <w:sz w:val="24"/>
          <w:szCs w:val="24"/>
        </w:rPr>
        <w:t xml:space="preserve">pozvana </w:t>
      </w:r>
      <w:r w:rsidRPr="004A6CCB" w:rsidR="00D96F80">
        <w:rPr>
          <w:sz w:val="24"/>
          <w:szCs w:val="24"/>
        </w:rPr>
        <w:t xml:space="preserve">Financijska agencija objaviti na mrežnoj stranici e-Oglasna </w:t>
      </w:r>
      <w:r w:rsidR="00D96F80">
        <w:rPr>
          <w:sz w:val="24"/>
          <w:szCs w:val="24"/>
        </w:rPr>
        <w:t xml:space="preserve">ploča sudova, između ostalog, </w:t>
      </w:r>
      <w:r w:rsidRPr="004A6CCB" w:rsidR="00D96F80">
        <w:rPr>
          <w:sz w:val="24"/>
          <w:szCs w:val="24"/>
        </w:rPr>
        <w:t>tablicu osporenih tražbina u kojoj će navesti sve tražbine koje je osporio dužnik, povjerenik ili vjerovnik</w:t>
      </w:r>
      <w:r w:rsidR="00D96F80">
        <w:rPr>
          <w:sz w:val="24"/>
          <w:szCs w:val="24"/>
        </w:rPr>
        <w:t xml:space="preserve">, u roku od tri dana </w:t>
      </w:r>
      <w:r w:rsidRPr="004A6CCB" w:rsidR="00D96F80">
        <w:rPr>
          <w:sz w:val="24"/>
          <w:szCs w:val="24"/>
        </w:rPr>
        <w:t>od dana iste</w:t>
      </w:r>
      <w:r w:rsidR="00D96F80">
        <w:rPr>
          <w:sz w:val="24"/>
          <w:szCs w:val="24"/>
        </w:rPr>
        <w:t>ka roka za osporavanje tražbina</w:t>
      </w:r>
      <w:r w:rsidRPr="004A6CCB" w:rsidR="00D96F80">
        <w:rPr>
          <w:sz w:val="24"/>
          <w:szCs w:val="24"/>
        </w:rPr>
        <w:t xml:space="preserve">. </w:t>
      </w:r>
    </w:p>
    <w:p w:rsidRPr="000B3758" w:rsidR="000D5DC7" w:rsidP="00D96F80" w:rsidRDefault="000D5DC7">
      <w:pPr>
        <w:jc w:val="both"/>
        <w:rPr>
          <w:sz w:val="24"/>
          <w:szCs w:val="24"/>
        </w:rPr>
      </w:pPr>
    </w:p>
    <w:p w:rsidRPr="000B3758" w:rsidR="00301621" w:rsidP="00301621" w:rsidRDefault="00301621">
      <w:pPr>
        <w:pStyle w:val="Tijeloteksta"/>
        <w:jc w:val="center"/>
      </w:pPr>
      <w:r w:rsidRPr="000B3758">
        <w:t xml:space="preserve">Zagreb, </w:t>
      </w:r>
      <w:r w:rsidR="00555068">
        <w:rPr>
          <w:lang w:val="pt-BR"/>
        </w:rPr>
        <w:t>23</w:t>
      </w:r>
      <w:r w:rsidR="00821E62">
        <w:rPr>
          <w:lang w:val="pt-BR"/>
        </w:rPr>
        <w:t xml:space="preserve">. rujna </w:t>
      </w:r>
      <w:r w:rsidRPr="000B3758">
        <w:rPr>
          <w:lang w:val="pt-BR"/>
        </w:rPr>
        <w:t>2019.</w:t>
      </w:r>
    </w:p>
    <w:p w:rsidRPr="000B3758" w:rsidR="00301621" w:rsidP="00301621" w:rsidRDefault="00301621">
      <w:pPr>
        <w:jc w:val="center"/>
        <w:rPr>
          <w:sz w:val="24"/>
          <w:szCs w:val="24"/>
        </w:rPr>
      </w:pPr>
    </w:p>
    <w:p w:rsidRPr="000B3758" w:rsidR="00301621" w:rsidP="00301621" w:rsidRDefault="00301621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Sudac</w:t>
      </w:r>
    </w:p>
    <w:p w:rsidRPr="000B3758" w:rsidR="00301621" w:rsidP="00301621" w:rsidRDefault="00301621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 </w:t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Marija Bakula Vugrinec</w:t>
      </w:r>
    </w:p>
    <w:p w:rsidR="00D96F80" w:rsidP="00401004" w:rsidRDefault="00D96F80">
      <w:pPr>
        <w:rPr>
          <w:sz w:val="24"/>
          <w:szCs w:val="24"/>
        </w:rPr>
      </w:pPr>
    </w:p>
    <w:p w:rsidRPr="000B3758" w:rsidR="00401004" w:rsidP="00401004" w:rsidRDefault="00301621">
      <w:pPr>
        <w:rPr>
          <w:sz w:val="24"/>
          <w:szCs w:val="24"/>
        </w:rPr>
      </w:pPr>
      <w:r w:rsidRPr="000B3758">
        <w:rPr>
          <w:sz w:val="24"/>
          <w:szCs w:val="24"/>
        </w:rPr>
        <w:t>Uputa o pravnom lijeku:</w:t>
      </w:r>
    </w:p>
    <w:p w:rsidRPr="000B3758" w:rsidR="00401004" w:rsidP="00401004" w:rsidRDefault="00401004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Protiv zaključka nije dopušten pravni lijek (čl. 19. st. 7. </w:t>
      </w:r>
      <w:r w:rsidRPr="000B3758" w:rsidR="00301621">
        <w:rPr>
          <w:sz w:val="24"/>
          <w:szCs w:val="24"/>
        </w:rPr>
        <w:t xml:space="preserve">Stečajnog zakona - </w:t>
      </w:r>
      <w:r w:rsidRPr="000B3758" w:rsidR="00E42097">
        <w:rPr>
          <w:sz w:val="24"/>
          <w:szCs w:val="24"/>
        </w:rPr>
        <w:t>„Narodne novine“ broj 71/15 i 104/17</w:t>
      </w:r>
      <w:r w:rsidRPr="000B3758">
        <w:rPr>
          <w:sz w:val="24"/>
          <w:szCs w:val="24"/>
        </w:rPr>
        <w:t>)</w:t>
      </w:r>
    </w:p>
    <w:p w:rsidRPr="000B3758" w:rsidR="006C581B" w:rsidP="00401004" w:rsidRDefault="006C581B">
      <w:pPr>
        <w:jc w:val="both"/>
        <w:rPr>
          <w:sz w:val="24"/>
          <w:szCs w:val="24"/>
        </w:rPr>
      </w:pPr>
    </w:p>
    <w:p w:rsidRPr="000B3758" w:rsidR="00401004" w:rsidP="00401004" w:rsidRDefault="00401004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>DNA:</w:t>
      </w:r>
    </w:p>
    <w:p w:rsidRPr="000B3758" w:rsidR="006C581B" w:rsidP="00401004" w:rsidRDefault="006C581B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0B3758">
        <w:rPr>
          <w:sz w:val="24"/>
          <w:szCs w:val="24"/>
        </w:rPr>
        <w:t>e-oglasna ploča</w:t>
      </w:r>
    </w:p>
    <w:p w:rsidRPr="000B3758" w:rsidR="00935ABA" w:rsidP="00401004" w:rsidRDefault="00935ABA">
      <w:pPr>
        <w:rPr>
          <w:sz w:val="24"/>
          <w:szCs w:val="24"/>
        </w:rPr>
      </w:pPr>
    </w:p>
    <w:sectPr w:rsidRPr="000B3758" w:rsidR="00935ABA" w:rsidSect="00401004">
      <w:headerReference w:type="default" r:id="rId9"/>
      <w:pgSz w:w="12240" w:h="15840"/>
      <w:pgMar w:top="1276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7E36" w:rsidP="00401004" w:rsidRDefault="004F7E36">
      <w:r>
        <w:separator/>
      </w:r>
    </w:p>
  </w:endnote>
  <w:endnote w:type="continuationSeparator" w:id="0">
    <w:p w:rsidR="004F7E36" w:rsidP="00401004" w:rsidRDefault="004F7E3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7E36" w:rsidP="00401004" w:rsidRDefault="004F7E36">
      <w:r>
        <w:separator/>
      </w:r>
    </w:p>
  </w:footnote>
  <w:footnote w:type="continuationSeparator" w:id="0">
    <w:p w:rsidR="004F7E36" w:rsidP="00401004" w:rsidRDefault="004F7E3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1004" w:rsidP="00401004" w:rsidRDefault="00401004">
    <w:pPr>
      <w:pStyle w:val="Zaglavlje"/>
      <w:jc w:val="center"/>
    </w:pPr>
  </w:p>
  <w:p w:rsidR="00401004" w:rsidP="00401004" w:rsidRDefault="0040100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r w:rsidR="00E42097">
      <w:rPr>
        <w:sz w:val="24"/>
        <w:szCs w:val="24"/>
      </w:rPr>
      <w:t>1654</w:t>
    </w:r>
    <w:r>
      <w:rPr>
        <w:sz w:val="24"/>
        <w:szCs w:val="24"/>
      </w:rPr>
      <w:t>/1</w:t>
    </w:r>
    <w:r w:rsidR="00E42097">
      <w:rPr>
        <w:sz w:val="24"/>
        <w:szCs w:val="24"/>
      </w:rPr>
      <w:t>8</w:t>
    </w:r>
  </w:p>
  <w:p w:rsidRPr="00401004" w:rsidR="00401004" w:rsidP="00401004" w:rsidRDefault="00401004">
    <w:pPr>
      <w:pStyle w:val="Zaglavlje"/>
      <w:jc w:val="center"/>
      <w:rPr>
        <w:sz w:val="24"/>
        <w:szCs w:val="24"/>
      </w:rPr>
    </w:pPr>
    <w:r w:rsidRPr="00401004">
      <w:rPr>
        <w:sz w:val="24"/>
        <w:szCs w:val="24"/>
      </w:rPr>
      <w:t>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475D60"/>
    <w:multiLevelType w:val="hybridMultilevel"/>
    <w:tmpl w:val="ADCE2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9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A79"/>
    <w:rsid w:val="00024606"/>
    <w:rsid w:val="00041EB6"/>
    <w:rsid w:val="000B3758"/>
    <w:rsid w:val="000D5D39"/>
    <w:rsid w:val="000D5DC7"/>
    <w:rsid w:val="000F5A14"/>
    <w:rsid w:val="00131858"/>
    <w:rsid w:val="00143C98"/>
    <w:rsid w:val="001C00CC"/>
    <w:rsid w:val="00252A52"/>
    <w:rsid w:val="0025432E"/>
    <w:rsid w:val="002651DA"/>
    <w:rsid w:val="002770F4"/>
    <w:rsid w:val="00284FD6"/>
    <w:rsid w:val="002A5C52"/>
    <w:rsid w:val="002C47B5"/>
    <w:rsid w:val="002E7F25"/>
    <w:rsid w:val="00301621"/>
    <w:rsid w:val="00310646"/>
    <w:rsid w:val="00316EA7"/>
    <w:rsid w:val="00316F50"/>
    <w:rsid w:val="00344D58"/>
    <w:rsid w:val="00363CE6"/>
    <w:rsid w:val="003C20F6"/>
    <w:rsid w:val="00401004"/>
    <w:rsid w:val="004172A5"/>
    <w:rsid w:val="004846E3"/>
    <w:rsid w:val="004A45F2"/>
    <w:rsid w:val="004F7E36"/>
    <w:rsid w:val="00545636"/>
    <w:rsid w:val="00547EF7"/>
    <w:rsid w:val="00555068"/>
    <w:rsid w:val="00574039"/>
    <w:rsid w:val="00577C20"/>
    <w:rsid w:val="005E5A2C"/>
    <w:rsid w:val="00620DE3"/>
    <w:rsid w:val="006575E4"/>
    <w:rsid w:val="006C581B"/>
    <w:rsid w:val="006F6973"/>
    <w:rsid w:val="0075381D"/>
    <w:rsid w:val="00821E62"/>
    <w:rsid w:val="0084119E"/>
    <w:rsid w:val="00874225"/>
    <w:rsid w:val="008A286D"/>
    <w:rsid w:val="008A57CB"/>
    <w:rsid w:val="008B73B3"/>
    <w:rsid w:val="008E252D"/>
    <w:rsid w:val="008E4BF6"/>
    <w:rsid w:val="00900852"/>
    <w:rsid w:val="00913197"/>
    <w:rsid w:val="00935ABA"/>
    <w:rsid w:val="00941531"/>
    <w:rsid w:val="00972C8D"/>
    <w:rsid w:val="0097421F"/>
    <w:rsid w:val="00980AF4"/>
    <w:rsid w:val="009B32CC"/>
    <w:rsid w:val="009E1755"/>
    <w:rsid w:val="009F2ABE"/>
    <w:rsid w:val="00A371FB"/>
    <w:rsid w:val="00AC7490"/>
    <w:rsid w:val="00AD2A7F"/>
    <w:rsid w:val="00AE302A"/>
    <w:rsid w:val="00B12445"/>
    <w:rsid w:val="00B2496D"/>
    <w:rsid w:val="00B46D00"/>
    <w:rsid w:val="00B539B6"/>
    <w:rsid w:val="00B60C58"/>
    <w:rsid w:val="00BD7587"/>
    <w:rsid w:val="00C00CB9"/>
    <w:rsid w:val="00C03FC4"/>
    <w:rsid w:val="00C24ADC"/>
    <w:rsid w:val="00C456D5"/>
    <w:rsid w:val="00C67090"/>
    <w:rsid w:val="00C949DB"/>
    <w:rsid w:val="00CB7D7A"/>
    <w:rsid w:val="00CD7733"/>
    <w:rsid w:val="00CF30A8"/>
    <w:rsid w:val="00D10C86"/>
    <w:rsid w:val="00D40706"/>
    <w:rsid w:val="00D639B5"/>
    <w:rsid w:val="00D70FF7"/>
    <w:rsid w:val="00D75E26"/>
    <w:rsid w:val="00D82923"/>
    <w:rsid w:val="00D8748D"/>
    <w:rsid w:val="00D96F80"/>
    <w:rsid w:val="00DF74E4"/>
    <w:rsid w:val="00E26BDD"/>
    <w:rsid w:val="00E42097"/>
    <w:rsid w:val="00E5311E"/>
    <w:rsid w:val="00E62DA8"/>
    <w:rsid w:val="00E81382"/>
    <w:rsid w:val="00ED7C77"/>
    <w:rsid w:val="00EF5165"/>
    <w:rsid w:val="00F13A79"/>
    <w:rsid w:val="00F24CB2"/>
    <w:rsid w:val="00F32614"/>
    <w:rsid w:val="00F53B6D"/>
    <w:rsid w:val="00F55BBC"/>
    <w:rsid w:val="00F60CBE"/>
    <w:rsid w:val="00F8031A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A11F70D"/>
  <w15:docId w15:val="{F72B2992-48CB-4698-B1EE-DD8EFE60E37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13A79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C03FC4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2651D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2651D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010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401004"/>
  </w:style>
  <w:style w:type="paragraph" w:styleId="Podnoje">
    <w:name w:val="footer"/>
    <w:basedOn w:val="Normal"/>
    <w:link w:val="PodnojeChar"/>
    <w:rsid w:val="004010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401004"/>
  </w:style>
  <w:style w:type="character" w:styleId="TijelotekstaChar" w:customStyle="true">
    <w:name w:val="Tijelo teksta Char"/>
    <w:link w:val="Tijeloteksta"/>
    <w:rsid w:val="0030162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20D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0DE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0DE3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0DE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0DE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652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rujna 2019.</izvorni_sadrzaj>
    <derivirana_varijabla naziv="DomainObject.DatumDonosenjaOdluke_1">23.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2019.</izvorni_sadrzaj>
    <derivirana_varijabla naziv="DomainObject.Predmet.DatumOsnivanja_1">23.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St-1005/2019</izvorni_sadrzaj>
    <derivirana_varijabla naziv="DomainObject.Predmet.OznakaBroj_1">St-1005/2019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ORESTES  GRUPA d.o.o. zastupanog po punomoćniku Dario Gavranović</izvorni_sadrzaj>
    <derivirana_varijabla naziv="DomainObject.Predmet.ProtustrankaFormated_1">  ORESTES  GRUPA d.o.o. zastupanog po punomoćniku Dario Gavranović</derivirana_varijabla>
  </DomainObject.Predmet.ProtustrankaFormated>
  <DomainObject.Predmet.ProtustrankaFormatedOIB>
    <izvorni_sadrzaj>  ORESTES  GRUPA d.o.o., OIB 08104209493 zastupanog po punomoćniku Dario Gavranović</izvorni_sadrzaj>
    <derivirana_varijabla naziv="DomainObject.Predmet.ProtustrankaFormatedOIB_1">  ORESTES  GRUPA d.o.o., OIB 08104209493 zastupanog po punomoćniku Dario Gavranović</derivirana_varijabla>
  </DomainObject.Predmet.ProtustrankaFormatedOIB>
  <DomainObject.Predmet.ProtustrankaFormatedWithAdress>
    <izvorni_sadrzaj> ORESTES  GRUPA d.o.o., Kutnjački put 18, 10000 Zagreb zastupanog po punomoćniku Dario Gavranović</izvorni_sadrzaj>
    <derivirana_varijabla naziv="DomainObject.Predmet.ProtustrankaFormatedWithAdress_1"> ORESTES  GRUPA d.o.o., Kutnjački put 18, 10000 Zagreb zastupanog po punomoćniku Dario Gavranović</derivirana_varijabla>
  </DomainObject.Predmet.ProtustrankaFormatedWithAdress>
  <DomainObject.Predmet.ProtustrankaFormatedWithAdressOIB>
    <izvorni_sadrzaj> ORESTES  GRUPA d.o.o., OIB 08104209493, Kutnjački put 18, 10000 Zagreb zastupanog po punomoćniku Dario Gavranović</izvorni_sadrzaj>
    <derivirana_varijabla naziv="DomainObject.Predmet.ProtustrankaFormatedWithAdressOIB_1"> ORESTES  GRUPA d.o.o., OIB 08104209493, Kutnjački put 18, 10000 Zagreb zastupanog po punomoćniku Dario Gavranović</derivirana_varijabla>
  </DomainObject.Predmet.ProtustrankaFormatedWithAdressOIB>
  <DomainObject.Predmet.ProtustrankaWithAdress>
    <izvorni_sadrzaj>ORESTES  GRUPA d.o.o. Kutnjački put 18, 10000 Zagreb</izvorni_sadrzaj>
    <derivirana_varijabla naziv="DomainObject.Predmet.ProtustrankaWithAdress_1">ORESTES  GRUPA d.o.o. Kutnjački put 18, 10000 Zagreb</derivirana_varijabla>
  </DomainObject.Predmet.ProtustrankaWithAdress>
  <DomainObject.Predmet.ProtustrankaWithAdressOIB>
    <izvorni_sadrzaj>ORESTES  GRUPA d.o.o., OIB 08104209493, Kutnjački put 18, 10000 Zagreb</izvorni_sadrzaj>
    <derivirana_varijabla naziv="DomainObject.Predmet.ProtustrankaWithAdressOIB_1">ORESTES  GRUPA d.o.o., OIB 08104209493, Kutnjački put 18, 10000 Zagreb</derivirana_varijabla>
  </DomainObject.Predmet.ProtustrankaWithAdressOIB>
  <DomainObject.Predmet.ProtustrankaNazivFormated>
    <izvorni_sadrzaj>ORESTES  GRUPA d.o.o.</izvorni_sadrzaj>
    <derivirana_varijabla naziv="DomainObject.Predmet.ProtustrankaNazivFormated_1">ORESTES  GRUPA d.o.o.</derivirana_varijabla>
  </DomainObject.Predmet.ProtustrankaNazivFormated>
  <DomainObject.Predmet.ProtustrankaNazivFormatedOIB>
    <izvorni_sadrzaj>ORESTES  GRUPA d.o.o., OIB 08104209493</izvorni_sadrzaj>
    <derivirana_varijabla naziv="DomainObject.Predmet.ProtustrankaNazivFormatedOIB_1">ORESTES  GRUPA d.o.o., OIB 08104209493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ORESTES  GRUPA d.o.o.; CVM Smart Technology Solutions d.o.o. za usluge</izvorni_sadrzaj>
    <derivirana_varijabla naziv="DomainObject.Predmet.StrankaFormated_1">  ORESTES  GRUPA d.o.o.; CVM Smart Technology Solutions d.o.o. za usluge</derivirana_varijabla>
  </DomainObject.Predmet.StrankaFormated>
  <DomainObject.Predmet.StrankaFormatedOIB>
    <izvorni_sadrzaj>  ORESTES  GRUPA d.o.o., OIB 08104209493; CVM Smart Technology Solutions d.o.o. za usluge, OIB 51474019690</izvorni_sadrzaj>
    <derivirana_varijabla naziv="DomainObject.Predmet.StrankaFormatedOIB_1">  ORESTES  GRUPA d.o.o., OIB 08104209493; CVM Smart Technology Solutions d.o.o. za usluge, OIB 51474019690</derivirana_varijabla>
  </DomainObject.Predmet.StrankaFormatedOIB>
  <DomainObject.Predmet.StrankaFormatedWithAdress>
    <izvorni_sadrzaj> ORESTES  GRUPA d.o.o., Kutnjački put 18, 10000 Zagreb; CVM Smart Technology Solutions d.o.o. za usluge, Kutnjački put 18, 10000 Zagreb</izvorni_sadrzaj>
    <derivirana_varijabla naziv="DomainObject.Predmet.StrankaFormatedWithAdress_1"> ORESTES  GRUPA d.o.o., Kutnjački put 18, 10000 Zagreb; CVM Smart Technology Solutions d.o.o. za usluge, Kutnjački put 18, 10000 Zagreb</derivirana_varijabla>
  </DomainObject.Predmet.StrankaFormatedWithAdress>
  <DomainObject.Predmet.StrankaFormatedWithAdressOIB>
    <izvorni_sadrzaj> ORESTES  GRUPA d.o.o., OIB 08104209493, Kutnjački put 18, 10000 Zagreb; CVM Smart Technology Solutions d.o.o. za usluge, OIB 51474019690, Kutnjački put 18, 10000 Zagreb</izvorni_sadrzaj>
    <derivirana_varijabla naziv="DomainObject.Predmet.StrankaFormatedWithAdressOIB_1"> ORESTES  GRUPA d.o.o., OIB 08104209493, Kutnjački put 18, 10000 Zagreb; CVM Smart Technology Solutions d.o.o. za usluge, OIB 51474019690, Kutnjački put 18, 10000 Zagreb</derivirana_varijabla>
  </DomainObject.Predmet.StrankaFormatedWithAdressOIB>
  <DomainObject.Predmet.StrankaWithAdress>
    <izvorni_sadrzaj>ORESTES  GRUPA d.o.o. Kutnjački put 18,10000 Zagreb,CVM Smart Technology Solutions d.o.o. za usluge Kutnjački put 18,10000 Zagreb</izvorni_sadrzaj>
    <derivirana_varijabla naziv="DomainObject.Predmet.StrankaWithAdress_1">ORESTES  GRUPA d.o.o. Kutnjački put 18,10000 Zagreb,CVM Smart Technology Solutions d.o.o. za usluge Kutnjački put 18,10000 Zagreb</derivirana_varijabla>
  </DomainObject.Predmet.StrankaWithAdress>
  <DomainObject.Predmet.StrankaWithAdressOIB>
    <izvorni_sadrzaj>ORESTES  GRUPA d.o.o., OIB 08104209493, Kutnjački put 18,10000 Zagreb,CVM Smart Technology Solutions d.o.o. za usluge, OIB 51474019690, Kutnjački put 18,10000 Zagreb</izvorni_sadrzaj>
    <derivirana_varijabla naziv="DomainObject.Predmet.StrankaWithAdressOIB_1">ORESTES  GRUPA d.o.o., OIB 08104209493, Kutnjački put 18,10000 Zagreb,CVM Smart Technology Solutions d.o.o. za usluge, OIB 51474019690, Kutnjački put 18,10000 Zagreb</derivirana_varijabla>
  </DomainObject.Predmet.StrankaWithAdressOIB>
  <DomainObject.Predmet.StrankaNazivFormated>
    <izvorni_sadrzaj>ORESTES  GRUPA d.o.o.,CVM Smart Technology Solutions d.o.o. za usluge</izvorni_sadrzaj>
    <derivirana_varijabla naziv="DomainObject.Predmet.StrankaNazivFormated_1">ORESTES  GRUPA d.o.o.,CVM Smart Technology Solutions d.o.o. za usluge</derivirana_varijabla>
  </DomainObject.Predmet.StrankaNazivFormated>
  <DomainObject.Predmet.StrankaNazivFormatedOIB>
    <izvorni_sadrzaj>ORESTES  GRUPA d.o.o., OIB 08104209493,CVM Smart Technology Solutions d.o.o. za usluge, OIB 51474019690</izvorni_sadrzaj>
    <derivirana_varijabla naziv="DomainObject.Predmet.StrankaNazivFormatedOIB_1">ORESTES  GRUPA d.o.o., OIB 08104209493,CVM Smart Technology Solutions d.o.o. za usluge, OIB 51474019690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ORESTES  GRUPA d.o.o.</item>
      <item>CVM Smart Technology Solutions d.o.o. za usluge</item>
    </izvorni_sadrzaj>
    <derivirana_varijabla naziv="DomainObject.Predmet.StrankaListFormated_1">
      <item>ORESTES  GRUPA d.o.o.</item>
      <item>CVM Smart Technology Solutions d.o.o. za usluge</item>
    </derivirana_varijabla>
  </DomainObject.Predmet.StrankaListFormated>
  <DomainObject.Predmet.StrankaListFormatedOIB>
    <izvorni_sadrzaj>
      <item>ORESTES  GRUPA d.o.o., OIB 08104209493</item>
      <item>CVM Smart Technology Solutions d.o.o. za usluge, OIB 51474019690</item>
    </izvorni_sadrzaj>
    <derivirana_varijabla naziv="DomainObject.Predmet.StrankaListFormatedOIB_1">
      <item>ORESTES  GRUPA d.o.o., OIB 08104209493</item>
      <item>CVM Smart Technology Solutions d.o.o. za usluge, OIB 51474019690</item>
    </derivirana_varijabla>
  </DomainObject.Predmet.StrankaListFormatedOIB>
  <DomainObject.Predmet.StrankaListFormatedWithAdress>
    <izvorni_sadrzaj>
      <item>ORESTES  GRUPA d.o.o., Kutnjački put 18, 10000 Zagreb</item>
      <item>CVM Smart Technology Solutions d.o.o. za usluge, Kutnjački put 18, 10000 Zagreb</item>
    </izvorni_sadrzaj>
    <derivirana_varijabla naziv="DomainObject.Predmet.StrankaListFormatedWithAdress_1">
      <item>ORESTES  GRUPA d.o.o., Kutnjački put 18, 10000 Zagreb</item>
      <item>CVM Smart Technology Solutions d.o.o. za usluge, Kutnjački put 18, 10000 Zagreb</item>
    </derivirana_varijabla>
  </DomainObject.Predmet.StrankaListFormatedWithAdress>
  <DomainObject.Predmet.StrankaListFormatedWithAdressOIB>
    <izvorni_sadrzaj>
      <item>ORESTES  GRUPA d.o.o., OIB 08104209493, Kutnjački put 18, 10000 Zagreb</item>
      <item>CVM Smart Technology Solutions d.o.o. za usluge, OIB 51474019690, Kutnjački put 18, 10000 Zagreb</item>
    </izvorni_sadrzaj>
    <derivirana_varijabla naziv="DomainObject.Predmet.StrankaListFormatedWithAdressOIB_1">
      <item>ORESTES  GRUPA d.o.o., OIB 08104209493, Kutnjački put 18, 10000 Zagreb</item>
      <item>CVM Smart Technology Solutions d.o.o. za usluge, OIB 51474019690, Kutnjački put 18, 10000 Zagreb</item>
    </derivirana_varijabla>
  </DomainObject.Predmet.StrankaListFormatedWithAdressOIB>
  <DomainObject.Predmet.StrankaListNazivFormated>
    <izvorni_sadrzaj>
      <item>ORESTES  GRUPA d.o.o.</item>
      <item>CVM Smart Technology Solutions d.o.o. za usluge</item>
    </izvorni_sadrzaj>
    <derivirana_varijabla naziv="DomainObject.Predmet.StrankaListNazivFormated_1">
      <item>ORESTES  GRUPA d.o.o.</item>
      <item>CVM Smart Technology Solutions d.o.o. za usluge</item>
    </derivirana_varijabla>
  </DomainObject.Predmet.StrankaListNazivFormated>
  <DomainObject.Predmet.StrankaListNazivFormatedOIB>
    <izvorni_sadrzaj>
      <item>ORESTES  GRUPA d.o.o., OIB 08104209493</item>
      <item>CVM Smart Technology Solutions d.o.o. za usluge, OIB 51474019690</item>
    </izvorni_sadrzaj>
    <derivirana_varijabla naziv="DomainObject.Predmet.StrankaListNazivFormatedOIB_1">
      <item>ORESTES  GRUPA d.o.o., OIB 08104209493</item>
      <item>CVM Smart Technology Solutions d.o.o. za usluge, OIB 51474019690</item>
    </derivirana_varijabla>
  </DomainObject.Predmet.StrankaListNazivFormatedOIB>
  <DomainObject.Predmet.ProtuStrankaListFormated>
    <izvorni_sadrzaj>
      <item>ORESTES  GRUPA d.o.o. zastupanog po punomoćniku Dario Gavranović</item>
    </izvorni_sadrzaj>
    <derivirana_varijabla naziv="DomainObject.Predmet.ProtuStrankaListFormated_1">
      <item>ORESTES  GRUPA d.o.o. zastupanog po punomoćniku Dario Gavranović</item>
    </derivirana_varijabla>
  </DomainObject.Predmet.ProtuStrankaListFormated>
  <DomainObject.Predmet.ProtuStrankaListFormatedOIB>
    <izvorni_sadrzaj>
      <item>ORESTES  GRUPA d.o.o., OIB 08104209493 zastupanog po punomoćniku Dario Gavranović</item>
    </izvorni_sadrzaj>
    <derivirana_varijabla naziv="DomainObject.Predmet.ProtuStrankaListFormatedOIB_1">
      <item>ORESTES  GRUPA d.o.o., OIB 08104209493 zastupanog po punomoćniku Dario Gavranović</item>
    </derivirana_varijabla>
  </DomainObject.Predmet.ProtuStrankaListFormatedOIB>
  <DomainObject.Predmet.ProtuStrankaListFormatedWithAdress>
    <izvorni_sadrzaj>
      <item>ORESTES  GRUPA d.o.o., Kutnjački put 18, 10000 Zagreb zastupanog po punomoćniku Dario Gavranović</item>
    </izvorni_sadrzaj>
    <derivirana_varijabla naziv="DomainObject.Predmet.ProtuStrankaListFormatedWithAdress_1">
      <item>ORESTES  GRUPA d.o.o., Kutnjački put 18, 10000 Zagreb zastupanog po punomoćniku Dario Gavranović</item>
    </derivirana_varijabla>
  </DomainObject.Predmet.ProtuStrankaListFormatedWithAdress>
  <DomainObject.Predmet.ProtuStrankaListFormatedWithAdressOIB>
    <izvorni_sadrzaj>
      <item>ORESTES  GRUPA d.o.o., OIB 08104209493, Kutnjački put 18, 10000 Zagreb zastupanog po punomoćniku Dario Gavranović</item>
    </izvorni_sadrzaj>
    <derivirana_varijabla naziv="DomainObject.Predmet.ProtuStrankaListFormatedWithAdressOIB_1">
      <item>ORESTES  GRUPA d.o.o., OIB 08104209493, Kutnjački put 18, 10000 Zagreb zastupanog po punomoćniku Dario Gavranović</item>
    </derivirana_varijabla>
  </DomainObject.Predmet.ProtuStrankaListFormatedWithAdressOIB>
  <DomainObject.Predmet.ProtuStrankaListNazivFormated>
    <izvorni_sadrzaj>
      <item>ORESTES  GRUPA d.o.o.</item>
    </izvorni_sadrzaj>
    <derivirana_varijabla naziv="DomainObject.Predmet.ProtuStrankaListNazivFormated_1">
      <item>ORESTES  GRUPA d.o.o.</item>
    </derivirana_varijabla>
  </DomainObject.Predmet.ProtuStrankaListNazivFormated>
  <DomainObject.Predmet.ProtuStrankaListNazivFormatedOIB>
    <izvorni_sadrzaj>
      <item>ORESTES  GRUPA d.o.o., OIB 08104209493</item>
    </izvorni_sadrzaj>
    <derivirana_varijabla naziv="DomainObject.Predmet.ProtuStrankaListNazivFormatedOIB_1">
      <item>ORESTES  GRUPA d.o.o., OIB 08104209493</item>
    </derivirana_varijabla>
  </DomainObject.Predmet.ProtuStrankaListNazivFormatedOIB>
  <DomainObject.Predmet.OstaliListFormated>
    <izvorni_sadrzaj>
      <item>Dario Gavranović punomoćnik sudionika u postupku ORESTES  GRUPA d.o.o.</item>
    </izvorni_sadrzaj>
    <derivirana_varijabla naziv="DomainObject.Predmet.OstaliListFormated_1">
      <item>Dario Gavranović punomoćnik sudionika u postupku ORESTES  GRUPA d.o.o.</item>
    </derivirana_varijabla>
  </DomainObject.Predmet.OstaliListFormated>
  <DomainObject.Predmet.OstaliListFormatedOIB>
    <izvorni_sadrzaj>
      <item>Dario Gavranović, OIB 67567321911 punomoćnik sudionika u postupku ORESTES  GRUPA d.o.o.</item>
    </izvorni_sadrzaj>
    <derivirana_varijabla naziv="DomainObject.Predmet.OstaliListFormatedOIB_1">
      <item>Dario Gavranović, OIB 67567321911 punomoćnik sudionika u postupku ORESTES  GRUPA d.o.o.</item>
    </derivirana_varijabla>
  </DomainObject.Predmet.OstaliListFormatedOIB>
  <DomainObject.Predmet.OstaliListFormatedWithAdress>
    <izvorni_sadrzaj>
      <item>Dario Gavranović, Horvaćanska Cesta 67, 10000 Zagreb punomoćnik sudionika u postupku ORESTES  GRUPA d.o.o.</item>
    </izvorni_sadrzaj>
    <derivirana_varijabla naziv="DomainObject.Predmet.OstaliListFormatedWithAdress_1">
      <item>Dario Gavranović, Horvaćanska Cesta 67, 10000 Zagreb punomoćnik sudionika u postupku ORESTES  GRUPA d.o.o.</item>
    </derivirana_varijabla>
  </DomainObject.Predmet.OstaliListFormatedWithAdress>
  <DomainObject.Predmet.OstaliListFormatedWithAdressOIB>
    <izvorni_sadrzaj>
      <item>Dario Gavranović, OIB 67567321911, Horvaćanska Cesta 67, 10000 Zagreb punomoćnik sudionika u postupku ORESTES  GRUPA d.o.o.</item>
    </izvorni_sadrzaj>
    <derivirana_varijabla naziv="DomainObject.Predmet.OstaliListFormatedWithAdressOIB_1">
      <item>Dario Gavranović, OIB 67567321911, Horvaćanska Cesta 67, 10000 Zagreb punomoćnik sudionika u postupku ORESTES  GRUPA d.o.o.</item>
    </derivirana_varijabla>
  </DomainObject.Predmet.OstaliListFormatedWithAdressOIB>
  <DomainObject.Predmet.OstaliListNazivFormated>
    <izvorni_sadrzaj>
      <item>Dario Gavranović</item>
    </izvorni_sadrzaj>
    <derivirana_varijabla naziv="DomainObject.Predmet.OstaliListNazivFormated_1">
      <item>Dario Gavranović</item>
    </derivirana_varijabla>
  </DomainObject.Predmet.OstaliListNazivFormated>
  <DomainObject.Predmet.OstaliListNazivFormatedOIB>
    <izvorni_sadrzaj>
      <item>Dario Gavranović, OIB 67567321911</item>
    </izvorni_sadrzaj>
    <derivirana_varijabla naziv="DomainObject.Predmet.OstaliListNazivFormatedOIB_1">
      <item>Dario Gavranović, OIB 67567321911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23. rujna 2019.</izvorni_sadrzaj>
    <derivirana_varijabla naziv="DomainObject.Datum_1">23.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ORESTES  GRUPA d.o.o. i dr.</izvorni_sadrzaj>
    <derivirana_varijabla naziv="DomainObject.Predmet.StrankaIDrugi_1">ORESTES  GRUPA d.o.o. i dr.</derivirana_varijabla>
  </DomainObject.Predmet.StrankaIDrugi>
  <DomainObject.Predmet.ProtustrankaIDrugi>
    <izvorni_sadrzaj>ORESTES  GRUPA d.o.o.</izvorni_sadrzaj>
    <derivirana_varijabla naziv="DomainObject.Predmet.ProtustrankaIDrugi_1">ORESTES  GRUPA d.o.o.</derivirana_varijabla>
  </DomainObject.Predmet.ProtustrankaIDrugi>
  <DomainObject.Predmet.StrankaIDrugiAdressOIB>
    <izvorni_sadrzaj>ORESTES  GRUPA d.o.o., OIB 08104209493, Kutnjački put 18, 10000 Zagreb i dr.</izvorni_sadrzaj>
    <derivirana_varijabla naziv="DomainObject.Predmet.StrankaIDrugiAdressOIB_1">ORESTES  GRUPA d.o.o., OIB 08104209493, Kutnjački put 18, 10000 Zagreb i dr.</derivirana_varijabla>
  </DomainObject.Predmet.StrankaIDrugiAdressOIB>
  <DomainObject.Predmet.ProtustrankaIDrugiAdressOIB>
    <izvorni_sadrzaj>ORESTES  GRUPA d.o.o., OIB 08104209493, Kutnjački put 18, 10000 Zagreb</izvorni_sadrzaj>
    <derivirana_varijabla naziv="DomainObject.Predmet.ProtustrankaIDrugiAdressOIB_1">ORESTES  GRUPA d.o.o., OIB 08104209493, Kutnjački put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ORESTES  GRUPA d.o.o.</item>
      <item>ORESTES  GRUPA d.o.o.</item>
      <item>CVM Smart Technology Solutions d.o.o. za usluge</item>
      <item>Dario Gavranović</item>
    </izvorni_sadrzaj>
    <derivirana_varijabla naziv="DomainObject.Predmet.SudioniciListNaziv_1">
      <item>ORESTES  GRUPA d.o.o.</item>
      <item>ORESTES  GRUPA d.o.o.</item>
      <item>CVM Smart Technology Solutions d.o.o. za usluge</item>
      <item>Dario Gavranović</item>
    </derivirana_varijabla>
  </DomainObject.Predmet.SudioniciListNaziv>
  <DomainObject.Predmet.SudioniciListAdressOIB>
    <izvorni_sadrzaj>
      <item>ORESTES  GRUPA d.o.o., OIB 08104209493, Kutnjački put 18,10000 Zagreb</item>
      <item>ORESTES  GRUPA d.o.o., OIB 08104209493, Kutnjački put 18,10000 Zagreb</item>
      <item>CVM Smart Technology Solutions d.o.o. za usluge, OIB 51474019690, Kutnjački put 18,10000 Zagreb</item>
      <item>Dario Gavranović, OIB 67567321911, Horvaćanska Cesta 67,10000 Zagreb</item>
    </izvorni_sadrzaj>
    <derivirana_varijabla naziv="DomainObject.Predmet.SudioniciListAdressOIB_1">
      <item>ORESTES  GRUPA d.o.o., OIB 08104209493, Kutnjački put 18,10000 Zagreb</item>
      <item>ORESTES  GRUPA d.o.o., OIB 08104209493, Kutnjački put 18,10000 Zagreb</item>
      <item>CVM Smart Technology Solutions d.o.o. za usluge, OIB 51474019690, Kutnjački put 18,10000 Zagreb</item>
      <item>Dario Gavranović, OIB 67567321911, Horvaćanska Cesta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08104209493</item>
      <item>, OIB 08104209493</item>
      <item>, OIB 51474019690</item>
      <item>, OIB 67567321911</item>
    </izvorni_sadrzaj>
    <derivirana_varijabla naziv="DomainObject.Predmet.SudioniciListNazivOIB_1">
      <item>, OIB 08104209493</item>
      <item>, OIB 08104209493</item>
      <item>, OIB 51474019690</item>
      <item>, OIB 67567321911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St-1005/2019-5</izvorni_sadrzaj>
    <derivirana_varijabla naziv="DomainObject.PredzadnjaOdlukaIzPredmeta.Oznaka_1">St-1005/2019-5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237</properties:Words>
  <properties:Characters>1153</properties:Characters>
  <properties:Lines>39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2019-09-23T12:21:00Z</dcterms:created>
  <dc:creator>mbakula</dc:creator>
  <cp:lastModifiedBy>Marija Bakula Vugrinec</cp:lastModifiedBy>
  <cp:lastPrinted>2011-03-01T08:10:00Z</cp:lastPrinted>
  <dcterms:modified xmlns:xsi="http://www.w3.org/2001/XMLSchema-instance" xsi:type="dcterms:W3CDTF">2019-09-23T12:22:00Z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FINA objaviti tablicu osporenih tražbina + očitovanje o razlozima nepostupanja.docx)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