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44150" w14:paraId="0244150" w:rsidRDefault="00096416" w:rsidP="002F7E19" w:rsidR="002F7E1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0264A" w:rsidRPr="00F0264A">
        <w:rPr>
          <w:b/>
        </w:rPr>
        <w:t xml:space="preserve"> </w:t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  <w:t xml:space="preserve">   </w:t>
      </w:r>
      <w:r w:rsidR="00D1724E">
        <w:rPr>
          <w:b/>
        </w:rPr>
        <w:t xml:space="preserve">  </w:t>
      </w:r>
      <w:r w:rsidR="006A1124">
        <w:rPr>
          <w:b/>
        </w:rPr>
        <w:t xml:space="preserve"> </w:t>
      </w:r>
      <w:r w:rsidR="00F0264A">
        <w:rPr>
          <w:b/>
        </w:rPr>
        <w:t xml:space="preserve">  </w:t>
      </w:r>
      <w:r w:rsidR="00917460">
        <w:rPr>
          <w:b/>
        </w:rPr>
        <w:t>Broj:7/St-2023</w:t>
      </w:r>
      <w:r w:rsidR="00F0264A" w:rsidRPr="00F0264A">
        <w:rPr>
          <w:b/>
        </w:rPr>
        <w:t>/201</w:t>
      </w:r>
      <w:r w:rsidR="00B13F0B">
        <w:rPr>
          <w:b/>
        </w:rPr>
        <w:t>6</w:t>
      </w:r>
      <w:r w:rsidR="00F0264A" w:rsidRPr="00F0264A">
        <w:rPr>
          <w:b/>
        </w:rPr>
        <w:t>-</w:t>
      </w:r>
      <w:r w:rsidR="00D0425F">
        <w:rPr>
          <w:b/>
        </w:rPr>
        <w:t>28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 xml:space="preserve">REPUBLIKA HRVATSKA                                                         </w:t>
      </w:r>
      <w:r>
        <w:rPr>
          <w:b/>
        </w:rPr>
        <w:t xml:space="preserve">          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>TRGOVAČKI SUD U</w:t>
      </w:r>
      <w:r>
        <w:rPr>
          <w:b/>
        </w:rPr>
        <w:t xml:space="preserve"> OSIJEKU</w:t>
      </w:r>
    </w:p>
    <w:p w:rsidRDefault="002F7E19" w:rsidP="002F7E19" w:rsidR="00B40908">
      <w:pPr>
        <w:jc w:val="both"/>
        <w:rPr>
          <w:b/>
        </w:rPr>
      </w:pPr>
      <w:r>
        <w:rPr>
          <w:b/>
        </w:rPr>
        <w:t>STALNA SLUŽBA</w:t>
      </w:r>
      <w:r w:rsidR="00843FAD">
        <w:rPr>
          <w:b/>
        </w:rPr>
        <w:t xml:space="preserve"> </w:t>
      </w:r>
      <w:r w:rsidR="00B40908">
        <w:rPr>
          <w:b/>
        </w:rPr>
        <w:t xml:space="preserve"> U SLAVONSKOM BRODU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Trg pobjede 13</w:t>
      </w:r>
      <w:r w:rsidR="00B40908" w:rsidRPr="00B40908">
        <w:rPr>
          <w:b/>
        </w:rPr>
        <w:t xml:space="preserve"> </w:t>
      </w:r>
      <w:r w:rsidR="00B40908">
        <w:rPr>
          <w:b/>
        </w:rPr>
        <w:t xml:space="preserve">  </w:t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  <w:t xml:space="preserve">        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SLAVONSKI BROD</w:t>
      </w:r>
    </w:p>
    <w:p w:rsidRDefault="002F7E19" w:rsidP="002F7E19" w:rsidR="002F7E19" w:rsidRPr="00E70C1C">
      <w:pPr>
        <w:jc w:val="both"/>
        <w:rPr>
          <w:b/>
        </w:rPr>
      </w:pPr>
    </w:p>
    <w:p w:rsidRDefault="002F7E19" w:rsidP="002F7E19" w:rsidR="002F7E19" w:rsidRPr="00E70C1C">
      <w:pPr>
        <w:jc w:val="both"/>
        <w:rPr>
          <w:b/>
        </w:rPr>
      </w:pPr>
    </w:p>
    <w:p w:rsidRDefault="002F7E19" w:rsidP="002F7E19" w:rsidR="002F7E19">
      <w:pPr>
        <w:jc w:val="center"/>
        <w:rPr>
          <w:b/>
        </w:rPr>
      </w:pPr>
      <w:r w:rsidRPr="00E70C1C">
        <w:rPr>
          <w:b/>
        </w:rPr>
        <w:t>Z A K L J U Č A K</w:t>
      </w:r>
    </w:p>
    <w:p w:rsidRDefault="00A457F5" w:rsidP="00A457F5" w:rsidR="00A457F5" w:rsidRPr="00A457F5">
      <w:pPr>
        <w:jc w:val="both"/>
      </w:pPr>
    </w:p>
    <w:p w:rsidRDefault="00A457F5" w:rsidP="00444B75" w:rsidR="00702BF7">
      <w:pPr>
        <w:ind w:firstLine="1440"/>
        <w:jc w:val="both"/>
      </w:pPr>
      <w:r w:rsidRPr="00B40908">
        <w:t xml:space="preserve"> TRGOVAČKI SUD U OSIJEKU, STALNA SLUŽBA</w:t>
      </w:r>
      <w:r w:rsidR="00843FAD" w:rsidRPr="00B40908">
        <w:t xml:space="preserve"> </w:t>
      </w:r>
      <w:r w:rsidR="00B40908" w:rsidRPr="00B40908">
        <w:t>U SLAVONSKOM BRODU</w:t>
      </w:r>
      <w:r w:rsidRPr="00A457F5">
        <w:t>, po stečajnoj sutkinji Mirni Vujčić</w:t>
      </w:r>
      <w:r w:rsidR="00702BF7">
        <w:t xml:space="preserve"> </w:t>
      </w:r>
      <w:r w:rsidR="006A1124">
        <w:t xml:space="preserve">u stečajnom postupku nad stečajnim dužnikom </w:t>
      </w:r>
      <w:r w:rsidR="00917460" w:rsidRPr="00917460">
        <w:t>PICEA, d.o.o. za ugostiteljstvo, turizam i trgovinu, skraćena tvrtka: PICEA d.o.o., Slavonski Brod, Krste Frankopana 16, OIB: 93742137277</w:t>
      </w:r>
      <w:r w:rsidR="00FA3B1D">
        <w:t xml:space="preserve">, dana </w:t>
      </w:r>
      <w:r w:rsidR="00C6272E">
        <w:t>1</w:t>
      </w:r>
      <w:r w:rsidR="00917460">
        <w:t>4</w:t>
      </w:r>
      <w:r w:rsidR="006A1124">
        <w:t>.</w:t>
      </w:r>
      <w:r w:rsidR="00917460">
        <w:t xml:space="preserve"> lipnja</w:t>
      </w:r>
      <w:r w:rsidR="004F0140">
        <w:t xml:space="preserve"> 201</w:t>
      </w:r>
      <w:r w:rsidR="002B1DB6">
        <w:t>7</w:t>
      </w:r>
      <w:r w:rsidR="00702BF7">
        <w:t>. godine</w:t>
      </w:r>
    </w:p>
    <w:p w:rsidRDefault="00B40908" w:rsidP="00702BF7" w:rsidR="00B40908">
      <w:pPr>
        <w:jc w:val="center"/>
      </w:pPr>
    </w:p>
    <w:p w:rsidRDefault="00702BF7" w:rsidP="00702BF7" w:rsidR="00702BF7">
      <w:pPr>
        <w:jc w:val="center"/>
      </w:pPr>
      <w:r>
        <w:t>z a k l</w:t>
      </w:r>
      <w:r w:rsidR="001442C1">
        <w:t xml:space="preserve"> </w:t>
      </w:r>
      <w:r>
        <w:t>j u č i o     j e</w:t>
      </w:r>
    </w:p>
    <w:p w:rsidRDefault="00702BF7" w:rsidP="00702BF7" w:rsidR="00702BF7">
      <w:pPr>
        <w:ind w:firstLine="1440"/>
        <w:jc w:val="both"/>
      </w:pPr>
    </w:p>
    <w:p w:rsidRDefault="00B40908" w:rsidP="00444B75" w:rsidR="000F3157">
      <w:pPr>
        <w:ind w:firstLine="1440"/>
        <w:jc w:val="both"/>
      </w:pPr>
      <w:r>
        <w:t>Nalaže se</w:t>
      </w:r>
      <w:r w:rsidR="00E1316B">
        <w:t xml:space="preserve"> stečajn</w:t>
      </w:r>
      <w:r>
        <w:t>om</w:t>
      </w:r>
      <w:r w:rsidR="00702BF7">
        <w:t xml:space="preserve"> upravitelj</w:t>
      </w:r>
      <w:r>
        <w:t>u</w:t>
      </w:r>
      <w:r w:rsidR="00702BF7">
        <w:t xml:space="preserve"> </w:t>
      </w:r>
      <w:r w:rsidR="00917460">
        <w:t xml:space="preserve">Borisu Ljubanović iz Osijeka, Šetalište </w:t>
      </w:r>
      <w:proofErr w:type="spellStart"/>
      <w:r w:rsidR="00917460">
        <w:t>kar</w:t>
      </w:r>
      <w:proofErr w:type="spellEnd"/>
      <w:r w:rsidR="00917460">
        <w:t xml:space="preserve">. Franje </w:t>
      </w:r>
      <w:proofErr w:type="spellStart"/>
      <w:r w:rsidR="00917460">
        <w:t>Šepera</w:t>
      </w:r>
      <w:proofErr w:type="spellEnd"/>
      <w:r w:rsidR="00917460">
        <w:t xml:space="preserve"> 8c</w:t>
      </w:r>
      <w:r w:rsidR="000F3157" w:rsidRPr="000F3157">
        <w:t xml:space="preserve">, OIB </w:t>
      </w:r>
      <w:r w:rsidR="00917460">
        <w:t>19311655846</w:t>
      </w:r>
      <w:r w:rsidR="00D17B4E">
        <w:t>,</w:t>
      </w:r>
      <w:r w:rsidR="00702BF7">
        <w:t xml:space="preserve"> u roku od </w:t>
      </w:r>
      <w:r w:rsidR="00B078D1">
        <w:t>osam</w:t>
      </w:r>
      <w:r w:rsidR="00702BF7">
        <w:t xml:space="preserve"> dana od dana primitka ovog zaključka dostavi</w:t>
      </w:r>
      <w:r w:rsidR="006C6FB4">
        <w:t>ti</w:t>
      </w:r>
      <w:r>
        <w:t xml:space="preserve"> </w:t>
      </w:r>
      <w:r w:rsidR="001442C1">
        <w:t>pisano i</w:t>
      </w:r>
      <w:r w:rsidRPr="00B40908">
        <w:t xml:space="preserve">zvješće </w:t>
      </w:r>
      <w:r w:rsidR="00B078D1">
        <w:t>o</w:t>
      </w:r>
      <w:r w:rsidRPr="00B40908">
        <w:t xml:space="preserve"> </w:t>
      </w:r>
      <w:r w:rsidR="001442C1">
        <w:t>s</w:t>
      </w:r>
      <w:r w:rsidR="00B078D1" w:rsidRPr="00B078D1">
        <w:t>tanju stečajne mase</w:t>
      </w:r>
      <w:r w:rsidRPr="00B40908">
        <w:t xml:space="preserve"> </w:t>
      </w:r>
      <w:r w:rsidR="004F0140" w:rsidRPr="00B078D1">
        <w:t>na propisanom obrasc</w:t>
      </w:r>
      <w:r w:rsidR="006E6865" w:rsidRPr="00B078D1">
        <w:t>u</w:t>
      </w:r>
      <w:r w:rsidR="000F3157" w:rsidRPr="000F3157">
        <w:t xml:space="preserve"> kako bi se isto moglo objaviti na mrežnoj </w:t>
      </w:r>
      <w:r w:rsidR="000F3157">
        <w:t>stranici e-Oglasn</w:t>
      </w:r>
      <w:r w:rsidR="001442C1">
        <w:t>a</w:t>
      </w:r>
      <w:r w:rsidR="000F3157">
        <w:t xml:space="preserve"> ploč</w:t>
      </w:r>
      <w:r w:rsidR="001442C1">
        <w:t>a</w:t>
      </w:r>
      <w:r w:rsidR="000F3157">
        <w:t xml:space="preserve"> sudov</w:t>
      </w:r>
      <w:r w:rsidR="001442C1">
        <w:t>a</w:t>
      </w:r>
      <w:r w:rsidR="000F3157">
        <w:t>.</w:t>
      </w:r>
    </w:p>
    <w:p w:rsidRDefault="000F3157" w:rsidP="00444B75" w:rsidR="00444B75">
      <w:pPr>
        <w:ind w:firstLine="1440"/>
        <w:jc w:val="both"/>
      </w:pPr>
      <w:r>
        <w:t xml:space="preserve"> </w:t>
      </w:r>
      <w:r w:rsidR="00B078D1" w:rsidRPr="00B078D1">
        <w:t>Upozorava se</w:t>
      </w:r>
      <w:r w:rsidR="006E6865" w:rsidRPr="00B078D1">
        <w:t xml:space="preserve"> stečajni upravitelj </w:t>
      </w:r>
      <w:r w:rsidR="00B078D1" w:rsidRPr="00B078D1">
        <w:t>na dužnost podnošenja</w:t>
      </w:r>
      <w:r w:rsidR="001442C1">
        <w:t xml:space="preserve"> pisanog</w:t>
      </w:r>
      <w:r w:rsidR="00B078D1" w:rsidRPr="00B078D1">
        <w:t xml:space="preserve"> izvješća o</w:t>
      </w:r>
      <w:r w:rsidR="00B078D1">
        <w:t xml:space="preserve"> </w:t>
      </w:r>
      <w:r w:rsidR="006A1124">
        <w:t xml:space="preserve">tijeku stečajnog postupka i </w:t>
      </w:r>
      <w:r w:rsidR="00B078D1" w:rsidRPr="00B078D1">
        <w:t>stanju stečajne mase</w:t>
      </w:r>
      <w:r w:rsidR="00B078D1">
        <w:t xml:space="preserve"> u roku</w:t>
      </w:r>
      <w:r w:rsidR="00CC5D4A">
        <w:t xml:space="preserve"> i na način</w:t>
      </w:r>
      <w:r w:rsidR="00B078D1">
        <w:t xml:space="preserve"> propisan odredbom</w:t>
      </w:r>
      <w:r w:rsidR="00B078D1" w:rsidRPr="00B078D1">
        <w:t xml:space="preserve"> čl. </w:t>
      </w:r>
      <w:r w:rsidR="001442C1">
        <w:t>289</w:t>
      </w:r>
      <w:r w:rsidR="00B078D1">
        <w:t xml:space="preserve">. st. </w:t>
      </w:r>
      <w:r w:rsidR="001442C1">
        <w:t>6</w:t>
      </w:r>
      <w:r w:rsidR="00B078D1">
        <w:t>. Stečajnog zakona ( dalje: SZ, NN 71/15 ) koji se na ovaj stečajni postupak primjenjuje na temelju odredbe čl. 441. st. 2. SZ-a</w:t>
      </w:r>
      <w:r w:rsidR="00B40908" w:rsidRPr="00B078D1">
        <w:t xml:space="preserve">. </w:t>
      </w:r>
    </w:p>
    <w:p w:rsidRDefault="00C66113" w:rsidP="00444B75" w:rsidR="00C66113" w:rsidRPr="00B078D1">
      <w:pPr>
        <w:ind w:firstLine="1440"/>
        <w:jc w:val="both"/>
      </w:pPr>
    </w:p>
    <w:p w:rsidRDefault="00E1316B" w:rsidP="00444B75" w:rsidR="00E1316B">
      <w:pPr>
        <w:ind w:firstLine="1440"/>
        <w:jc w:val="both"/>
      </w:pPr>
    </w:p>
    <w:p w:rsidRDefault="00444B75" w:rsidP="00D45D45" w:rsidR="00A457F5">
      <w:pPr>
        <w:jc w:val="center"/>
      </w:pPr>
      <w:r>
        <w:t xml:space="preserve">U </w:t>
      </w:r>
      <w:r w:rsidR="00FA3B1D">
        <w:t>Slavonskom Brodu,</w:t>
      </w:r>
      <w:r w:rsidR="00E1316B">
        <w:t xml:space="preserve"> </w:t>
      </w:r>
      <w:r w:rsidR="00C6272E">
        <w:t>1</w:t>
      </w:r>
      <w:r w:rsidR="00917460">
        <w:t>4</w:t>
      </w:r>
      <w:r w:rsidR="006A1124">
        <w:t>.</w:t>
      </w:r>
      <w:r w:rsidR="00C6272E">
        <w:t xml:space="preserve"> </w:t>
      </w:r>
      <w:r w:rsidR="00917460">
        <w:t>lipnja</w:t>
      </w:r>
      <w:r w:rsidR="00843FAD">
        <w:t xml:space="preserve"> 201</w:t>
      </w:r>
      <w:r w:rsidR="002B1DB6">
        <w:t>7</w:t>
      </w:r>
      <w:r w:rsidR="00A457F5" w:rsidRPr="00A457F5">
        <w:t>. godine</w:t>
      </w:r>
    </w:p>
    <w:p w:rsidRDefault="00A457F5" w:rsidP="00A457F5" w:rsidR="00A457F5">
      <w:pPr>
        <w:jc w:val="both"/>
      </w:pPr>
    </w:p>
    <w:p w:rsidRDefault="001F371C" w:rsidP="00A457F5" w:rsidR="001F371C" w:rsidRPr="00A457F5">
      <w:pPr>
        <w:jc w:val="both"/>
      </w:pPr>
    </w:p>
    <w:p w:rsidRDefault="00A457F5" w:rsidP="00A457F5" w:rsidR="00A457F5" w:rsidRPr="00A457F5">
      <w:pPr>
        <w:jc w:val="both"/>
      </w:pPr>
      <w:r w:rsidRPr="00A457F5">
        <w:t xml:space="preserve">             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  <w:t xml:space="preserve">            </w:t>
      </w:r>
      <w:r w:rsidR="006A4AB0">
        <w:t xml:space="preserve"> </w:t>
      </w:r>
      <w:r w:rsidR="00751468">
        <w:t>Stečajna sutkinja</w:t>
      </w:r>
    </w:p>
    <w:p w:rsidRDefault="00A457F5" w:rsidP="001F371C" w:rsidR="009518CD">
      <w:pPr>
        <w:jc w:val="both"/>
      </w:pPr>
      <w:r w:rsidRPr="00A457F5">
        <w:t xml:space="preserve">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9518CD">
        <w:t xml:space="preserve">   </w:t>
      </w:r>
      <w:r w:rsidR="00F0264A">
        <w:t xml:space="preserve">  </w:t>
      </w:r>
      <w:r w:rsidRPr="00A457F5">
        <w:t>Mirna Vujčić</w:t>
      </w:r>
    </w:p>
    <w:p w:rsidRDefault="00ED3224" w:rsidP="00A457F5" w:rsidR="00F0264A">
      <w:pPr>
        <w:jc w:val="both"/>
      </w:pPr>
      <w:r>
        <w:t xml:space="preserve">                                                                             </w:t>
      </w:r>
    </w:p>
    <w:p w:rsidRDefault="00751468" w:rsidP="00A457F5" w:rsidR="00A457F5" w:rsidRPr="00A457F5">
      <w:pPr>
        <w:jc w:val="both"/>
      </w:pPr>
      <w:r>
        <w:t xml:space="preserve">                                                                                </w:t>
      </w:r>
    </w:p>
    <w:p w:rsidRDefault="00A457F5" w:rsidP="00A457F5" w:rsidR="00A457F5" w:rsidRPr="00A457F5">
      <w:pPr>
        <w:jc w:val="both"/>
        <w:rPr>
          <w:b/>
          <w:sz w:val="20"/>
          <w:szCs w:val="20"/>
        </w:rPr>
      </w:pPr>
      <w:r w:rsidRPr="00A457F5">
        <w:rPr>
          <w:b/>
          <w:sz w:val="20"/>
          <w:szCs w:val="20"/>
        </w:rPr>
        <w:t>POUKA O PRAVNOM LIJEKU:</w:t>
      </w:r>
    </w:p>
    <w:p w:rsidRDefault="00A457F5" w:rsidP="00A457F5" w:rsidR="00A457F5" w:rsidRPr="00A457F5">
      <w:pPr>
        <w:jc w:val="both"/>
        <w:rPr>
          <w:sz w:val="20"/>
          <w:szCs w:val="20"/>
        </w:rPr>
      </w:pPr>
      <w:r w:rsidRPr="00A457F5">
        <w:rPr>
          <w:sz w:val="20"/>
          <w:szCs w:val="20"/>
        </w:rPr>
        <w:t>Protiv ovog zaključka nije dopušten pravni lijek (čl.11.st.9. Stečajnog zakona).</w:t>
      </w:r>
    </w:p>
    <w:p w:rsidRDefault="00A457F5" w:rsidP="00A457F5" w:rsidR="00A457F5" w:rsidRPr="00A457F5">
      <w:pPr>
        <w:jc w:val="both"/>
      </w:pPr>
    </w:p>
    <w:p w:rsidRDefault="00C43937" w:rsidP="00A457F5" w:rsidR="00C43937">
      <w:pPr>
        <w:jc w:val="both"/>
      </w:pPr>
    </w:p>
    <w:p w:rsidRDefault="006C6FB4" w:rsidP="00A457F5" w:rsidR="006C6FB4" w:rsidRPr="00A457F5">
      <w:pPr>
        <w:jc w:val="both"/>
      </w:pPr>
    </w:p>
    <w:p w:rsidRDefault="00A457F5" w:rsidP="00A457F5" w:rsidR="00A457F5">
      <w:pPr>
        <w:jc w:val="both"/>
      </w:pPr>
      <w:r w:rsidRPr="00A457F5">
        <w:t>DNA:</w:t>
      </w:r>
    </w:p>
    <w:p w:rsidRDefault="00D45D45" w:rsidP="00A457F5" w:rsidR="00D45D45" w:rsidRPr="00A457F5">
      <w:pPr>
        <w:jc w:val="both"/>
      </w:pPr>
      <w:r>
        <w:t>- Objaviti na mrežnoj stranici e-Oglasna ploča sudova</w:t>
      </w:r>
    </w:p>
    <w:p w:rsidRDefault="00D45D45" w:rsidP="002F7E19" w:rsidR="00A457F5" w:rsidRPr="00E1316B">
      <w:pPr>
        <w:jc w:val="both"/>
      </w:pPr>
      <w:r>
        <w:t>- Dostaviti</w:t>
      </w:r>
      <w:r w:rsidR="00A457F5" w:rsidRPr="00A457F5">
        <w:t xml:space="preserve"> stečajn</w:t>
      </w:r>
      <w:r w:rsidR="00E1316B">
        <w:t>o</w:t>
      </w:r>
      <w:r w:rsidR="00B40908">
        <w:t>m</w:t>
      </w:r>
      <w:r w:rsidR="00A457F5" w:rsidRPr="00A457F5">
        <w:t xml:space="preserve"> upravitelj</w:t>
      </w:r>
      <w:r w:rsidR="00B40908">
        <w:t>u</w:t>
      </w:r>
    </w:p>
    <w:sectPr w:rsidSect="002F7E19" w:rsidR="00A457F5" w:rsidRPr="00E1316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6AE7" w:rsidR="001C6AE7">
      <w:r>
        <w:separator/>
      </w:r>
    </w:p>
  </w:endnote>
  <w:endnote w:id="0" w:type="continuationSeparator">
    <w:p w:rsidRDefault="001C6AE7" w:rsidR="001C6A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6AE7" w:rsidR="001C6AE7">
      <w:r>
        <w:separator/>
      </w:r>
    </w:p>
  </w:footnote>
  <w:footnote w:id="0" w:type="continuationSeparator">
    <w:p w:rsidRDefault="001C6AE7" w:rsidR="001C6A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18C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E19"/>
    <w:rsid w:val="00050435"/>
    <w:rsid w:val="00096416"/>
    <w:rsid w:val="000C66C2"/>
    <w:rsid w:val="000D154C"/>
    <w:rsid w:val="000F3157"/>
    <w:rsid w:val="0010129E"/>
    <w:rsid w:val="00121764"/>
    <w:rsid w:val="0012631B"/>
    <w:rsid w:val="001442C1"/>
    <w:rsid w:val="001A4702"/>
    <w:rsid w:val="001A72C0"/>
    <w:rsid w:val="001C6AE7"/>
    <w:rsid w:val="001E7A59"/>
    <w:rsid w:val="001F371C"/>
    <w:rsid w:val="002315C0"/>
    <w:rsid w:val="002758DC"/>
    <w:rsid w:val="002A325B"/>
    <w:rsid w:val="002A6275"/>
    <w:rsid w:val="002B1DB6"/>
    <w:rsid w:val="002F7E19"/>
    <w:rsid w:val="003421AA"/>
    <w:rsid w:val="00357202"/>
    <w:rsid w:val="003739C0"/>
    <w:rsid w:val="003835F8"/>
    <w:rsid w:val="003A03C2"/>
    <w:rsid w:val="003B1369"/>
    <w:rsid w:val="003B2F2D"/>
    <w:rsid w:val="003C45F3"/>
    <w:rsid w:val="004054A7"/>
    <w:rsid w:val="00417FA4"/>
    <w:rsid w:val="0042431A"/>
    <w:rsid w:val="00444B75"/>
    <w:rsid w:val="00465E60"/>
    <w:rsid w:val="00471FDD"/>
    <w:rsid w:val="004758A1"/>
    <w:rsid w:val="0048108D"/>
    <w:rsid w:val="00496471"/>
    <w:rsid w:val="004A4AF7"/>
    <w:rsid w:val="004B0679"/>
    <w:rsid w:val="004F0140"/>
    <w:rsid w:val="004F13FA"/>
    <w:rsid w:val="004F431D"/>
    <w:rsid w:val="004F5862"/>
    <w:rsid w:val="00506E1A"/>
    <w:rsid w:val="005115F9"/>
    <w:rsid w:val="00535607"/>
    <w:rsid w:val="00540DE1"/>
    <w:rsid w:val="00561531"/>
    <w:rsid w:val="005913AC"/>
    <w:rsid w:val="00594866"/>
    <w:rsid w:val="005C25D8"/>
    <w:rsid w:val="005D11D3"/>
    <w:rsid w:val="005D72D3"/>
    <w:rsid w:val="005F678E"/>
    <w:rsid w:val="006058EB"/>
    <w:rsid w:val="00613171"/>
    <w:rsid w:val="00634C68"/>
    <w:rsid w:val="0063667C"/>
    <w:rsid w:val="0065756E"/>
    <w:rsid w:val="0067614F"/>
    <w:rsid w:val="006A1124"/>
    <w:rsid w:val="006A3C79"/>
    <w:rsid w:val="006A4AB0"/>
    <w:rsid w:val="006B373C"/>
    <w:rsid w:val="006C6FB4"/>
    <w:rsid w:val="006C7859"/>
    <w:rsid w:val="006E6865"/>
    <w:rsid w:val="00702BF7"/>
    <w:rsid w:val="007156A6"/>
    <w:rsid w:val="00732F9C"/>
    <w:rsid w:val="007472B9"/>
    <w:rsid w:val="00751468"/>
    <w:rsid w:val="00791CB6"/>
    <w:rsid w:val="007F562C"/>
    <w:rsid w:val="00837923"/>
    <w:rsid w:val="00842AB1"/>
    <w:rsid w:val="00843FAD"/>
    <w:rsid w:val="00871EEB"/>
    <w:rsid w:val="008C5920"/>
    <w:rsid w:val="008E2876"/>
    <w:rsid w:val="0091255C"/>
    <w:rsid w:val="00913394"/>
    <w:rsid w:val="00913E2B"/>
    <w:rsid w:val="00917460"/>
    <w:rsid w:val="009353D1"/>
    <w:rsid w:val="0094309E"/>
    <w:rsid w:val="009518CD"/>
    <w:rsid w:val="0095754A"/>
    <w:rsid w:val="00973B9A"/>
    <w:rsid w:val="009771BA"/>
    <w:rsid w:val="009919EE"/>
    <w:rsid w:val="00993ADA"/>
    <w:rsid w:val="009A2664"/>
    <w:rsid w:val="00A15F91"/>
    <w:rsid w:val="00A457F5"/>
    <w:rsid w:val="00A57028"/>
    <w:rsid w:val="00A8047B"/>
    <w:rsid w:val="00AA0A8E"/>
    <w:rsid w:val="00AC7D96"/>
    <w:rsid w:val="00AE0EC8"/>
    <w:rsid w:val="00B017DE"/>
    <w:rsid w:val="00B035B5"/>
    <w:rsid w:val="00B078D1"/>
    <w:rsid w:val="00B13F0B"/>
    <w:rsid w:val="00B36803"/>
    <w:rsid w:val="00B40908"/>
    <w:rsid w:val="00B44E51"/>
    <w:rsid w:val="00B53BC8"/>
    <w:rsid w:val="00B561CB"/>
    <w:rsid w:val="00BB43D2"/>
    <w:rsid w:val="00C04546"/>
    <w:rsid w:val="00C43937"/>
    <w:rsid w:val="00C53F4A"/>
    <w:rsid w:val="00C57AF1"/>
    <w:rsid w:val="00C6272E"/>
    <w:rsid w:val="00C66113"/>
    <w:rsid w:val="00C7482B"/>
    <w:rsid w:val="00C906F4"/>
    <w:rsid w:val="00CB2E98"/>
    <w:rsid w:val="00CC5D4A"/>
    <w:rsid w:val="00CD0BC0"/>
    <w:rsid w:val="00CE1FE3"/>
    <w:rsid w:val="00D0425F"/>
    <w:rsid w:val="00D1724E"/>
    <w:rsid w:val="00D17B4E"/>
    <w:rsid w:val="00D36C03"/>
    <w:rsid w:val="00D45D45"/>
    <w:rsid w:val="00D676BC"/>
    <w:rsid w:val="00D876BD"/>
    <w:rsid w:val="00DA7DBB"/>
    <w:rsid w:val="00DB03BF"/>
    <w:rsid w:val="00DB371A"/>
    <w:rsid w:val="00DB3F0F"/>
    <w:rsid w:val="00DE15DF"/>
    <w:rsid w:val="00DF736C"/>
    <w:rsid w:val="00E01535"/>
    <w:rsid w:val="00E0790F"/>
    <w:rsid w:val="00E11885"/>
    <w:rsid w:val="00E1316B"/>
    <w:rsid w:val="00E26617"/>
    <w:rsid w:val="00E65B60"/>
    <w:rsid w:val="00ED3224"/>
    <w:rsid w:val="00EE7FA4"/>
    <w:rsid w:val="00F0264A"/>
    <w:rsid w:val="00F33009"/>
    <w:rsid w:val="00F36C13"/>
    <w:rsid w:val="00F452B5"/>
    <w:rsid w:val="00F50B7C"/>
    <w:rsid w:val="00F90D92"/>
    <w:rsid w:val="00FA3AAF"/>
    <w:rsid w:val="00FA3B1D"/>
    <w:rsid w:val="00FC6D31"/>
    <w:rsid w:val="00FC745E"/>
    <w:rsid w:val="00FE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7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C6F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6D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6D3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6D3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6D3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6D3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7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C6F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6D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6D3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6D3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6D3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6D3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2023</izvorni_sadrzaj>
    <derivirana_varijabla naziv="DomainObject.Predmet.Broj_1">2023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3337756.85</izvorni_sadrzaj>
    <derivirana_varijabla naziv="DomainObject.Predmet.InicijalnaVrijednost_1">3337756.85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St-2023/2016</izvorni_sadrzaj>
    <derivirana_varijabla naziv="DomainObject.Predmet.OznakaBroj_1">St-2023/2016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 2</izvorni_sadrzaj>
    <derivirana_varijabla naziv="DomainObject.Predmet.PrimjedbaSuca_1">čl.444 st 2</derivirana_varijabla>
  </DomainObject.Predmet.PrimjedbaSuca>
  <DomainObject.Predmet.ProtustrankaFormated>
    <izvorni_sadrzaj>  PICEA, d.o.o. za ugostiteljstvo, turizam i trgovinu zastupanog po punomoćniku Ivan Boras</izvorni_sadrzaj>
    <derivirana_varijabla naziv="DomainObject.Predmet.ProtustrankaFormated_1">  PICEA, d.o.o. za ugostiteljstvo, turizam i trgovinu zastupanog po punomoćniku Ivan Boras</derivirana_varijabla>
  </DomainObject.Predmet.ProtustrankaFormated>
  <DomainObject.Predmet.ProtustrankaFormatedOIB>
    <izvorni_sadrzaj>  PICEA, d.o.o. za ugostiteljstvo, turizam i trgovinu, OIB 93742137277 zastupanog po punomoćniku Ivan Boras</izvorni_sadrzaj>
    <derivirana_varijabla naziv="DomainObject.Predmet.ProtustrankaFormatedOIB_1">  PICEA, d.o.o. za ugostiteljstvo, turizam i trgovinu, OIB 93742137277 zastupanog po punomoćniku Ivan Boras</derivirana_varijabla>
  </DomainObject.Predmet.ProtustrankaFormatedOIB>
  <DomainObject.Predmet.ProtustrankaFormatedWithAdress>
    <izvorni_sadrzaj> PICEA, d.o.o. za ugostiteljstvo, turizam i trgovinu, Krste Frankopana 16 , 35000 Slavonski Brod zastupanog po punomoćniku Ivan Boras</izvorni_sadrzaj>
    <derivirana_varijabla naziv="DomainObject.Predmet.ProtustrankaFormatedWithAdress_1"> PICEA, d.o.o. za ugostiteljstvo, turizam i trgovinu, Krste Frankopana 16 , 35000 Slavonski Brod zastupanog po punomoćniku Ivan Boras</derivirana_varijabla>
  </DomainObject.Predmet.ProtustrankaFormatedWithAdress>
  <DomainObject.Predmet.ProtustrankaFormatedWithAdressOIB>
    <izvorni_sadrzaj> PICEA, d.o.o. za ugostiteljstvo, turizam i trgovinu, OIB 93742137277, Krste Frankopana 16 , 35000 Slavonski Brod zastupanog po punomoćniku Ivan Boras</izvorni_sadrzaj>
    <derivirana_varijabla naziv="DomainObject.Predmet.ProtustrankaFormatedWithAdressOIB_1"> PICEA, d.o.o. za ugostiteljstvo, turizam i trgovinu, OIB 93742137277, Krste Frankopana 16 , 35000 Slavonski Brod zastupanog po punomoćniku Ivan Boras</derivirana_varijabla>
  </DomainObject.Predmet.ProtustrankaFormatedWithAdressOIB>
  <DomainObject.Predmet.ProtustrankaWithAdress>
    <izvorni_sadrzaj>PICEA, d.o.o. za ugostiteljstvo, turizam i trgovinu Krste Frankopana 16 , 35000 Slavonski Brod</izvorni_sadrzaj>
    <derivirana_varijabla naziv="DomainObject.Predmet.ProtustrankaWithAdress_1">PICEA, d.o.o. za ugostiteljstvo, turizam i trgovinu Krste Frankopana 16 , 35000 Slavonski Brod</derivirana_varijabla>
  </DomainObject.Predmet.ProtustrankaWithAdress>
  <DomainObject.Predmet.ProtustrankaWithAdressOIB>
    <izvorni_sadrzaj>PICEA, d.o.o. za ugostiteljstvo, turizam i trgovinu, OIB 93742137277, Krste Frankopana 16 , 35000 Slavonski Brod</izvorni_sadrzaj>
    <derivirana_varijabla naziv="DomainObject.Predmet.ProtustrankaWithAdressOIB_1">PICEA, d.o.o. za ugostiteljstvo, turizam i trgovinu, OIB 93742137277, Krste Frankopana 16 , 35000 Slavonski Brod</derivirana_varijabla>
  </DomainObject.Predmet.ProtustrankaWithAdressOIB>
  <DomainObject.Predmet.ProtustrankaNazivFormated>
    <izvorni_sadrzaj>PICEA, d.o.o. za ugostiteljstvo, turizam i trgovinu</izvorni_sadrzaj>
    <derivirana_varijabla naziv="DomainObject.Predmet.ProtustrankaNazivFormated_1">PICEA, d.o.o. za ugostiteljstvo, turizam i trgovinu</derivirana_varijabla>
  </DomainObject.Predmet.ProtustrankaNazivFormated>
  <DomainObject.Predmet.ProtustrankaNazivFormatedOIB>
    <izvorni_sadrzaj>PICEA, d.o.o. za ugostiteljstvo, turizam i trgovinu, OIB 93742137277</izvorni_sadrzaj>
    <derivirana_varijabla naziv="DomainObject.Predmet.ProtustrankaNazivFormatedOIB_1">PICEA, d.o.o. za ugostiteljstvo, turizam i trgovinu, OIB 93742137277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PICEA, d.o.o. za ugostiteljstvo, turizam i trgovinu zastupanog po punomoćniku Ivan Boras</item>
    </izvorni_sadrzaj>
    <derivirana_varijabla naziv="DomainObject.Predmet.ProtuStrankaListFormated_1">
      <item>PICEA, d.o.o. za ugostiteljstvo, turizam i trgovinu zastupanog po punomoćniku Ivan Boras</item>
    </derivirana_varijabla>
  </DomainObject.Predmet.ProtuStrankaListFormated>
  <DomainObject.Predmet.ProtuStrankaListFormatedOIB>
    <izvorni_sadrzaj>
      <item>PICEA, d.o.o. za ugostiteljstvo, turizam i trgovinu, OIB 93742137277 zastupanog po punomoćniku Ivan Boras</item>
    </izvorni_sadrzaj>
    <derivirana_varijabla naziv="DomainObject.Predmet.ProtuStrankaListFormatedOIB_1">
      <item>PICEA, d.o.o. za ugostiteljstvo, turizam i trgovinu, OIB 93742137277 zastupanog po punomoćniku Ivan Boras</item>
    </derivirana_varijabla>
  </DomainObject.Predmet.ProtuStrankaListFormatedOIB>
  <DomainObject.Predmet.ProtuStrankaListFormatedWithAdress>
    <izvorni_sadrzaj>
      <item>PICEA, d.o.o. za ugostiteljstvo, turizam i trgovinu, Krste Frankopana 16 , 35000 Slavonski Brod zastupanog po punomoćniku Ivan Boras</item>
    </izvorni_sadrzaj>
    <derivirana_varijabla naziv="DomainObject.Predmet.ProtuStrankaListFormatedWithAdress_1">
      <item>PICEA, d.o.o. za ugostiteljstvo, turizam i trgovinu, Krste Frankopana 16 , 35000 Slavonski Brod zastupanog po punomoćniku Ivan Boras</item>
    </derivirana_varijabla>
  </DomainObject.Predmet.ProtuStrankaListFormatedWithAdress>
  <DomainObject.Predmet.ProtuStrankaListFormatedWithAdressOIB>
    <izvorni_sadrzaj>
      <item>PICEA, d.o.o. za ugostiteljstvo, turizam i trgovinu, OIB 93742137277, Krste Frankopana 16 , 35000 Slavonski Brod zastupanog po punomoćniku Ivan Boras</item>
    </izvorni_sadrzaj>
    <derivirana_varijabla naziv="DomainObject.Predmet.ProtuStrankaListFormatedWithAdressOIB_1">
      <item>PICEA, d.o.o. za ugostiteljstvo, turizam i trgovinu, OIB 93742137277, Krste Frankopana 16 , 35000 Slavonski Brod zastupanog po punomoćniku Ivan Boras</item>
    </derivirana_varijabla>
  </DomainObject.Predmet.ProtuStrankaListFormatedWithAdressOIB>
  <DomainObject.Predmet.ProtuStrankaListNazivFormated>
    <izvorni_sadrzaj>
      <item>PICEA, d.o.o. za ugostiteljstvo, turizam i trgovinu</item>
    </izvorni_sadrzaj>
    <derivirana_varijabla naziv="DomainObject.Predmet.ProtuStrankaListNazivFormated_1">
      <item>PICEA, d.o.o. za ugostiteljstvo, turizam i trgovinu</item>
    </derivirana_varijabla>
  </DomainObject.Predmet.ProtuStrankaListNazivFormated>
  <DomainObject.Predmet.ProtuStrankaListNazivFormatedOIB>
    <izvorni_sadrzaj>
      <item>PICEA, d.o.o. za ugostiteljstvo, turizam i trgovinu, OIB 93742137277</item>
    </izvorni_sadrzaj>
    <derivirana_varijabla naziv="DomainObject.Predmet.ProtuStrankaListNazivFormatedOIB_1">
      <item>PICEA, d.o.o. za ugostiteljstvo, turizam i trgovinu, OIB 93742137277</item>
    </derivirana_varijabla>
  </DomainObject.Predmet.ProtuStrankaListNazivFormatedOIB>
  <DomainObject.Predmet.OstaliListFormated>
    <izvorni_sadrzaj>
      <item>Ivan Boras punomoćnik sudionika u postupku PICEA, d.o.o. za ugostiteljstvo, turizam i trgovinu</item>
      <item>Boris Ljubanović</item>
      <item>Alma Opačak</item>
      <item>Juraj Rajić</item>
      <item>Ivan Boras</item>
    </izvorni_sadrzaj>
    <derivirana_varijabla naziv="DomainObject.Predmet.OstaliListFormated_1">
      <item>Ivan Boras punomoćnik sudionika u postupku PICEA, d.o.o. za ugostiteljstvo, turizam i trgovinu</item>
      <item>Boris Ljubanović</item>
      <item>Alma Opačak</item>
      <item>Juraj Rajić</item>
      <item>Ivan Boras</item>
    </derivirana_varijabla>
  </DomainObject.Predmet.OstaliListFormated>
  <DomainObject.Predmet.OstaliListFormatedOIB>
    <izvorni_sadrzaj>
      <item>Ivan Boras, OIB 31886756804 punomoćnik sudionika u postupku PICEA, d.o.o. za ugostiteljstvo, turizam i trgovinu</item>
      <item>Boris Ljubanović</item>
      <item>Alma Opačak</item>
      <item>Juraj Rajić</item>
      <item>Ivan Boras</item>
    </izvorni_sadrzaj>
    <derivirana_varijabla naziv="DomainObject.Predmet.OstaliListFormatedOIB_1">
      <item>Ivan Boras, OIB 31886756804 punomoćnik sudionika u postupku PICEA, d.o.o. za ugostiteljstvo, turizam i trgovinu</item>
      <item>Boris Ljubanović</item>
      <item>Alma Opačak</item>
      <item>Juraj Rajić</item>
      <item>Ivan Boras</item>
    </derivirana_varijabla>
  </DomainObject.Predmet.OstaliListFormatedOIB>
  <DomainObject.Predmet.OstaliListFormatedWithAdress>
    <izvorni_sadrzaj>
      <item>Ivan Boras, Krste Frankopana 16, 35000 Slavonski Brod punomoćnik sudionika u postupku PICEA, d.o.o. za ugostiteljstvo, turizam i trgovinu</item>
      <item>Boris Ljubanović, Šetalište kar.Franje Šepera 8c, 31000 Osijek</item>
      <item>Alma Opačak</item>
      <item>Juraj Rajić</item>
      <item>Ivan Boras</item>
    </izvorni_sadrzaj>
    <derivirana_varijabla naziv="DomainObject.Predmet.OstaliListFormatedWithAdress_1">
      <item>Ivan Boras, Krste Frankopana 16, 35000 Slavonski Brod punomoćnik sudionika u postupku PICEA, d.o.o. za ugostiteljstvo, turizam i trgovinu</item>
      <item>Boris Ljubanović, Šetalište kar.Franje Šepera 8c, 31000 Osijek</item>
      <item>Alma Opačak</item>
      <item>Juraj Rajić</item>
      <item>Ivan Boras</item>
    </derivirana_varijabla>
  </DomainObject.Predmet.OstaliListFormatedWithAdress>
  <DomainObject.Predmet.OstaliListFormatedWithAdressOIB>
    <izvorni_sadrzaj>
      <item>Ivan Boras, OIB 31886756804, Krste Frankopana 16, 35000 Slavonski Brod punomoćnik sudionika u postupku PICEA, d.o.o. za ugostiteljstvo, turizam i trgovinu</item>
      <item>Boris Ljubanović, Šetalište kar.Franje Šepera 8c, 31000 Osijek</item>
      <item>Alma Opačak</item>
      <item>Juraj Rajić</item>
      <item>Ivan Boras</item>
    </izvorni_sadrzaj>
    <derivirana_varijabla naziv="DomainObject.Predmet.OstaliListFormatedWithAdressOIB_1">
      <item>Ivan Boras, OIB 31886756804, Krste Frankopana 16, 35000 Slavonski Brod punomoćnik sudionika u postupku PICEA, d.o.o. za ugostiteljstvo, turizam i trgovinu</item>
      <item>Boris Ljubanović, Šetalište kar.Franje Šepera 8c, 31000 Osijek</item>
      <item>Alma Opačak</item>
      <item>Juraj Rajić</item>
      <item>Ivan Boras</item>
    </derivirana_varijabla>
  </DomainObject.Predmet.OstaliListFormatedWithAdressOIB>
  <DomainObject.Predmet.OstaliListNazivFormated>
    <izvorni_sadrzaj>
      <item>Ivan Boras</item>
      <item>Boris Ljubanović</item>
      <item>Alma Opačak</item>
      <item>Juraj Rajić</item>
      <item>Ivan Boras</item>
    </izvorni_sadrzaj>
    <derivirana_varijabla naziv="DomainObject.Predmet.OstaliListNazivFormated_1">
      <item>Ivan Boras</item>
      <item>Boris Ljubanović</item>
      <item>Alma Opačak</item>
      <item>Juraj Rajić</item>
      <item>Ivan Boras</item>
    </derivirana_varijabla>
  </DomainObject.Predmet.OstaliListNazivFormated>
  <DomainObject.Predmet.OstaliListNazivFormatedOIB>
    <izvorni_sadrzaj>
      <item>Ivan Boras, OIB 31886756804</item>
      <item>Boris Ljubanović</item>
      <item>Alma Opačak</item>
      <item>Juraj Rajić</item>
      <item>Ivan Boras</item>
    </izvorni_sadrzaj>
    <derivirana_varijabla naziv="DomainObject.Predmet.OstaliListNazivFormatedOIB_1">
      <item>Ivan Boras, OIB 31886756804</item>
      <item>Boris Ljubanović</item>
      <item>Alma Opačak</item>
      <item>Juraj Rajić</item>
      <item>Ivan Boras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PICEA, d.o.o. za ugostiteljstvo, turizam i trgovinu</izvorni_sadrzaj>
    <derivirana_varijabla naziv="DomainObject.Predmet.ProtustrankaIDrugi_1">PICEA, d.o.o. za ugostiteljstvo, turizam i trgovinu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PICEA, d.o.o. za ugostiteljstvo, turizam i trgovinu, OIB 93742137277, Krste Frankopana 16 , 35000 Slavonski Brod</izvorni_sadrzaj>
    <derivirana_varijabla naziv="DomainObject.Predmet.ProtustrankaIDrugiAdressOIB_1">PICEA, d.o.o. za ugostiteljstvo, turizam i trgovinu, OIB 93742137277, Krste Frankopana 16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PICEA, d.o.o. za ugostiteljstvo, turizam i trgovinu</item>
      <item>Ivan Boras</item>
      <item>Boris Ljubanović</item>
      <item>Alma Opačak</item>
      <item>Juraj Rajić</item>
      <item>Ivan Boras</item>
    </izvorni_sadrzaj>
    <derivirana_varijabla naziv="DomainObject.Predmet.SudioniciListNaziv_1">
      <item>Financijska agencija</item>
      <item>PICEA, d.o.o. za ugostiteljstvo, turizam i trgovinu</item>
      <item>Ivan Boras</item>
      <item>Boris Ljubanović</item>
      <item>Alma Opačak</item>
      <item>Juraj Rajić</item>
      <item>Ivan Boras</item>
    </derivirana_varijabla>
  </DomainObject.Predmet.SudioniciListNaziv>
  <DomainObject.Predmet.SudioniciListAdressOIB>
    <izvorni_sadrzaj>
      <item>Financijska agencija, OIB 85821130368, Ulica Petra Krešimira IV 20,35000 Slavonski Brod</item>
      <item>PICEA, d.o.o. za ugostiteljstvo, turizam i trgovinu, OIB 93742137277, Krste Frankopana 16 ,35000 Slavonski Brod</item>
      <item>Ivan Boras, OIB 31886756804, Krste Frankopana 16,35000 Slavonski Brod</item>
      <item>Boris Ljubanović, Šetalište kar.Franje Šepera 8c,31000 Osijek</item>
      <item>Alma Opačak</item>
      <item>Juraj Rajić</item>
      <item>Ivan Boras</item>
    </izvorni_sadrzaj>
    <derivirana_varijabla naziv="DomainObject.Predmet.SudioniciListAdressOIB_1">
      <item>Financijska agencija, OIB 85821130368, Ulica Petra Krešimira IV 20,35000 Slavonski Brod</item>
      <item>PICEA, d.o.o. za ugostiteljstvo, turizam i trgovinu, OIB 93742137277, Krste Frankopana 16 ,35000 Slavonski Brod</item>
      <item>Ivan Boras, OIB 31886756804, Krste Frankopana 16,35000 Slavonski Brod</item>
      <item>Boris Ljubanović, Šetalište kar.Franje Šepera 8c,31000 Osijek</item>
      <item>Alma Opačak</item>
      <item>Juraj Rajić</item>
      <item>Ivan Boras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93742137277</item>
      <item>, OIB 31886756804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93742137277</item>
      <item>, OIB 31886756804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2BFAB0-074B-495A-9DFE-9EB4F111A1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216</properties:Words>
  <properties:Characters>1145</properties:Characters>
  <properties:Lines>43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2017-06-14T06:26:00Z</dcterms:created>
  <dc:creator>zbiondic</dc:creator>
  <cp:lastModifiedBy>wsadmin</cp:lastModifiedBy>
  <cp:lastPrinted>2017-04-05T11:10:00Z</cp:lastPrinted>
  <dcterms:modified xmlns:xsi="http://www.w3.org/2001/XMLSchema-instance" xsi:type="dcterms:W3CDTF">2017-06-14T11:09:00Z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