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b6d53" w14:paraId="56b6d53" w:rsidRDefault="00AE649C" w:rsidP="00FA5B5E" w:rsidR="00AE649C" w:rsidRPr="00B76F3C">
      <w:pPr>
        <w:pStyle w:val="Naslov3"/>
        <w15:collapsed w:val="false"/>
      </w:pPr>
    </w:p>
    <w:p w:rsidRDefault="00E95AD1" w:rsidP="00E67D40" w:rsidR="00AE649C">
      <w:pPr>
        <w:pStyle w:val="SudNaziv"/>
        <w:rPr>
          <w:b w:val="false"/>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DF3283">
        <w:rPr>
          <w:b w:val="false"/>
        </w:rPr>
        <w:t>REPUBLIKA HRVATSKA</w:t>
      </w:r>
    </w:p>
    <w:p w:rsidRDefault="00DF3283" w:rsidP="00E67D40" w:rsidR="00DF3283">
      <w:pPr>
        <w:pStyle w:val="SudNaziv"/>
        <w:rPr>
          <w:b w:val="false"/>
        </w:rPr>
      </w:pPr>
      <w:r>
        <w:rPr>
          <w:b w:val="false"/>
        </w:rPr>
        <w:t>Trgovački sud u Varaždinu</w:t>
      </w:r>
    </w:p>
    <w:p w:rsidRDefault="00DF3283" w:rsidP="00DF3283" w:rsidR="00CB0EA4">
      <w:pPr>
        <w:pStyle w:val="SudNaziv"/>
        <w:rPr>
          <w:b w:val="false"/>
        </w:rPr>
      </w:pPr>
      <w:r>
        <w:rPr>
          <w:b w:val="false"/>
        </w:rPr>
        <w:t>Varaždin, Braće Radić br. 2.</w:t>
      </w:r>
    </w:p>
    <w:p w:rsidRDefault="00DF3283" w:rsidP="00DF3283" w:rsidR="00DF3283">
      <w:pPr>
        <w:pStyle w:val="SudNaziv"/>
        <w:rPr>
          <w:b w:val="false"/>
        </w:rPr>
      </w:pPr>
    </w:p>
    <w:p w:rsidRDefault="00DF3283" w:rsidP="00DF3283" w:rsidR="00DF3283">
      <w:pPr>
        <w:pStyle w:val="SudNaziv"/>
        <w:rPr>
          <w:b w:val="false"/>
        </w:rPr>
      </w:pPr>
    </w:p>
    <w:p w:rsidRDefault="00DF3283" w:rsidP="00DF3283" w:rsidR="00DF3283">
      <w:pPr>
        <w:pStyle w:val="SudNaziv"/>
      </w:pPr>
    </w:p>
    <w:p w:rsidRDefault="00DF3283" w:rsidP="00DF3283" w:rsidR="00DF3283">
      <w:pPr>
        <w:spacing w:after="0"/>
        <w:jc w:val="center"/>
      </w:pPr>
      <w:r>
        <w:t>Z  A  K  L  J  U  Č  A  K</w:t>
      </w:r>
    </w:p>
    <w:p w:rsidRDefault="00DF3283" w:rsidP="00DF3283" w:rsidR="00DF3283">
      <w:pPr>
        <w:spacing w:after="0"/>
        <w:rPr>
          <w:sz w:val="28"/>
          <w:szCs w:val="28"/>
        </w:rPr>
      </w:pPr>
    </w:p>
    <w:p w:rsidRDefault="00DF3283" w:rsidP="00DF3283" w:rsidR="00DF3283">
      <w:pPr>
        <w:spacing w:after="0"/>
        <w:rPr>
          <w:sz w:val="28"/>
          <w:szCs w:val="28"/>
        </w:rPr>
      </w:pPr>
    </w:p>
    <w:p w:rsidRDefault="00DF3283" w:rsidP="00DF3283" w:rsidR="00DF3283">
      <w:pPr>
        <w:spacing w:after="0"/>
        <w:jc w:val="both"/>
      </w:pPr>
      <w:r>
        <w:rPr>
          <w:b/>
        </w:rPr>
        <w:t xml:space="preserve">      </w:t>
      </w:r>
      <w:r>
        <w:rPr>
          <w:b/>
        </w:rPr>
        <w:tab/>
      </w:r>
      <w:r>
        <w:rPr>
          <w:b/>
        </w:rPr>
        <w:t xml:space="preserve"> </w:t>
      </w:r>
      <w:r>
        <w:t xml:space="preserve">TRGOVAČKI SUD U VARAŽDINU, po sucu toga suda Hugu </w:t>
      </w:r>
      <w:proofErr w:type="spellStart"/>
      <w:r>
        <w:t>Wedemeyeru</w:t>
      </w:r>
      <w:proofErr w:type="spellEnd"/>
      <w:r>
        <w:t>, u stečajnom postupku nad stečajnim dužnikom</w:t>
      </w:r>
      <w:r>
        <w:t xml:space="preserve"> </w:t>
      </w:r>
      <w:r>
        <w:t xml:space="preserve">VIKOCOMMERCE d.o.o. „u stečaju“, iz Varaždina, </w:t>
      </w:r>
      <w:proofErr w:type="spellStart"/>
      <w:r>
        <w:t>Pavleka</w:t>
      </w:r>
      <w:proofErr w:type="spellEnd"/>
      <w:r>
        <w:t xml:space="preserve"> </w:t>
      </w:r>
      <w:proofErr w:type="spellStart"/>
      <w:r>
        <w:t>Miškine</w:t>
      </w:r>
      <w:proofErr w:type="spellEnd"/>
      <w:r>
        <w:t xml:space="preserve"> br. 57, MBS:  070003343, OIB : 64821583409,</w:t>
      </w:r>
      <w:r>
        <w:rPr>
          <w:b/>
        </w:rPr>
        <w:t xml:space="preserve"> </w:t>
      </w:r>
      <w:r>
        <w:t xml:space="preserve">kojeg zastupa stečajni upravitelj Marija </w:t>
      </w:r>
      <w:proofErr w:type="spellStart"/>
      <w:r>
        <w:t>Domijan</w:t>
      </w:r>
      <w:proofErr w:type="spellEnd"/>
      <w:r>
        <w:t>, dipl. oec., iz Preloga, Sajmišna br. 8</w:t>
      </w:r>
      <w:r>
        <w:t>, izvan ročišta 2. lipnja 2016</w:t>
      </w:r>
      <w:r>
        <w:t>. godine,</w:t>
      </w:r>
    </w:p>
    <w:p w:rsidRDefault="00DF3283" w:rsidP="00DF3283" w:rsidR="00DF3283">
      <w:pPr>
        <w:spacing w:after="0"/>
        <w:jc w:val="both"/>
      </w:pPr>
    </w:p>
    <w:p w:rsidRDefault="00DF3283" w:rsidP="00DF3283" w:rsidR="00DF3283">
      <w:pPr>
        <w:spacing w:after="0"/>
        <w:jc w:val="center"/>
      </w:pPr>
      <w:r>
        <w:t>z  a  k  l  j  u  č  i  o          j  e</w:t>
      </w:r>
    </w:p>
    <w:p w:rsidRDefault="00DF3283" w:rsidP="00DF3283" w:rsidR="00DF3283">
      <w:pPr>
        <w:spacing w:after="0"/>
        <w:jc w:val="both"/>
      </w:pPr>
    </w:p>
    <w:p w:rsidRDefault="00DF3283" w:rsidP="00DF3283" w:rsidR="00DF3283">
      <w:pPr>
        <w:spacing w:after="0"/>
        <w:jc w:val="both"/>
      </w:pPr>
    </w:p>
    <w:p w:rsidRDefault="00DF3283" w:rsidP="00DF3283" w:rsidR="00DF3283">
      <w:pPr>
        <w:spacing w:after="0"/>
        <w:jc w:val="both"/>
      </w:pPr>
      <w:r>
        <w:tab/>
        <w:t>I/  Određuje se</w:t>
      </w:r>
      <w:r>
        <w:rPr>
          <w:b/>
        </w:rPr>
        <w:t xml:space="preserve"> </w:t>
      </w:r>
      <w:r>
        <w:t xml:space="preserve">ročište za diobu </w:t>
      </w:r>
      <w:proofErr w:type="spellStart"/>
      <w:r>
        <w:t>kupovnine</w:t>
      </w:r>
      <w:proofErr w:type="spellEnd"/>
      <w:r>
        <w:t xml:space="preserve"> ostvarene prodajom imovine stečajnog dužnika,  kod ovog</w:t>
      </w:r>
      <w:r>
        <w:t>a suda u Varaždinu, Braće Radić</w:t>
      </w:r>
      <w:r>
        <w:t xml:space="preserve"> br. 2, drugi kat, u sobi broj</w:t>
      </w:r>
      <w:r>
        <w:rPr>
          <w:b/>
          <w:sz w:val="28"/>
          <w:szCs w:val="28"/>
        </w:rPr>
        <w:t xml:space="preserve"> </w:t>
      </w:r>
      <w:r>
        <w:rPr>
          <w:sz w:val="28"/>
          <w:szCs w:val="28"/>
        </w:rPr>
        <w:t>222</w:t>
      </w:r>
      <w:r>
        <w:t xml:space="preserve">, za </w:t>
      </w:r>
    </w:p>
    <w:p w:rsidRDefault="00DF3283" w:rsidP="00DF3283" w:rsidR="00DF3283">
      <w:pPr>
        <w:spacing w:after="0"/>
        <w:jc w:val="both"/>
      </w:pPr>
    </w:p>
    <w:p w:rsidRDefault="00DF3283" w:rsidP="00DF3283" w:rsidR="00DF3283">
      <w:pPr>
        <w:spacing w:after="0"/>
        <w:jc w:val="center"/>
        <w:rPr>
          <w:u w:val="single"/>
        </w:rPr>
      </w:pPr>
      <w:r>
        <w:rPr>
          <w:u w:val="single"/>
        </w:rPr>
        <w:t>28.  lipnja</w:t>
      </w:r>
      <w:r>
        <w:rPr>
          <w:u w:val="single"/>
        </w:rPr>
        <w:t xml:space="preserve"> </w:t>
      </w:r>
      <w:r>
        <w:rPr>
          <w:u w:val="single"/>
        </w:rPr>
        <w:t xml:space="preserve"> 2016.  godine  u 9</w:t>
      </w:r>
      <w:r>
        <w:rPr>
          <w:u w:val="single"/>
        </w:rPr>
        <w:t>,00  sati.</w:t>
      </w:r>
    </w:p>
    <w:p w:rsidRDefault="00DF3283" w:rsidP="00DF3283" w:rsidR="00DF3283">
      <w:pPr>
        <w:spacing w:after="0"/>
        <w:jc w:val="both"/>
      </w:pPr>
    </w:p>
    <w:p w:rsidRDefault="00DF3283" w:rsidP="00DF3283" w:rsidR="00DF3283">
      <w:pPr>
        <w:spacing w:after="0"/>
        <w:jc w:val="both"/>
      </w:pPr>
    </w:p>
    <w:p w:rsidRDefault="00DF3283" w:rsidP="00DF3283" w:rsidR="00DF3283">
      <w:pPr>
        <w:spacing w:after="0"/>
        <w:jc w:val="both"/>
      </w:pPr>
      <w:r>
        <w:tab/>
        <w:t>II/   Na određeno ročište pozivaju se  :</w:t>
      </w:r>
    </w:p>
    <w:p w:rsidRDefault="00DF3283" w:rsidP="00DF3283" w:rsidR="00DF3283">
      <w:pPr>
        <w:spacing w:after="0"/>
        <w:jc w:val="both"/>
      </w:pPr>
    </w:p>
    <w:p w:rsidRDefault="00DF3283" w:rsidP="00DF3283" w:rsidR="00DF3283">
      <w:pPr>
        <w:spacing w:after="0"/>
        <w:jc w:val="both"/>
      </w:pPr>
      <w:r>
        <w:t xml:space="preserve">- stečajni </w:t>
      </w:r>
      <w:r>
        <w:t xml:space="preserve">upravitelj </w:t>
      </w:r>
      <w:r>
        <w:t xml:space="preserve">Marija </w:t>
      </w:r>
      <w:proofErr w:type="spellStart"/>
      <w:r>
        <w:t>Domijan</w:t>
      </w:r>
      <w:proofErr w:type="spellEnd"/>
      <w:r>
        <w:t>, dipl. oec., iz Preloga, Sajmišna br. 8</w:t>
      </w:r>
      <w:r>
        <w:t xml:space="preserve">, </w:t>
      </w:r>
    </w:p>
    <w:p w:rsidRDefault="00DF3283" w:rsidP="00DF3283" w:rsidR="00DF3283">
      <w:pPr>
        <w:spacing w:after="0"/>
      </w:pPr>
    </w:p>
    <w:p w:rsidRDefault="00DF3283" w:rsidP="00DF3283" w:rsidR="00DF3283">
      <w:pPr>
        <w:spacing w:after="0"/>
      </w:pPr>
      <w:r>
        <w:t xml:space="preserve">-vjerovnici </w:t>
      </w:r>
      <w:r w:rsidR="00A7031C">
        <w:t>-</w:t>
      </w:r>
      <w:r>
        <w:t xml:space="preserve"> pute</w:t>
      </w:r>
      <w:r w:rsidR="00A7031C">
        <w:t>m</w:t>
      </w:r>
      <w:r>
        <w:t xml:space="preserve"> </w:t>
      </w:r>
      <w:r w:rsidR="00A7031C">
        <w:t>e-O</w:t>
      </w:r>
      <w:r>
        <w:t>glasne ploče ovoga suda.</w:t>
      </w:r>
    </w:p>
    <w:p w:rsidRDefault="00DF3283" w:rsidP="00DF3283" w:rsidR="00DF3283">
      <w:pPr>
        <w:spacing w:after="0"/>
        <w:jc w:val="both"/>
        <w:rPr>
          <w:u w:val="single"/>
        </w:rPr>
      </w:pPr>
    </w:p>
    <w:p w:rsidRDefault="00DF3283" w:rsidP="00DF3283" w:rsidR="00DF3283">
      <w:pPr>
        <w:spacing w:after="0"/>
        <w:jc w:val="both"/>
        <w:rPr>
          <w:u w:val="single"/>
        </w:rPr>
      </w:pPr>
    </w:p>
    <w:p w:rsidRDefault="00DF3283" w:rsidP="00DF3283" w:rsidR="00DF3283">
      <w:pPr>
        <w:spacing w:after="0"/>
        <w:jc w:val="both"/>
      </w:pPr>
      <w:r>
        <w:tab/>
        <w:t>III/ Upozoravaju se vjerovnici, da će se tražbina vjerovnika koji ne dođe na ročište uzeti prema stanju koje proizlazi iz spisa, te da, najkasnije na ročištu za diobu, mogu drugom vjerovniku osporiti tražbinu, njezinu visinu i red namirenja.</w:t>
      </w:r>
    </w:p>
    <w:p w:rsidRDefault="00DF3283" w:rsidP="00DF3283" w:rsidR="00DF3283">
      <w:pPr>
        <w:spacing w:after="0"/>
        <w:jc w:val="both"/>
      </w:pPr>
    </w:p>
    <w:p w:rsidRDefault="00A7031C" w:rsidP="00DF3283" w:rsidR="00A7031C">
      <w:pPr>
        <w:spacing w:after="0"/>
        <w:jc w:val="both"/>
      </w:pPr>
    </w:p>
    <w:p w:rsidRDefault="00A7031C" w:rsidP="00DF3283" w:rsidR="00DF3283">
      <w:pPr>
        <w:spacing w:after="0"/>
        <w:jc w:val="center"/>
      </w:pPr>
      <w:r>
        <w:t>U Varaždinu, 2. lipnja 2016</w:t>
      </w:r>
      <w:r w:rsidR="00DF3283">
        <w:t>. godine.</w:t>
      </w:r>
    </w:p>
    <w:p w:rsidRDefault="00DF3283" w:rsidP="00DF3283" w:rsidR="00DF3283">
      <w:pPr>
        <w:spacing w:after="0"/>
        <w:jc w:val="center"/>
      </w:pPr>
    </w:p>
    <w:p w:rsidRDefault="00DF3283" w:rsidP="00DF3283" w:rsidR="00DF3283">
      <w:pPr>
        <w:spacing w:after="0"/>
        <w:jc w:val="both"/>
      </w:pPr>
      <w:r>
        <w:tab/>
      </w:r>
      <w:r>
        <w:tab/>
      </w:r>
    </w:p>
    <w:p w:rsidRDefault="00DF3283" w:rsidP="00DF3283" w:rsidR="00DF3283">
      <w:pPr>
        <w:spacing w:after="0"/>
        <w:jc w:val="both"/>
      </w:pPr>
      <w:r>
        <w:tab/>
      </w:r>
      <w:r w:rsidR="00A7031C">
        <w:tab/>
      </w:r>
      <w:r w:rsidR="00A7031C">
        <w:tab/>
      </w:r>
      <w:r w:rsidR="00A7031C">
        <w:tab/>
        <w:t xml:space="preserve">             </w:t>
      </w:r>
      <w:r w:rsidR="00A7031C">
        <w:tab/>
      </w:r>
      <w:r w:rsidR="00A7031C">
        <w:tab/>
      </w:r>
      <w:r w:rsidR="00A7031C">
        <w:tab/>
        <w:t xml:space="preserve">              </w:t>
      </w:r>
      <w:r>
        <w:t xml:space="preserve"> SUDAC :</w:t>
      </w:r>
    </w:p>
    <w:p w:rsidRDefault="00DF3283" w:rsidP="00DF3283" w:rsidR="00DF3283">
      <w:pPr>
        <w:spacing w:after="0"/>
        <w:jc w:val="both"/>
      </w:pPr>
    </w:p>
    <w:p w:rsidRDefault="00DF3283" w:rsidP="00296D52" w:rsidR="00DF3283">
      <w:pPr>
        <w:spacing w:after="0"/>
        <w:jc w:val="both"/>
      </w:pPr>
      <w:r>
        <w:tab/>
      </w:r>
      <w:r>
        <w:tab/>
      </w:r>
      <w:r>
        <w:tab/>
      </w:r>
      <w:r>
        <w:tab/>
      </w:r>
      <w:r>
        <w:tab/>
      </w:r>
      <w:r>
        <w:tab/>
      </w:r>
      <w:r>
        <w:tab/>
        <w:t xml:space="preserve">                 </w:t>
      </w:r>
      <w:r w:rsidR="00296D52">
        <w:t xml:space="preserve">  </w:t>
      </w:r>
      <w:r>
        <w:t xml:space="preserve">Hugo </w:t>
      </w:r>
      <w:proofErr w:type="spellStart"/>
      <w:r>
        <w:t>Wedemeyer</w:t>
      </w:r>
      <w:proofErr w:type="spellEnd"/>
    </w:p>
    <w:p w:rsidRDefault="00296D52" w:rsidP="00296D52" w:rsidR="00296D52">
      <w:pPr>
        <w:spacing w:after="0"/>
        <w:jc w:val="both"/>
      </w:pPr>
    </w:p>
    <w:p w:rsidRDefault="00296D52" w:rsidP="00296D52" w:rsidR="00296D52">
      <w:pPr>
        <w:spacing w:after="0"/>
        <w:jc w:val="both"/>
        <w:rPr>
          <w:b/>
        </w:rPr>
      </w:pPr>
    </w:p>
    <w:p w:rsidRDefault="00DF3283" w:rsidP="00DF3283" w:rsidR="00DF3283">
      <w:pPr>
        <w:spacing w:after="0"/>
        <w:jc w:val="both"/>
      </w:pPr>
    </w:p>
    <w:p w:rsidRDefault="00DF3283" w:rsidP="00DF3283" w:rsidR="00DF3283">
      <w:pPr>
        <w:spacing w:after="0"/>
        <w:jc w:val="both"/>
        <w:rPr>
          <w:u w:val="single"/>
        </w:rPr>
      </w:pPr>
      <w:r>
        <w:rPr>
          <w:u w:val="single"/>
        </w:rPr>
        <w:t>UPUTA   O   PRAVNOM  LIJEKU  :</w:t>
      </w:r>
    </w:p>
    <w:p w:rsidRDefault="00DF3283" w:rsidP="00DF3283" w:rsidR="00DF3283">
      <w:pPr>
        <w:spacing w:after="0"/>
        <w:jc w:val="both"/>
      </w:pPr>
    </w:p>
    <w:p w:rsidRDefault="00DF3283" w:rsidP="00DF3283" w:rsidR="00DF3283">
      <w:pPr>
        <w:spacing w:after="0"/>
        <w:jc w:val="both"/>
      </w:pPr>
      <w:r>
        <w:tab/>
        <w:t>Protiv zaključka nije dopuštena žalba (čl. 11. st. 9. Stečajnog zakona  (Narodne novine br. 44/96., 29/99., 129/00., 123/03., 197/03., 187/04., 82/06., 116/10., 25/12. i 133/12., dalje : SZ-a).</w:t>
      </w:r>
    </w:p>
    <w:p w:rsidRDefault="00DF3283" w:rsidP="00DF3283" w:rsidR="00DF3283">
      <w:pPr>
        <w:spacing w:after="0"/>
        <w:jc w:val="both"/>
      </w:pPr>
    </w:p>
    <w:p w:rsidRDefault="00DF3283" w:rsidP="00DF3283" w:rsidR="00DF3283">
      <w:pPr>
        <w:spacing w:after="0"/>
        <w:jc w:val="both"/>
      </w:pPr>
    </w:p>
    <w:p w:rsidRDefault="00DF3283" w:rsidP="00DF3283" w:rsidR="00DF3283">
      <w:pPr>
        <w:spacing w:after="0"/>
        <w:jc w:val="both"/>
      </w:pPr>
    </w:p>
    <w:p w:rsidRDefault="00DF3283" w:rsidP="00DF3283" w:rsidR="00DF3283">
      <w:pPr>
        <w:spacing w:after="0"/>
        <w:jc w:val="both"/>
      </w:pPr>
      <w:r>
        <w:t>DNA :</w:t>
      </w:r>
    </w:p>
    <w:p w:rsidRDefault="00DF3283" w:rsidP="00DF3283" w:rsidR="00DF3283">
      <w:pPr>
        <w:spacing w:after="0"/>
        <w:jc w:val="both"/>
      </w:pPr>
    </w:p>
    <w:p w:rsidRDefault="00A34E68" w:rsidP="00DF3283" w:rsidR="00A34E68">
      <w:pPr>
        <w:spacing w:after="0"/>
        <w:jc w:val="both"/>
      </w:pPr>
      <w:r>
        <w:t>S</w:t>
      </w:r>
      <w:r>
        <w:t xml:space="preserve">tečajni upravitelj Marija </w:t>
      </w:r>
      <w:proofErr w:type="spellStart"/>
      <w:r>
        <w:t>Domijan</w:t>
      </w:r>
      <w:proofErr w:type="spellEnd"/>
      <w:r>
        <w:t>, dipl. oec., iz Preloga, Sajmišna br. 8,</w:t>
      </w:r>
    </w:p>
    <w:p w:rsidRDefault="00A34E68" w:rsidP="00DF3283" w:rsidR="00A34E68">
      <w:pPr>
        <w:spacing w:after="0"/>
        <w:jc w:val="both"/>
      </w:pPr>
    </w:p>
    <w:p w:rsidRDefault="00A34E68" w:rsidP="00DF3283" w:rsidR="00A34E68">
      <w:pPr>
        <w:spacing w:after="0"/>
        <w:jc w:val="both"/>
      </w:pPr>
      <w:r>
        <w:t xml:space="preserve">e-Oglasna ploča ovoga suda, </w:t>
      </w:r>
    </w:p>
    <w:p w:rsidRDefault="00A34E68" w:rsidP="00DF3283" w:rsidR="00A34E68">
      <w:pPr>
        <w:spacing w:after="0"/>
        <w:jc w:val="both"/>
      </w:pPr>
    </w:p>
    <w:p w:rsidRDefault="00A34E68" w:rsidP="00DF3283" w:rsidR="00A34E68">
      <w:pPr>
        <w:spacing w:after="0"/>
        <w:jc w:val="both"/>
      </w:pPr>
    </w:p>
    <w:p w:rsidRDefault="00A34E68" w:rsidP="00DF3283" w:rsidR="00A34E68">
      <w:pPr>
        <w:spacing w:after="0"/>
        <w:jc w:val="both"/>
      </w:pPr>
    </w:p>
    <w:p w:rsidRDefault="00A7031C" w:rsidP="00DF3283" w:rsidR="00DF3283">
      <w:pPr>
        <w:spacing w:after="0"/>
        <w:jc w:val="both"/>
      </w:pPr>
      <w:bookmarkStart w:name="_GoBack" w:id="0"/>
      <w:r>
        <w:t xml:space="preserve">Pisarnica – </w:t>
      </w:r>
      <w:r w:rsidR="00DF3283">
        <w:t xml:space="preserve">ročište za diobu </w:t>
      </w:r>
      <w:proofErr w:type="spellStart"/>
      <w:r>
        <w:t>kupovnine</w:t>
      </w:r>
      <w:proofErr w:type="spellEnd"/>
      <w:r>
        <w:t xml:space="preserve"> stečajnog dužnika 28. lipnja 2016</w:t>
      </w:r>
      <w:r w:rsidR="00DF3283">
        <w:t>. godine.</w:t>
      </w:r>
    </w:p>
    <w:p w:rsidRDefault="00DF3283" w:rsidP="00DF3283" w:rsidR="00DF3283">
      <w:pPr>
        <w:spacing w:after="0"/>
        <w:jc w:val="both"/>
      </w:pPr>
    </w:p>
    <w:p w:rsidRDefault="00DF3283" w:rsidP="00DF3283" w:rsidR="00DF3283">
      <w:pPr>
        <w:spacing w:after="0"/>
        <w:jc w:val="both"/>
      </w:pPr>
    </w:p>
    <w:p w:rsidRDefault="00DF3283" w:rsidP="00DF3283" w:rsidR="00DF3283">
      <w:pPr>
        <w:spacing w:after="0"/>
        <w:jc w:val="both"/>
      </w:pPr>
    </w:p>
    <w:p w:rsidRDefault="00A7031C" w:rsidP="00DF3283" w:rsidR="00DF3283">
      <w:pPr>
        <w:spacing w:after="0"/>
        <w:jc w:val="center"/>
      </w:pPr>
      <w:r>
        <w:t>U Varaždinu, 2. lipnja 2016. godi</w:t>
      </w:r>
      <w:r w:rsidR="00DF3283">
        <w:t>ne.</w:t>
      </w:r>
    </w:p>
    <w:p w:rsidRDefault="00DF3283" w:rsidP="00DF3283" w:rsidR="00DF3283">
      <w:pPr>
        <w:spacing w:after="0"/>
        <w:jc w:val="both"/>
      </w:pPr>
    </w:p>
    <w:p w:rsidRDefault="00DF3283" w:rsidP="00DF3283" w:rsidR="00DF3283">
      <w:pPr>
        <w:spacing w:after="0"/>
        <w:jc w:val="both"/>
      </w:pPr>
    </w:p>
    <w:p w:rsidRDefault="00DF3283" w:rsidP="00DF3283" w:rsidR="00DF3283">
      <w:pPr>
        <w:spacing w:after="0"/>
        <w:jc w:val="both"/>
      </w:pPr>
      <w:r>
        <w:tab/>
      </w:r>
      <w:r>
        <w:tab/>
      </w:r>
      <w:r>
        <w:tab/>
      </w:r>
      <w:r>
        <w:tab/>
      </w:r>
      <w:r>
        <w:tab/>
      </w:r>
      <w:r>
        <w:tab/>
      </w:r>
      <w:r>
        <w:tab/>
        <w:t xml:space="preserve">      </w:t>
      </w:r>
      <w:r w:rsidR="00A7031C">
        <w:t xml:space="preserve">                       </w:t>
      </w:r>
      <w:r>
        <w:t xml:space="preserve"> SUDAC :</w:t>
      </w:r>
    </w:p>
    <w:p w:rsidRDefault="0071688E" w:rsidP="00DF3283" w:rsidR="0071688E">
      <w:pPr>
        <w:pStyle w:val="Poetniodjeljak"/>
        <w:spacing w:after="0"/>
      </w:pPr>
    </w:p>
    <w:bookmarkEnd w:id="0"/>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5AD1" w:rsidP="00537B78" w:rsidR="00E95AD1">
      <w:r>
        <w:separator/>
      </w:r>
    </w:p>
  </w:endnote>
  <w:endnote w:id="0" w:type="continuationSeparator">
    <w:p w:rsidRDefault="00E95AD1" w:rsidP="00537B78" w:rsidR="00E95AD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67018818"/>
      <w:docPartObj>
        <w:docPartGallery w:val="Page Numbers (Bottom of Page)"/>
        <w:docPartUnique/>
      </w:docPartObj>
    </w:sdtPr>
    <w:sdtContent>
      <w:p w:rsidRDefault="00DF3283" w:rsidR="00DF3283">
        <w:pPr>
          <w:pStyle w:val="Podnoje"/>
        </w:pPr>
        <w:r>
          <w:fldChar w:fldCharType="begin"/>
        </w:r>
        <w:r>
          <w:instrText>PAGE   \* MERGEFORMAT</w:instrText>
        </w:r>
        <w:r>
          <w:fldChar w:fldCharType="separate"/>
        </w:r>
        <w:r w:rsidR="00296D52">
          <w:t>1</w:t>
        </w:r>
        <w:r>
          <w:fldChar w:fldCharType="end"/>
        </w:r>
      </w:p>
    </w:sdtContent>
  </w:sdt>
  <w:p w:rsidRDefault="00DF3283" w:rsidR="00DF328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5AD1" w:rsidP="00537B78" w:rsidR="00E95AD1">
      <w:r>
        <w:separator/>
      </w:r>
    </w:p>
  </w:footnote>
  <w:footnote w:id="0" w:type="continuationSeparator">
    <w:p w:rsidRDefault="00E95AD1" w:rsidP="00537B78" w:rsidR="00E95AD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3283" w:rsidR="008333A9">
    <w:pPr>
      <w:pStyle w:val="Zaglavlje"/>
    </w:pPr>
    <w:r>
      <w:rPr>
        <w:rStyle w:val="PozadinaSvijetloCrvena"/>
        <w:shd w:fill="auto" w:color="auto" w:val="clear"/>
      </w:rPr>
      <w:t>POSL. BROJ : 6 St-540/11-150</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7B114D9"/>
    <w:multiLevelType w:val="hybridMultilevel"/>
    <w:tmpl w:val="9E48D7B4"/>
    <w:lvl w:tplc="712C4140" w:ilvl="0">
      <w:start w:val="2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0"/>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6D52"/>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4E68"/>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031C"/>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283"/>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5AD1"/>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8692683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lipnja 2016.</izvorni_sadrzaj>
    <derivirana_varijabla naziv="DomainObject.DatumDonosenjaOdluke_1">2.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St-540/2011-150</izvorni_sadrzaj>
    <derivirana_varijabla naziv="DomainObject.Oznaka_1">St-540/2011-150</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540</izvorni_sadrzaj>
    <derivirana_varijabla naziv="DomainObject.Predmet.Broj_1">540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2011.</izvorni_sadrzaj>
    <derivirana_varijabla naziv="DomainObject.Predmet.DatumOsnivanja_1">30.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St-180/12</izvorni_sadrzaj>
    <derivirana_varijabla naziv="DomainObject.Predmet.Opis_1">St-180/12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St-540/2011</izvorni_sadrzaj>
    <derivirana_varijabla naziv="DomainObject.Predmet.OznakaBroj_1">St-540/2011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VIKOCOMMERCE društvo s ograničenom odgovornošću za trgovinu i proizvodnju</izvorni_sadrzaj>
    <derivirana_varijabla naziv="DomainObject.Predmet.ProtustrankaFormated_1">  VIKOCOMMERCE društvo s ograničenom odgovornošću za trgovinu i proizvodnju</derivirana_varijabla>
  </DomainObject.Predmet.ProtustrankaFormated>
  <DomainObject.Predmet.ProtustrankaFormatedOIB>
    <izvorni_sadrzaj>  VIKOCOMMERCE društvo s ograničenom odgovornošću za trgovinu i proizvodnju, OIB 64821583409</izvorni_sadrzaj>
    <derivirana_varijabla naziv="DomainObject.Predmet.ProtustrankaFormatedOIB_1">  VIKOCOMMERCE društvo s ograničenom odgovornošću za trgovinu i proizvodnju, OIB 64821583409</derivirana_varijabla>
  </DomainObject.Predmet.ProtustrankaFormatedOIB>
  <DomainObject.Predmet.ProtustrankaFormatedWithAdress>
    <izvorni_sadrzaj> VIKOCOMMERCE društvo s ograničenom odgovornošću za trgovinu i proizvodnju, Pavleka Miškine 57, Varaždin</izvorni_sadrzaj>
    <derivirana_varijabla naziv="DomainObject.Predmet.ProtustrankaFormatedWithAdress_1"> VIKOCOMMERCE društvo s ograničenom odgovornošću za trgovinu i proizvodnju, Pavleka Miškine 57, Varaždin</derivirana_varijabla>
  </DomainObject.Predmet.ProtustrankaFormatedWithAdress>
  <DomainObject.Predmet.ProtustrankaFormatedWithAdressOIB>
    <izvorni_sadrzaj> VIKOCOMMERCE društvo s ograničenom odgovornošću za trgovinu i proizvodnju, OIB 64821583409, Pavleka Miškine 57, Varaždin</izvorni_sadrzaj>
    <derivirana_varijabla naziv="DomainObject.Predmet.ProtustrankaFormatedWithAdressOIB_1"> VIKOCOMMERCE društvo s ograničenom odgovornošću za trgovinu i proizvodnju, OIB 64821583409, Pavleka Miškine 57, Varaždin</derivirana_varijabla>
  </DomainObject.Predmet.ProtustrankaFormatedWithAdressOIB>
  <DomainObject.Predmet.ProtustrankaWithAdress>
    <izvorni_sadrzaj>VIKOCOMMERCE društvo s ograničenom odgovornošću za trgovinu i proizvodnju Pavleka Miškine 57, Varaždin</izvorni_sadrzaj>
    <derivirana_varijabla naziv="DomainObject.Predmet.ProtustrankaWithAdress_1">VIKOCOMMERCE društvo s ograničenom odgovornošću za trgovinu i proizvodnju Pavleka Miškine 57, Varaždin</derivirana_varijabla>
  </DomainObject.Predmet.ProtustrankaWithAdress>
  <DomainObject.Predmet.ProtustrankaWithAdressOIB>
    <izvorni_sadrzaj>VIKOCOMMERCE društvo s ograničenom odgovornošću za trgovinu i proizvodnju, OIB 64821583409, Pavleka Miškine 57, Varaždin</izvorni_sadrzaj>
    <derivirana_varijabla naziv="DomainObject.Predmet.ProtustrankaWithAdressOIB_1">VIKOCOMMERCE društvo s ograničenom odgovornošću za trgovinu i proizvodnju, OIB 64821583409, Pavleka Miškine 57, Varaždin</derivirana_varijabla>
  </DomainObject.Predmet.ProtustrankaWithAdressOIB>
  <DomainObject.Predmet.ProtustrankaNazivFormated>
    <izvorni_sadrzaj>VIKOCOMMERCE društvo s ograničenom odgovornošću za trgovinu i proizvodnju</izvorni_sadrzaj>
    <derivirana_varijabla naziv="DomainObject.Predmet.ProtustrankaNazivFormated_1">VIKOCOMMERCE društvo s ograničenom odgovornošću za trgovinu i proizvodnju</derivirana_varijabla>
  </DomainObject.Predmet.ProtustrankaNazivFormated>
  <DomainObject.Predmet.ProtustrankaNazivFormatedOIB>
    <izvorni_sadrzaj>VIKOCOMMERCE društvo s ograničenom odgovornošću za trgovinu i proizvodnju, OIB 64821583409</izvorni_sadrzaj>
    <derivirana_varijabla naziv="DomainObject.Predmet.ProtustrankaNazivFormatedOIB_1">VIKOCOMMERCE društvo s ograničenom odgovornošću za trgovinu i proizvodnju, OIB 64821583409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Varaždin zastupanog po punomoćniku ŽUPANIJSKO DRŽAVNO ODVJETNIŠTVO U VARAŽDINU</izvorni_sadrzaj>
    <derivirana_varijabla naziv="DomainObject.Predmet.StrankaFormated_1">  Porezna uprava Varaždin zastupanog po punomoćniku ŽUPANIJSKO DRŽAVNO ODVJETNIŠTVO U VARAŽDINU</derivirana_varijabla>
  </DomainObject.Predmet.StrankaFormated>
  <DomainObject.Predmet.StrankaFormatedOIB>
    <izvorni_sadrzaj>  Porezna uprava Varaždin, OIB 18683136487 zastupanog po punomoćniku ŽUPANIJSKO DRŽAVNO ODVJETNIŠTVO U VARAŽDINU</izvorni_sadrzaj>
    <derivirana_varijabla naziv="DomainObject.Predmet.StrankaFormatedOIB_1">  Porezna uprava Varaždin, OIB 18683136487 zastupanog po punomoćniku ŽUPANIJSKO DRŽAVNO ODVJETNIŠTVO U VARAŽDINU</derivirana_varijabla>
  </DomainObject.Predmet.StrankaFormatedOIB>
  <DomainObject.Predmet.StrankaFormatedWithAdress>
    <izvorni_sadrzaj> Porezna uprava Varaždin, Graberje 1, 42000 Varaždin zastupanog po punomoćniku ŽUPANIJSKO DRŽAVNO ODVJETNIŠTVO U VARAŽDINU</izvorni_sadrzaj>
    <derivirana_varijabla naziv="DomainObject.Predmet.StrankaFormatedWithAdress_1"> Porezna uprava Varaždin, Graberje 1, 42000 Varaždin zastupanog po punomoćniku ŽUPANIJSKO DRŽAVNO ODVJETNIŠTVO U VARAŽDINU</derivirana_varijabla>
  </DomainObject.Predmet.StrankaFormatedWithAdress>
  <DomainObject.Predmet.StrankaFormatedWithAdressOIB>
    <izvorni_sadrzaj> Porezna uprava Varaždin, OIB 18683136487, Graberje 1, 42000 Varaždin zastupanog po punomoćniku ŽUPANIJSKO DRŽAVNO ODVJETNIŠTVO U VARAŽDINU</izvorni_sadrzaj>
    <derivirana_varijabla naziv="DomainObject.Predmet.StrankaFormatedWithAdressOIB_1"> Porezna uprava Varaždin, OIB 18683136487, Graberje 1, 42000 Varaždin zastupanog po punomoćniku ŽUPANIJSKO DRŽAVNO ODVJETNIŠTVO U VARAŽDINU</derivirana_varijabla>
  </DomainObject.Predmet.StrankaFormatedWithAdressOIB>
  <DomainObject.Predmet.StrankaWithAdress>
    <izvorni_sadrzaj>Porezna uprava Varaždin Graberje 1,42000 Varaždin</izvorni_sadrzaj>
    <derivirana_varijabla naziv="DomainObject.Predmet.StrankaWithAdress_1">Porezna uprava Varaždin Graberje 1,42000 Varaždin</derivirana_varijabla>
  </DomainObject.Predmet.StrankaWithAdress>
  <DomainObject.Predmet.StrankaWithAdressOIB>
    <izvorni_sadrzaj>Porezna uprava Varaždin, OIB 18683136487, Graberje 1,42000 Varaždin</izvorni_sadrzaj>
    <derivirana_varijabla naziv="DomainObject.Predmet.StrankaWithAdressOIB_1">Porezna uprava Varaždin, OIB 18683136487, Graberje 1,42000 Varaždin</derivirana_varijabla>
  </DomainObject.Predmet.StrankaWithAdressOIB>
  <DomainObject.Predmet.StrankaNazivFormated>
    <izvorni_sadrzaj>Porezna uprava Varaždin</izvorni_sadrzaj>
    <derivirana_varijabla naziv="DomainObject.Predmet.StrankaNazivFormated_1">Porezna uprava Varaždin</derivirana_varijabla>
  </DomainObject.Predmet.StrankaNazivFormated>
  <DomainObject.Predmet.StrankaNazivFormatedOIB>
    <izvorni_sadrzaj>Porezna uprava Varaždin, OIB 18683136487</izvorni_sadrzaj>
    <derivirana_varijabla naziv="DomainObject.Predmet.StrankaNazivFormatedOIB_1">Porezna uprava Varaždin,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Porezna uprava Varaždin zastupanog po punomoćniku ŽUPANIJSKO DRŽAVNO ODVJETNIŠTVO U VARAŽDINU</item>
    </izvorni_sadrzaj>
    <derivirana_varijabla naziv="DomainObject.Predmet.StrankaListFormated_1">
      <item>Porezna uprava Varaždin zastupanog po punomoćniku ŽUPANIJSKO DRŽAVNO ODVJETNIŠTVO U VARAŽDINU</item>
    </derivirana_varijabla>
  </DomainObject.Predmet.StrankaListFormated>
  <DomainObject.Predmet.StrankaListFormatedOIB>
    <izvorni_sadrzaj>
      <item>Porezna uprava Varaždin, OIB 18683136487 zastupanog po punomoćniku ŽUPANIJSKO DRŽAVNO ODVJETNIŠTVO U VARAŽDINU</item>
    </izvorni_sadrzaj>
    <derivirana_varijabla naziv="DomainObject.Predmet.StrankaListFormatedOIB_1">
      <item>Porezna uprava Varaždin, OIB 18683136487 zastupanog po punomoćniku ŽUPANIJSKO DRŽAVNO ODVJETNIŠTVO U VARAŽDINU</item>
    </derivirana_varijabla>
  </DomainObject.Predmet.StrankaListFormatedOIB>
  <DomainObject.Predmet.StrankaListFormatedWithAdress>
    <izvorni_sadrzaj>
      <item>Porezna uprava Varaždin, Graberje 1, 42000 Varaždin zastupanog po punomoćniku ŽUPANIJSKO DRŽAVNO ODVJETNIŠTVO U VARAŽDINU</item>
    </izvorni_sadrzaj>
    <derivirana_varijabla naziv="DomainObject.Predmet.StrankaListFormatedWithAdress_1">
      <item>Porezna uprava Varaždin, Graberje 1, 42000 Varaždin zastupanog po punomoćniku ŽUPANIJSKO DRŽAVNO ODVJETNIŠTVO U VARAŽDINU</item>
    </derivirana_varijabla>
  </DomainObject.Predmet.StrankaListFormatedWithAdress>
  <DomainObject.Predmet.StrankaListFormatedWithAdressOIB>
    <izvorni_sadrzaj>
      <item>Porezna uprava Varaždin, OIB 18683136487, Graberje 1, 42000 Varaždin zastupanog po punomoćniku ŽUPANIJSKO DRŽAVNO ODVJETNIŠTVO U VARAŽDINU</item>
    </izvorni_sadrzaj>
    <derivirana_varijabla naziv="DomainObject.Predmet.StrankaListFormatedWithAdressOIB_1">
      <item>Porezna uprava Varaždin, OIB 18683136487, Graberje 1, 42000 Varaždin zastupanog po punomoćniku ŽUPANIJSKO DRŽAVNO ODVJETNIŠTVO U VARAŽDINU</item>
    </derivirana_varijabla>
  </DomainObject.Predmet.StrankaListFormatedWithAdressOIB>
  <DomainObject.Predmet.StrankaListNazivFormated>
    <izvorni_sadrzaj>
      <item>Porezna uprava Varaždin</item>
    </izvorni_sadrzaj>
    <derivirana_varijabla naziv="DomainObject.Predmet.StrankaListNazivFormated_1">
      <item>Porezna uprava Varaždin</item>
    </derivirana_varijabla>
  </DomainObject.Predmet.StrankaListNazivFormated>
  <DomainObject.Predmet.StrankaListNazivFormatedOIB>
    <izvorni_sadrzaj>
      <item>Porezna uprava Varaždin, OIB 18683136487</item>
    </izvorni_sadrzaj>
    <derivirana_varijabla naziv="DomainObject.Predmet.StrankaListNazivFormatedOIB_1">
      <item>Porezna uprava Varaždin, OIB 18683136487</item>
    </derivirana_varijabla>
  </DomainObject.Predmet.StrankaListNazivFormatedOIB>
  <DomainObject.Predmet.ProtuStrankaListFormated>
    <izvorni_sadrzaj>
      <item>VIKOCOMMERCE društvo s ograničenom odgovornošću za trgovinu i proizvodnju</item>
    </izvorni_sadrzaj>
    <derivirana_varijabla naziv="DomainObject.Predmet.ProtuStrankaListFormated_1">
      <item>VIKOCOMMERCE društvo s ograničenom odgovornošću za trgovinu i proizvodnju</item>
    </derivirana_varijabla>
  </DomainObject.Predmet.ProtuStrankaListFormated>
  <DomainObject.Predmet.ProtuStrankaListFormatedOIB>
    <izvorni_sadrzaj>
      <item>VIKOCOMMERCE društvo s ograničenom odgovornošću za trgovinu i proizvodnju, OIB 64821583409</item>
    </izvorni_sadrzaj>
    <derivirana_varijabla naziv="DomainObject.Predmet.ProtuStrankaListFormatedOIB_1">
      <item>VIKOCOMMERCE društvo s ograničenom odgovornošću za trgovinu i proizvodnju, OIB 64821583409</item>
    </derivirana_varijabla>
  </DomainObject.Predmet.ProtuStrankaListFormatedOIB>
  <DomainObject.Predmet.ProtuStrankaListFormatedWithAdress>
    <izvorni_sadrzaj>
      <item>VIKOCOMMERCE društvo s ograničenom odgovornošću za trgovinu i proizvodnju, Pavleka Miškine 57, Varaždin</item>
    </izvorni_sadrzaj>
    <derivirana_varijabla naziv="DomainObject.Predmet.ProtuStrankaListFormatedWithAdress_1">
      <item>VIKOCOMMERCE društvo s ograničenom odgovornošću za trgovinu i proizvodnju, Pavleka Miškine 57, Varaždin</item>
    </derivirana_varijabla>
  </DomainObject.Predmet.ProtuStrankaListFormatedWithAdress>
  <DomainObject.Predmet.ProtuStrankaListFormatedWithAdressOIB>
    <izvorni_sadrzaj>
      <item>VIKOCOMMERCE društvo s ograničenom odgovornošću za trgovinu i proizvodnju, OIB 64821583409, Pavleka Miškine 57, Varaždin</item>
    </izvorni_sadrzaj>
    <derivirana_varijabla naziv="DomainObject.Predmet.ProtuStrankaListFormatedWithAdressOIB_1">
      <item>VIKOCOMMERCE društvo s ograničenom odgovornošću za trgovinu i proizvodnju, OIB 64821583409, Pavleka Miškine 57, Varaždin</item>
    </derivirana_varijabla>
  </DomainObject.Predmet.ProtuStrankaListFormatedWithAdressOIB>
  <DomainObject.Predmet.ProtuStrankaListNazivFormated>
    <izvorni_sadrzaj>
      <item>VIKOCOMMERCE društvo s ograničenom odgovornošću za trgovinu i proizvodnju</item>
    </izvorni_sadrzaj>
    <derivirana_varijabla naziv="DomainObject.Predmet.ProtuStrankaListNazivFormated_1">
      <item>VIKOCOMMERCE društvo s ograničenom odgovornošću za trgovinu i proizvodnju</item>
    </derivirana_varijabla>
  </DomainObject.Predmet.ProtuStrankaListNazivFormated>
  <DomainObject.Predmet.ProtuStrankaListNazivFormatedOIB>
    <izvorni_sadrzaj>
      <item>VIKOCOMMERCE društvo s ograničenom odgovornošću za trgovinu i proizvodnju, OIB 64821583409</item>
    </izvorni_sadrzaj>
    <derivirana_varijabla naziv="DomainObject.Predmet.ProtuStrankaListNazivFormatedOIB_1">
      <item>VIKOCOMMERCE društvo s ograničenom odgovornošću za trgovinu i proizvodnju, OIB 64821583409</item>
    </derivirana_varijabla>
  </DomainObject.Predmet.ProtuStrankaListNazivFormatedOIB>
  <DomainObject.Predmet.OstaliListFormated>
    <izvorni_sadrzaj>
      <item>ŽUPANIJSKO DRŽAVNO ODVJETNIŠTVO U VARAŽDINU punomoćnik sudionika u postupku Porezna uprava Varaždin</item>
      <item>MILAN HERCEG</item>
      <item>TOMO BOŽIĆ, zamjenik ŽDO</item>
      <item>FINA, Podružnica Zagreb</item>
      <item>Marija Domijan</item>
      <item>Mihajela Zagoršćak, novinarka Varaždinskih vijesti</item>
      <item>Odvjetnik Marko Frković punomoćnik Zagrebačke banke d.d.</item>
      <item>SAVO ŠMITRAN, za bivšeg radnika Stjepana Kuhtu</item>
      <item>zam. pun. IRENA KOMAR, odvjetnički vježbenik za Beming d.o.o.</item>
      <item>Zoran Tomić, ZOU TOMIĆ&amp;ŠUŠNJAR</item>
      <item>ANĐELA GREGUR, za RH, Minist.financija, Poreznu uprvu, PU Varaždin</item>
      <item>Odvjetnica MIRELA HAJDAREVIĆ punomoćnica Zagrebačke banke d.d.</item>
      <item>Mirela Hajdarević odv. iz OD Travaš i Partneri za Zagrebačku banku</item>
      <item>Karmen Mikuš za HEP-Elektra Zagreb</item>
      <item>Martina Rodić za Državnu agenciju za osiguranje štetnih uloga</item>
      <item>Tanja Purić Stamenković zamjenik ŽDO za RH</item>
      <item>IMEX BANKA dioničko društvo</item>
      <item>Kupac ŽELJKO HUTEN</item>
      <item>RH Općinski sud u Varaždinu, stalna služba u Ivancu</item>
      <item>STJEPAN KUHTA</item>
      <item>RH Općinski sud u Puli, Zemljišnoknjižni odjel Pula</item>
      <item>RH Općinski sud u Bjelovaru, Zemljišnoknjišni odjel Bjelovar</item>
      <item>TOMO BOŽIĆ, zamjenik ŽDO</item>
      <item>ANĐELA GREGUR, predsjednik odbora vjerovnika</item>
      <item>DALIBOR VITANOVIĆ, kupac</item>
      <item>DARKO DAKIĆ</item>
    </izvorni_sadrzaj>
    <derivirana_varijabla naziv="DomainObject.Predmet.OstaliListFormated_1">
      <item>ŽUPANIJSKO DRŽAVNO ODVJETNIŠTVO U VARAŽDINU punomoćnik sudionika u postupku Porezna uprava Varaždin</item>
      <item>MILAN HERCEG</item>
      <item>TOMO BOŽIĆ, zamjenik ŽDO</item>
      <item>FINA, Podružnica Zagreb</item>
      <item>Marija Domijan</item>
      <item>Mihajela Zagoršćak, novinarka Varaždinskih vijesti</item>
      <item>Odvjetnik Marko Frković punomoćnik Zagrebačke banke d.d.</item>
      <item>SAVO ŠMITRAN, za bivšeg radnika Stjepana Kuhtu</item>
      <item>zam. pun. IRENA KOMAR, odvjetnički vježbenik za Beming d.o.o.</item>
      <item>Zoran Tomić, ZOU TOMIĆ&amp;ŠUŠNJAR</item>
      <item>ANĐELA GREGUR, za RH, Minist.financija, Poreznu uprvu, PU Varaždin</item>
      <item>Odvjetnica MIRELA HAJDAREVIĆ punomoćnica Zagrebačke banke d.d.</item>
      <item>Mirela Hajdarević odv. iz OD Travaš i Partneri za Zagrebačku banku</item>
      <item>Karmen Mikuš za HEP-Elektra Zagreb</item>
      <item>Martina Rodić za Državnu agenciju za osiguranje štetnih uloga</item>
      <item>Tanja Purić Stamenković zamjenik ŽDO za RH</item>
      <item>IMEX BANKA dioničko društvo</item>
      <item>Kupac ŽELJKO HUTEN</item>
      <item>RH Općinski sud u Varaždinu, stalna služba u Ivancu</item>
      <item>STJEPAN KUHTA</item>
      <item>RH Općinski sud u Puli, Zemljišnoknjižni odjel Pula</item>
      <item>RH Općinski sud u Bjelovaru, Zemljišnoknjišni odjel Bjelovar</item>
      <item>TOMO BOŽIĆ, zamjenik ŽDO</item>
      <item>ANĐELA GREGUR, predsjednik odbora vjerovnika</item>
      <item>DALIBOR VITANOVIĆ, kupac</item>
      <item>DARKO DAKIĆ</item>
    </derivirana_varijabla>
  </DomainObject.Predmet.OstaliListFormated>
  <DomainObject.Predmet.OstaliListFormatedOIB>
    <izvorni_sadrzaj>
      <item>ŽUPANIJSKO DRŽAVNO ODVJETNIŠTVO U VARAŽDINU punomoćnik sudionika u postupku Porezna uprava Varaždin</item>
      <item>MILAN HERCEG</item>
      <item>TOMO BOŽIĆ, zamjenik ŽDO</item>
      <item>FINA, Podružnica Zagreb</item>
      <item>Marija Domijan, OIB 33388938738</item>
      <item>Mihajela Zagoršćak, novinarka Varaždinskih vijesti</item>
      <item>Odvjetnik Marko Frković punomoćnik Zagrebačke banke d.d.</item>
      <item>SAVO ŠMITRAN, za bivšeg radnika Stjepana Kuhtu</item>
      <item>zam. pun. IRENA KOMAR, odvjetnički vježbenik za Beming d.o.o.</item>
      <item>Zoran Tomić, ZOU TOMIĆ&amp;ŠUŠNJAR</item>
      <item>ANĐELA GREGUR, za RH, Minist.financija, Poreznu uprvu, PU Varaždin</item>
      <item>Odvjetnica MIRELA HAJDAREVIĆ punomoćnica Zagrebačke banke d.d.</item>
      <item>Mirela Hajdarević odv. iz OD Travaš i Partneri za Zagrebačku banku</item>
      <item>Karmen Mikuš za HEP-Elektra Zagreb</item>
      <item>Martina Rodić za Državnu agenciju za osiguranje štetnih uloga</item>
      <item>Tanja Purić Stamenković zamjenik ŽDO za RH</item>
      <item>IMEX BANKA dioničko društvo, OIB 99326633206</item>
      <item>Kupac ŽELJKO HUTEN</item>
      <item>RH Općinski sud u Varaždinu, stalna služba u Ivancu</item>
      <item>STJEPAN KUHTA</item>
      <item>RH Općinski sud u Puli, Zemljišnoknjižni odjel Pula</item>
      <item>RH Općinski sud u Bjelovaru, Zemljišnoknjišni odjel Bjelovar</item>
      <item>TOMO BOŽIĆ, zamjenik ŽDO</item>
      <item>ANĐELA GREGUR, predsjednik odbora vjerovnika</item>
      <item>DALIBOR VITANOVIĆ, kupac</item>
      <item>DARKO DAKIĆ</item>
    </izvorni_sadrzaj>
    <derivirana_varijabla naziv="DomainObject.Predmet.OstaliListFormatedOIB_1">
      <item>ŽUPANIJSKO DRŽAVNO ODVJETNIŠTVO U VARAŽDINU punomoćnik sudionika u postupku Porezna uprava Varaždin</item>
      <item>MILAN HERCEG</item>
      <item>TOMO BOŽIĆ, zamjenik ŽDO</item>
      <item>FINA, Podružnica Zagreb</item>
      <item>Marija Domijan, OIB 33388938738</item>
      <item>Mihajela Zagoršćak, novinarka Varaždinskih vijesti</item>
      <item>Odvjetnik Marko Frković punomoćnik Zagrebačke banke d.d.</item>
      <item>SAVO ŠMITRAN, za bivšeg radnika Stjepana Kuhtu</item>
      <item>zam. pun. IRENA KOMAR, odvjetnički vježbenik za Beming d.o.o.</item>
      <item>Zoran Tomić, ZOU TOMIĆ&amp;ŠUŠNJAR</item>
      <item>ANĐELA GREGUR, za RH, Minist.financija, Poreznu uprvu, PU Varaždin</item>
      <item>Odvjetnica MIRELA HAJDAREVIĆ punomoćnica Zagrebačke banke d.d.</item>
      <item>Mirela Hajdarević odv. iz OD Travaš i Partneri za Zagrebačku banku</item>
      <item>Karmen Mikuš za HEP-Elektra Zagreb</item>
      <item>Martina Rodić za Državnu agenciju za osiguranje štetnih uloga</item>
      <item>Tanja Purić Stamenković zamjenik ŽDO za RH</item>
      <item>IMEX BANKA dioničko društvo, OIB 99326633206</item>
      <item>Kupac ŽELJKO HUTEN</item>
      <item>RH Općinski sud u Varaždinu, stalna služba u Ivancu</item>
      <item>STJEPAN KUHTA</item>
      <item>RH Općinski sud u Puli, Zemljišnoknjižni odjel Pula</item>
      <item>RH Općinski sud u Bjelovaru, Zemljišnoknjišni odjel Bjelovar</item>
      <item>TOMO BOŽIĆ, zamjenik ŽDO</item>
      <item>ANĐELA GREGUR, predsjednik odbora vjerovnika</item>
      <item>DALIBOR VITANOVIĆ, kupac</item>
      <item>DARKO DAKIĆ</item>
    </derivirana_varijabla>
  </DomainObject.Predmet.OstaliListFormatedOIB>
  <DomainObject.Predmet.OstaliListFormatedWithAdress>
    <izvorni_sadrzaj>
      <item>ŽUPANIJSKO DRŽAVNO ODVJETNIŠTVO U VARAŽDINU, 42000 Varaždin punomoćnik sudionika u postupku Porezna uprava Varaždin</item>
      <item>MILAN HERCEG, Čakovečka br. 128/A, 40305 Pušćine, NEDELIŠĆE</item>
      <item>TOMO BOŽIĆ, zamjenik ŽDO</item>
      <item>FINA, Podružnica Zagreb, Vrtni put br. 3., 10000 Zagreb</item>
      <item>Marija Domijan, Sajmišna br. 8., 40323 Prelog</item>
      <item>Mihajela Zagoršćak, novinarka Varaždinskih vijesti</item>
      <item>Odvjetnik Marko Frković punomoćnik Zagrebačke banke d.d.</item>
      <item>SAVO ŠMITRAN, za bivšeg radnika Stjepana Kuhtu</item>
      <item>zam. pun. IRENA KOMAR, odvjetnički vježbenik za Beming d.o.o.</item>
      <item>Zoran Tomić, ZOU TOMIĆ&amp;ŠUŠNJAR, Zelinska 2/I, 10000 Zagreb</item>
      <item>ANĐELA GREGUR, za RH, Minist.financija, Poreznu uprvu, PU Varaždin</item>
      <item>Odvjetnica MIRELA HAJDAREVIĆ punomoćnica Zagrebačke banke d.d.</item>
      <item>Mirela Hajdarević odv. iz OD Travaš i Partneri za Zagrebačku banku</item>
      <item>Karmen Mikuš za HEP-Elektra Zagreb</item>
      <item>Martina Rodić za Državnu agenciju za osiguranje štetnih uloga</item>
      <item>Tanja Purić Stamenković zamjenik ŽDO za RH</item>
      <item>IMEX BANKA dioničko društvo, Tolstojeva 6, 21000 Split</item>
      <item>Kupac ŽELJKO HUTEN, Gutim br. 36., 42250 Lepoglava</item>
      <item>RH Općinski sud u Varaždinu, stalna služba u Ivancu, Ak. Mirka Maleza 3, 42240 Ivanec</item>
      <item>STJEPAN KUHTA</item>
      <item>RH Općinski sud u Puli, Zemljišnoknjižni odjel Pula</item>
      <item>RH Općinski sud u Bjelovaru, Zemljišnoknjišni odjel Bjelovar</item>
      <item>TOMO BOŽIĆ, zamjenik ŽDO</item>
      <item>ANĐELA GREGUR, predsjednik odbora vjerovnika</item>
      <item>DALIBOR VITANOVIĆ, kupac, Bolfan, Varaždinska br. 161., 42230 Ludbreg</item>
      <item>DARKO DAKIĆ, Osječka br. 78C, 43000 Bjelovar</item>
    </izvorni_sadrzaj>
    <derivirana_varijabla naziv="DomainObject.Predmet.OstaliListFormatedWithAdress_1">
      <item>ŽUPANIJSKO DRŽAVNO ODVJETNIŠTVO U VARAŽDINU, 42000 Varaždin punomoćnik sudionika u postupku Porezna uprava Varaždin</item>
      <item>MILAN HERCEG, Čakovečka br. 128/A, 40305 Pušćine, NEDELIŠĆE</item>
      <item>TOMO BOŽIĆ, zamjenik ŽDO</item>
      <item>FINA, Podružnica Zagreb, Vrtni put br. 3., 10000 Zagreb</item>
      <item>Marija Domijan, Sajmišna br. 8., 40323 Prelog</item>
      <item>Mihajela Zagoršćak, novinarka Varaždinskih vijesti</item>
      <item>Odvjetnik Marko Frković punomoćnik Zagrebačke banke d.d.</item>
      <item>SAVO ŠMITRAN, za bivšeg radnika Stjepana Kuhtu</item>
      <item>zam. pun. IRENA KOMAR, odvjetnički vježbenik za Beming d.o.o.</item>
      <item>Zoran Tomić, ZOU TOMIĆ&amp;ŠUŠNJAR, Zelinska 2/I, 10000 Zagreb</item>
      <item>ANĐELA GREGUR, za RH, Minist.financija, Poreznu uprvu, PU Varaždin</item>
      <item>Odvjetnica MIRELA HAJDAREVIĆ punomoćnica Zagrebačke banke d.d.</item>
      <item>Mirela Hajdarević odv. iz OD Travaš i Partneri za Zagrebačku banku</item>
      <item>Karmen Mikuš za HEP-Elektra Zagreb</item>
      <item>Martina Rodić za Državnu agenciju za osiguranje štetnih uloga</item>
      <item>Tanja Purić Stamenković zamjenik ŽDO za RH</item>
      <item>IMEX BANKA dioničko društvo, Tolstojeva 6, 21000 Split</item>
      <item>Kupac ŽELJKO HUTEN, Gutim br. 36., 42250 Lepoglava</item>
      <item>RH Općinski sud u Varaždinu, stalna služba u Ivancu, Ak. Mirka Maleza 3, 42240 Ivanec</item>
      <item>STJEPAN KUHTA</item>
      <item>RH Općinski sud u Puli, Zemljišnoknjižni odjel Pula</item>
      <item>RH Općinski sud u Bjelovaru, Zemljišnoknjišni odjel Bjelovar</item>
      <item>TOMO BOŽIĆ, zamjenik ŽDO</item>
      <item>ANĐELA GREGUR, predsjednik odbora vjerovnika</item>
      <item>DALIBOR VITANOVIĆ, kupac, Bolfan, Varaždinska br. 161., 42230 Ludbreg</item>
      <item>DARKO DAKIĆ, Osječka br. 78C, 43000 Bjelovar</item>
    </derivirana_varijabla>
  </DomainObject.Predmet.OstaliListFormatedWithAdress>
  <DomainObject.Predmet.OstaliListFormatedWithAdressOIB>
    <izvorni_sadrzaj>
      <item>ŽUPANIJSKO DRŽAVNO ODVJETNIŠTVO U VARAŽDINU, 42000 Varaždin punomoćnik sudionika u postupku Porezna uprava Varaždin</item>
      <item>MILAN HERCEG, Čakovečka br. 128/A, 40305 Pušćine, NEDELIŠĆE</item>
      <item>TOMO BOŽIĆ, zamjenik ŽDO</item>
      <item>FINA, Podružnica Zagreb, Vrtni put br. 3., 10000 Zagreb</item>
      <item>Marija Domijan, OIB 33388938738, Sajmišna br. 8., 40323 Prelog</item>
      <item>Mihajela Zagoršćak, novinarka Varaždinskih vijesti</item>
      <item>Odvjetnik Marko Frković punomoćnik Zagrebačke banke d.d.</item>
      <item>SAVO ŠMITRAN, za bivšeg radnika Stjepana Kuhtu</item>
      <item>zam. pun. IRENA KOMAR, odvjetnički vježbenik za Beming d.o.o.</item>
      <item>Zoran Tomić, ZOU TOMIĆ&amp;ŠUŠNJAR, Zelinska 2/I, 10000 Zagreb</item>
      <item>ANĐELA GREGUR, za RH, Minist.financija, Poreznu uprvu, PU Varaždin</item>
      <item>Odvjetnica MIRELA HAJDAREVIĆ punomoćnica Zagrebačke banke d.d.</item>
      <item>Mirela Hajdarević odv. iz OD Travaš i Partneri za Zagrebačku banku</item>
      <item>Karmen Mikuš za HEP-Elektra Zagreb</item>
      <item>Martina Rodić za Državnu agenciju za osiguranje štetnih uloga</item>
      <item>Tanja Purić Stamenković zamjenik ŽDO za RH</item>
      <item>IMEX BANKA dioničko društvo, OIB 99326633206, Tolstojeva 6, 21000 Split</item>
      <item>Kupac ŽELJKO HUTEN, Gutim br. 36., 42250 Lepoglava</item>
      <item>RH Općinski sud u Varaždinu, stalna služba u Ivancu, Ak. Mirka Maleza 3, 42240 Ivanec</item>
      <item>STJEPAN KUHTA</item>
      <item>RH Općinski sud u Puli, Zemljišnoknjižni odjel Pula</item>
      <item>RH Općinski sud u Bjelovaru, Zemljišnoknjišni odjel Bjelovar</item>
      <item>TOMO BOŽIĆ, zamjenik ŽDO</item>
      <item>ANĐELA GREGUR, predsjednik odbora vjerovnika</item>
      <item>DALIBOR VITANOVIĆ, kupac, Bolfan, Varaždinska br. 161., 42230 Ludbreg</item>
      <item>DARKO DAKIĆ, Osječka br. 78C, 43000 Bjelovar</item>
    </izvorni_sadrzaj>
    <derivirana_varijabla naziv="DomainObject.Predmet.OstaliListFormatedWithAdressOIB_1">
      <item>ŽUPANIJSKO DRŽAVNO ODVJETNIŠTVO U VARAŽDINU, 42000 Varaždin punomoćnik sudionika u postupku Porezna uprava Varaždin</item>
      <item>MILAN HERCEG, Čakovečka br. 128/A, 40305 Pušćine, NEDELIŠĆE</item>
      <item>TOMO BOŽIĆ, zamjenik ŽDO</item>
      <item>FINA, Podružnica Zagreb, Vrtni put br. 3., 10000 Zagreb</item>
      <item>Marija Domijan, OIB 33388938738, Sajmišna br. 8., 40323 Prelog</item>
      <item>Mihajela Zagoršćak, novinarka Varaždinskih vijesti</item>
      <item>Odvjetnik Marko Frković punomoćnik Zagrebačke banke d.d.</item>
      <item>SAVO ŠMITRAN, za bivšeg radnika Stjepana Kuhtu</item>
      <item>zam. pun. IRENA KOMAR, odvjetnički vježbenik za Beming d.o.o.</item>
      <item>Zoran Tomić, ZOU TOMIĆ&amp;ŠUŠNJAR, Zelinska 2/I, 10000 Zagreb</item>
      <item>ANĐELA GREGUR, za RH, Minist.financija, Poreznu uprvu, PU Varaždin</item>
      <item>Odvjetnica MIRELA HAJDAREVIĆ punomoćnica Zagrebačke banke d.d.</item>
      <item>Mirela Hajdarević odv. iz OD Travaš i Partneri za Zagrebačku banku</item>
      <item>Karmen Mikuš za HEP-Elektra Zagreb</item>
      <item>Martina Rodić za Državnu agenciju za osiguranje štetnih uloga</item>
      <item>Tanja Purić Stamenković zamjenik ŽDO za RH</item>
      <item>IMEX BANKA dioničko društvo, OIB 99326633206, Tolstojeva 6, 21000 Split</item>
      <item>Kupac ŽELJKO HUTEN, Gutim br. 36., 42250 Lepoglava</item>
      <item>RH Općinski sud u Varaždinu, stalna služba u Ivancu, Ak. Mirka Maleza 3, 42240 Ivanec</item>
      <item>STJEPAN KUHTA</item>
      <item>RH Općinski sud u Puli, Zemljišnoknjižni odjel Pula</item>
      <item>RH Općinski sud u Bjelovaru, Zemljišnoknjišni odjel Bjelovar</item>
      <item>TOMO BOŽIĆ, zamjenik ŽDO</item>
      <item>ANĐELA GREGUR, predsjednik odbora vjerovnika</item>
      <item>DALIBOR VITANOVIĆ, kupac, Bolfan, Varaždinska br. 161., 42230 Ludbreg</item>
      <item>DARKO DAKIĆ, Osječka br. 78C, 43000 Bjelovar</item>
    </derivirana_varijabla>
  </DomainObject.Predmet.OstaliListFormatedWithAdressOIB>
  <DomainObject.Predmet.OstaliListNazivFormated>
    <izvorni_sadrzaj>
      <item>ŽUPANIJSKO DRŽAVNO ODVJETNIŠTVO U VARAŽDINU</item>
      <item>MILAN HERCEG</item>
      <item>TOMO BOŽIĆ, zamjenik ŽDO</item>
      <item>FINA, Podružnica Zagreb</item>
      <item>Marija Domijan</item>
      <item>Mihajela Zagoršćak, novinarka Varaždinskih vijesti</item>
      <item>Odvjetnik Marko Frković punomoćnik Zagrebačke banke d.d.</item>
      <item>SAVO ŠMITRAN, za bivšeg radnika Stjepana Kuhtu</item>
      <item>zam. pun. IRENA KOMAR, odvjetnički vježbenik za Beming d.o.o.</item>
      <item>Zoran Tomić, ZOU TOMIĆ&amp;ŠUŠNJAR</item>
      <item>ANĐELA GREGUR, za RH, Minist.financija, Poreznu uprvu, PU Varaždin</item>
      <item>Odvjetnica MIRELA HAJDAREVIĆ punomoćnica Zagrebačke banke d.d.</item>
      <item>Mirela Hajdarević odv. iz OD Travaš i Partneri za Zagrebačku banku</item>
      <item>Karmen Mikuš za HEP-Elektra Zagreb</item>
      <item>Martina Rodić za Državnu agenciju za osiguranje štetnih uloga</item>
      <item>Tanja Purić Stamenković zamjenik ŽDO za RH</item>
      <item>IMEX BANKA dioničko društvo</item>
      <item>Kupac ŽELJKO HUTEN</item>
      <item>RH Općinski sud u Varaždinu, stalna služba u Ivancu</item>
      <item>STJEPAN KUHTA</item>
      <item>RH Općinski sud u Puli, Zemljišnoknjižni odjel Pula</item>
      <item>RH Općinski sud u Bjelovaru, Zemljišnoknjišni odjel Bjelovar</item>
      <item>TOMO BOŽIĆ, zamjenik ŽDO</item>
      <item>ANĐELA GREGUR, predsjednik odbora vjerovnika</item>
      <item>DALIBOR VITANOVIĆ, kupac</item>
      <item>DARKO DAKIĆ</item>
    </izvorni_sadrzaj>
    <derivirana_varijabla naziv="DomainObject.Predmet.OstaliListNazivFormated_1">
      <item>ŽUPANIJSKO DRŽAVNO ODVJETNIŠTVO U VARAŽDINU</item>
      <item>MILAN HERCEG</item>
      <item>TOMO BOŽIĆ, zamjenik ŽDO</item>
      <item>FINA, Podružnica Zagreb</item>
      <item>Marija Domijan</item>
      <item>Mihajela Zagoršćak, novinarka Varaždinskih vijesti</item>
      <item>Odvjetnik Marko Frković punomoćnik Zagrebačke banke d.d.</item>
      <item>SAVO ŠMITRAN, za bivšeg radnika Stjepana Kuhtu</item>
      <item>zam. pun. IRENA KOMAR, odvjetnički vježbenik za Beming d.o.o.</item>
      <item>Zoran Tomić, ZOU TOMIĆ&amp;ŠUŠNJAR</item>
      <item>ANĐELA GREGUR, za RH, Minist.financija, Poreznu uprvu, PU Varaždin</item>
      <item>Odvjetnica MIRELA HAJDAREVIĆ punomoćnica Zagrebačke banke d.d.</item>
      <item>Mirela Hajdarević odv. iz OD Travaš i Partneri za Zagrebačku banku</item>
      <item>Karmen Mikuš za HEP-Elektra Zagreb</item>
      <item>Martina Rodić za Državnu agenciju za osiguranje štetnih uloga</item>
      <item>Tanja Purić Stamenković zamjenik ŽDO za RH</item>
      <item>IMEX BANKA dioničko društvo</item>
      <item>Kupac ŽELJKO HUTEN</item>
      <item>RH Općinski sud u Varaždinu, stalna služba u Ivancu</item>
      <item>STJEPAN KUHTA</item>
      <item>RH Općinski sud u Puli, Zemljišnoknjižni odjel Pula</item>
      <item>RH Općinski sud u Bjelovaru, Zemljišnoknjišni odjel Bjelovar</item>
      <item>TOMO BOŽIĆ, zamjenik ŽDO</item>
      <item>ANĐELA GREGUR, predsjednik odbora vjerovnika</item>
      <item>DALIBOR VITANOVIĆ, kupac</item>
      <item>DARKO DAKIĆ</item>
    </derivirana_varijabla>
  </DomainObject.Predmet.OstaliListNazivFormated>
  <DomainObject.Predmet.OstaliListNazivFormatedOIB>
    <izvorni_sadrzaj>
      <item>ŽUPANIJSKO DRŽAVNO ODVJETNIŠTVO U VARAŽDINU</item>
      <item>MILAN HERCEG</item>
      <item>TOMO BOŽIĆ, zamjenik ŽDO</item>
      <item>FINA, Podružnica Zagreb</item>
      <item>Marija Domijan, OIB 33388938738</item>
      <item>Mihajela Zagoršćak, novinarka Varaždinskih vijesti</item>
      <item>Odvjetnik Marko Frković punomoćnik Zagrebačke banke d.d.</item>
      <item>SAVO ŠMITRAN, za bivšeg radnika Stjepana Kuhtu</item>
      <item>zam. pun. IRENA KOMAR, odvjetnički vježbenik za Beming d.o.o.</item>
      <item>Zoran Tomić, ZOU TOMIĆ&amp;ŠUŠNJAR</item>
      <item>ANĐELA GREGUR, za RH, Minist.financija, Poreznu uprvu, PU Varaždin</item>
      <item>Odvjetnica MIRELA HAJDAREVIĆ punomoćnica Zagrebačke banke d.d.</item>
      <item>Mirela Hajdarević odv. iz OD Travaš i Partneri za Zagrebačku banku</item>
      <item>Karmen Mikuš za HEP-Elektra Zagreb</item>
      <item>Martina Rodić za Državnu agenciju za osiguranje štetnih uloga</item>
      <item>Tanja Purić Stamenković zamjenik ŽDO za RH</item>
      <item>IMEX BANKA dioničko društvo, OIB 99326633206</item>
      <item>Kupac ŽELJKO HUTEN</item>
      <item>RH Općinski sud u Varaždinu, stalna služba u Ivancu</item>
      <item>STJEPAN KUHTA</item>
      <item>RH Općinski sud u Puli, Zemljišnoknjižni odjel Pula</item>
      <item>RH Općinski sud u Bjelovaru, Zemljišnoknjišni odjel Bjelovar</item>
      <item>TOMO BOŽIĆ, zamjenik ŽDO</item>
      <item>ANĐELA GREGUR, predsjednik odbora vjerovnika</item>
      <item>DALIBOR VITANOVIĆ, kupac</item>
      <item>DARKO DAKIĆ</item>
    </izvorni_sadrzaj>
    <derivirana_varijabla naziv="DomainObject.Predmet.OstaliListNazivFormatedOIB_1">
      <item>ŽUPANIJSKO DRŽAVNO ODVJETNIŠTVO U VARAŽDINU</item>
      <item>MILAN HERCEG</item>
      <item>TOMO BOŽIĆ, zamjenik ŽDO</item>
      <item>FINA, Podružnica Zagreb</item>
      <item>Marija Domijan, OIB 33388938738</item>
      <item>Mihajela Zagoršćak, novinarka Varaždinskih vijesti</item>
      <item>Odvjetnik Marko Frković punomoćnik Zagrebačke banke d.d.</item>
      <item>SAVO ŠMITRAN, za bivšeg radnika Stjepana Kuhtu</item>
      <item>zam. pun. IRENA KOMAR, odvjetnički vježbenik za Beming d.o.o.</item>
      <item>Zoran Tomić, ZOU TOMIĆ&amp;ŠUŠNJAR</item>
      <item>ANĐELA GREGUR, za RH, Minist.financija, Poreznu uprvu, PU Varaždin</item>
      <item>Odvjetnica MIRELA HAJDAREVIĆ punomoćnica Zagrebačke banke d.d.</item>
      <item>Mirela Hajdarević odv. iz OD Travaš i Partneri za Zagrebačku banku</item>
      <item>Karmen Mikuš za HEP-Elektra Zagreb</item>
      <item>Martina Rodić za Državnu agenciju za osiguranje štetnih uloga</item>
      <item>Tanja Purić Stamenković zamjenik ŽDO za RH</item>
      <item>IMEX BANKA dioničko društvo, OIB 99326633206</item>
      <item>Kupac ŽELJKO HUTEN</item>
      <item>RH Općinski sud u Varaždinu, stalna služba u Ivancu</item>
      <item>STJEPAN KUHTA</item>
      <item>RH Općinski sud u Puli, Zemljišnoknjižni odjel Pula</item>
      <item>RH Općinski sud u Bjelovaru, Zemljišnoknjišni odjel Bjelovar</item>
      <item>TOMO BOŽIĆ, zamjenik ŽDO</item>
      <item>ANĐELA GREGUR, predsjednik odbora vjerovnika</item>
      <item>DALIBOR VITANOVIĆ, kupac</item>
      <item>DARKO DAKIĆ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2016.</izvorni_sadrzaj>
    <derivirana_varijabla naziv="DomainObject.Datum_1">2. lipnja 2016.</derivirana_varijabla>
  </DomainObject.Datum>
  <DomainObject.PoslovniBrojDokumenta>
    <izvorni_sadrzaj>St-540/2011-150</izvorni_sadrzaj>
    <derivirana_varijabla naziv="DomainObject.PoslovniBrojDokumenta_1">St-540/2011-150</derivirana_varijabla>
  </DomainObject.PoslovniBrojDokumenta>
  <DomainObject.Predmet.StrankaIDrugi>
    <izvorni_sadrzaj>Porezna uprava Varaždin</izvorni_sadrzaj>
    <derivirana_varijabla naziv="DomainObject.Predmet.StrankaIDrugi_1">Porezna uprava Varaždin</derivirana_varijabla>
  </DomainObject.Predmet.StrankaIDrugi>
  <DomainObject.Predmet.ProtustrankaIDrugi>
    <izvorni_sadrzaj>VIKOCOMMERCE društvo s ograničenom odgovornošću za trgovinu i proizvodnju</izvorni_sadrzaj>
    <derivirana_varijabla naziv="DomainObject.Predmet.ProtustrankaIDrugi_1">VIKOCOMMERCE društvo s ograničenom odgovornošću za trgovinu i proizvodnju</derivirana_varijabla>
  </DomainObject.Predmet.ProtustrankaIDrugi>
  <DomainObject.Predmet.StrankaIDrugiAdressOIB>
    <izvorni_sadrzaj>Porezna uprava Varaždin, OIB 18683136487, Graberje 1, 42000 Varaždin</izvorni_sadrzaj>
    <derivirana_varijabla naziv="DomainObject.Predmet.StrankaIDrugiAdressOIB_1">Porezna uprava Varaždin, OIB 18683136487, Graberje 1, 42000 Varaždin</derivirana_varijabla>
  </DomainObject.Predmet.StrankaIDrugiAdressOIB>
  <DomainObject.Predmet.ProtustrankaIDrugiAdressOIB>
    <izvorni_sadrzaj>VIKOCOMMERCE društvo s ograničenom odgovornošću za trgovinu i proizvodnju, OIB 64821583409, Pavleka Miškine 57, Varaždin</izvorni_sadrzaj>
    <derivirana_varijabla naziv="DomainObject.Predmet.ProtustrankaIDrugiAdressOIB_1">VIKOCOMMERCE društvo s ograničenom odgovornošću za trgovinu i proizvodnju, OIB 64821583409, Pavleka Miškine 57,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VIKOCOMMERCE društvo s ograničenom odgovornošću za trgovinu i proizvodnju</item>
      <item>ŽUPANIJSKO DRŽAVNO ODVJETNIŠTVO U VARAŽDINU</item>
      <item>Porezna uprava Varaždin</item>
      <item>MILAN HERCEG</item>
      <item>TOMO BOŽIĆ, zamjenik ŽDO</item>
      <item>FINA, Podružnica Zagreb</item>
      <item>Marija Domijan</item>
      <item>Mihajela Zagoršćak, novinarka Varaždinskih vijesti</item>
      <item>Odvjetnik Marko Frković punomoćnik Zagrebačke banke d.d.</item>
      <item>SAVO ŠMITRAN, za bivšeg radnika Stjepana Kuhtu</item>
      <item>zam. pun. IRENA KOMAR, odvjetnički vježbenik za Beming d.o.o.</item>
      <item>Zoran Tomić, ZOU TOMIĆ&amp;ŠUŠNJAR</item>
      <item>ANĐELA GREGUR, za RH, Minist.financija, Poreznu uprvu, PU Varaždin</item>
      <item>Odvjetnica MIRELA HAJDAREVIĆ punomoćnica Zagrebačke banke d.d.</item>
      <item>Mirela Hajdarević odv. iz OD Travaš i Partneri za Zagrebačku banku</item>
      <item>Karmen Mikuš za HEP-Elektra Zagreb</item>
      <item>Martina Rodić za Državnu agenciju za osiguranje štetnih uloga</item>
      <item>Tanja Purić Stamenković zamjenik ŽDO za RH</item>
      <item>IMEX BANKA dioničko društvo</item>
      <item>Kupac ŽELJKO HUTEN</item>
      <item>RH Općinski sud u Varaždinu, stalna služba u Ivancu</item>
      <item>STJEPAN KUHTA</item>
      <item>RH Općinski sud u Puli, Zemljišnoknjižni odjel Pula</item>
      <item>RH Općinski sud u Bjelovaru, Zemljišnoknjišni odjel Bjelovar</item>
      <item>TOMO BOŽIĆ, zamjenik ŽDO</item>
      <item>ANĐELA GREGUR, predsjednik odbora vjerovnika</item>
      <item>DALIBOR VITANOVIĆ, kupac</item>
      <item>DARKO DAKIĆ</item>
    </izvorni_sadrzaj>
    <derivirana_varijabla naziv="DomainObject.Predmet.SudioniciListNaziv_1">
      <item>VIKOCOMMERCE društvo s ograničenom odgovornošću za trgovinu i proizvodnju</item>
      <item>ŽUPANIJSKO DRŽAVNO ODVJETNIŠTVO U VARAŽDINU</item>
      <item>Porezna uprava Varaždin</item>
      <item>MILAN HERCEG</item>
      <item>TOMO BOŽIĆ, zamjenik ŽDO</item>
      <item>FINA, Podružnica Zagreb</item>
      <item>Marija Domijan</item>
      <item>Mihajela Zagoršćak, novinarka Varaždinskih vijesti</item>
      <item>Odvjetnik Marko Frković punomoćnik Zagrebačke banke d.d.</item>
      <item>SAVO ŠMITRAN, za bivšeg radnika Stjepana Kuhtu</item>
      <item>zam. pun. IRENA KOMAR, odvjetnički vježbenik za Beming d.o.o.</item>
      <item>Zoran Tomić, ZOU TOMIĆ&amp;ŠUŠNJAR</item>
      <item>ANĐELA GREGUR, za RH, Minist.financija, Poreznu uprvu, PU Varaždin</item>
      <item>Odvjetnica MIRELA HAJDAREVIĆ punomoćnica Zagrebačke banke d.d.</item>
      <item>Mirela Hajdarević odv. iz OD Travaš i Partneri za Zagrebačku banku</item>
      <item>Karmen Mikuš za HEP-Elektra Zagreb</item>
      <item>Martina Rodić za Državnu agenciju za osiguranje štetnih uloga</item>
      <item>Tanja Purić Stamenković zamjenik ŽDO za RH</item>
      <item>IMEX BANKA dioničko društvo</item>
      <item>Kupac ŽELJKO HUTEN</item>
      <item>RH Općinski sud u Varaždinu, stalna služba u Ivancu</item>
      <item>STJEPAN KUHTA</item>
      <item>RH Općinski sud u Puli, Zemljišnoknjižni odjel Pula</item>
      <item>RH Općinski sud u Bjelovaru, Zemljišnoknjišni odjel Bjelovar</item>
      <item>TOMO BOŽIĆ, zamjenik ŽDO</item>
      <item>ANĐELA GREGUR, predsjednik odbora vjerovnika</item>
      <item>DALIBOR VITANOVIĆ, kupac</item>
      <item>DARKO DAKIĆ</item>
    </derivirana_varijabla>
  </DomainObject.Predmet.SudioniciListNaziv>
  <DomainObject.Predmet.SudioniciListAdressOIB>
    <izvorni_sadrzaj>
      <item>VIKOCOMMERCE društvo s ograničenom odgovornošću za trgovinu i proizvodnju, OIB 64821583409, Pavleka Miškine 57,Varaždin</item>
      <item>ŽUPANIJSKO DRŽAVNO ODVJETNIŠTVO U VARAŽDINU, 42000 Varaždin</item>
      <item>Porezna uprava Varaždin, OIB 18683136487, Graberje 1,42000 Varaždin</item>
      <item>MILAN HERCEG, Čakovečka br. 128/A,40305 Pušćine, NEDELIŠĆE</item>
      <item>TOMO BOŽIĆ, zamjenik ŽDO</item>
      <item>FINA, Podružnica Zagreb, Vrtni put br. 3.,10000 Zagreb</item>
      <item>Marija Domijan, OIB 33388938738, Sajmišna br. 8.,40323 Prelog</item>
      <item>Mihajela Zagoršćak, novinarka Varaždinskih vijesti</item>
      <item>Odvjetnik Marko Frković punomoćnik Zagrebačke banke d.d.</item>
      <item>SAVO ŠMITRAN, za bivšeg radnika Stjepana Kuhtu</item>
      <item>zam. pun. IRENA KOMAR, odvjetnički vježbenik za Beming d.o.o.</item>
      <item>Zoran Tomić, ZOU TOMIĆ&amp;ŠUŠNJAR, Zelinska 2/I,10000 Zagreb</item>
      <item>ANĐELA GREGUR, za RH, Minist.financija, Poreznu uprvu, PU Varaždin</item>
      <item>Odvjetnica MIRELA HAJDAREVIĆ punomoćnica Zagrebačke banke d.d.</item>
      <item>Mirela Hajdarević odv. iz OD Travaš i Partneri za Zagrebačku banku</item>
      <item>Karmen Mikuš za HEP-Elektra Zagreb</item>
      <item>Martina Rodić za Državnu agenciju za osiguranje štetnih uloga</item>
      <item>Tanja Purić Stamenković zamjenik ŽDO za RH</item>
      <item>IMEX BANKA dioničko društvo, OIB 99326633206, Tolstojeva 6,21000 Split</item>
      <item>Kupac ŽELJKO HUTEN, Gutim br. 36.,42250 Lepoglava</item>
      <item>RH Općinski sud u Varaždinu, stalna služba u Ivancu, Ak. Mirka Maleza 3,42240 Ivanec</item>
      <item>STJEPAN KUHTA</item>
      <item>RH Općinski sud u Puli, Zemljišnoknjižni odjel Pula</item>
      <item>RH Općinski sud u Bjelovaru, Zemljišnoknjišni odjel Bjelovar</item>
      <item>TOMO BOŽIĆ, zamjenik ŽDO</item>
      <item>ANĐELA GREGUR, predsjednik odbora vjerovnika</item>
      <item>DALIBOR VITANOVIĆ, kupac, Bolfan, Varaždinska br. 161.,42230 Ludbreg</item>
      <item>DARKO DAKIĆ, Osječka br. 78C,43000 Bjelovar</item>
    </izvorni_sadrzaj>
    <derivirana_varijabla naziv="DomainObject.Predmet.SudioniciListAdressOIB_1">
      <item>VIKOCOMMERCE društvo s ograničenom odgovornošću za trgovinu i proizvodnju, OIB 64821583409, Pavleka Miškine 57,Varaždin</item>
      <item>ŽUPANIJSKO DRŽAVNO ODVJETNIŠTVO U VARAŽDINU, 42000 Varaždin</item>
      <item>Porezna uprava Varaždin, OIB 18683136487, Graberje 1,42000 Varaždin</item>
      <item>MILAN HERCEG, Čakovečka br. 128/A,40305 Pušćine, NEDELIŠĆE</item>
      <item>TOMO BOŽIĆ, zamjenik ŽDO</item>
      <item>FINA, Podružnica Zagreb, Vrtni put br. 3.,10000 Zagreb</item>
      <item>Marija Domijan, OIB 33388938738, Sajmišna br. 8.,40323 Prelog</item>
      <item>Mihajela Zagoršćak, novinarka Varaždinskih vijesti</item>
      <item>Odvjetnik Marko Frković punomoćnik Zagrebačke banke d.d.</item>
      <item>SAVO ŠMITRAN, za bivšeg radnika Stjepana Kuhtu</item>
      <item>zam. pun. IRENA KOMAR, odvjetnički vježbenik za Beming d.o.o.</item>
      <item>Zoran Tomić, ZOU TOMIĆ&amp;ŠUŠNJAR, Zelinska 2/I,10000 Zagreb</item>
      <item>ANĐELA GREGUR, za RH, Minist.financija, Poreznu uprvu, PU Varaždin</item>
      <item>Odvjetnica MIRELA HAJDAREVIĆ punomoćnica Zagrebačke banke d.d.</item>
      <item>Mirela Hajdarević odv. iz OD Travaš i Partneri za Zagrebačku banku</item>
      <item>Karmen Mikuš za HEP-Elektra Zagreb</item>
      <item>Martina Rodić za Državnu agenciju za osiguranje štetnih uloga</item>
      <item>Tanja Purić Stamenković zamjenik ŽDO za RH</item>
      <item>IMEX BANKA dioničko društvo, OIB 99326633206, Tolstojeva 6,21000 Split</item>
      <item>Kupac ŽELJKO HUTEN, Gutim br. 36.,42250 Lepoglava</item>
      <item>RH Općinski sud u Varaždinu, stalna služba u Ivancu, Ak. Mirka Maleza 3,42240 Ivanec</item>
      <item>STJEPAN KUHTA</item>
      <item>RH Općinski sud u Puli, Zemljišnoknjižni odjel Pula</item>
      <item>RH Općinski sud u Bjelovaru, Zemljišnoknjišni odjel Bjelovar</item>
      <item>TOMO BOŽIĆ, zamjenik ŽDO</item>
      <item>ANĐELA GREGUR, predsjednik odbora vjerovnika</item>
      <item>DALIBOR VITANOVIĆ, kupac, Bolfan, Varaždinska br. 161.,42230 Ludbreg</item>
      <item>DARKO DAKIĆ, Osječka br. 78C,43000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B4A0286-377E-4FCE-BF37-0BD74EB17AE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259</properties:Words>
  <properties:Characters>1318</properties:Characters>
  <properties:Lines>72</properties:Lines>
  <properties:Paragraphs>23</properties:Paragraphs>
  <properties:TotalTime>38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1714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Lidija Šmaguc</cp:lastModifiedBy>
  <cp:lastPrinted>2016-06-02T08:30:00Z</cp:lastPrinted>
  <dcterms:modified xmlns:xsi="http://www.w3.org/2001/XMLSchema-instance" xsi:type="dcterms:W3CDTF">2016-06-02T08:30:00Z</dcterms:modified>
  <cp:revision>11</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St-540/2011-150 / Odluka - Zaključak - određeno ročište za diobu kupovnine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