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098c" w14:paraId="b7e098c" w:rsidRDefault="00A460A6" w:rsidP="00A460A6" w:rsidR="00AE649C">
      <w:pPr>
        <w:pStyle w:val="NormaleSPIS"/>
        <w:spacing w:after="0"/>
        <w15:collapsed w:val="false"/>
      </w:pPr>
      <w:r>
        <w:t>P</w:t>
      </w:r>
    </w:p>
    <w:p w:rsidRDefault="00A460A6" w:rsidP="00A460A6" w:rsidR="00A460A6">
      <w:pPr>
        <w:pStyle w:val="NormaleSPIS"/>
        <w:spacing w:after="0"/>
        <w:ind w:firstLine="0"/>
      </w:pPr>
    </w:p>
    <w:p w:rsidRDefault="00A460A6" w:rsidP="00A460A6" w:rsidR="00A460A6">
      <w:pPr>
        <w:pStyle w:val="NormaleSPIS"/>
        <w:spacing w:after="0"/>
        <w:ind w:firstLine="0"/>
      </w:pPr>
      <w:r>
        <w:t>REPUBLIKA HRVATSKA</w:t>
      </w:r>
    </w:p>
    <w:p w:rsidRDefault="00A460A6" w:rsidP="00A460A6" w:rsidR="00A460A6">
      <w:pPr>
        <w:pStyle w:val="NormaleSPIS"/>
        <w:spacing w:after="0"/>
        <w:ind w:firstLine="0"/>
      </w:pPr>
      <w:r>
        <w:t>Trgovački sud u Varaždinu</w:t>
      </w:r>
    </w:p>
    <w:p w:rsidRDefault="00A460A6" w:rsidP="00A460A6" w:rsidR="00A460A6" w:rsidRPr="00B76F3C">
      <w:pPr>
        <w:pStyle w:val="NormaleSPIS"/>
        <w:spacing w:after="0"/>
        <w:ind w:firstLine="0"/>
      </w:pPr>
      <w:r>
        <w:t>Varaždin, Braće Radić br. 2.</w:t>
      </w:r>
    </w:p>
    <w:p w:rsidRDefault="00A460A6" w:rsidP="00A460A6" w:rsidR="00A460A6">
      <w:pPr>
        <w:pStyle w:val="NormaleSPIS"/>
        <w:spacing w:after="0"/>
      </w:pPr>
    </w:p>
    <w:p w:rsidRDefault="00AB4602" w:rsidP="00A460A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0A6" w:rsidP="00A460A6" w:rsidR="00A460A6">
      <w:pPr>
        <w:spacing w:after="0"/>
        <w:jc w:val="center"/>
      </w:pPr>
      <w:r>
        <w:t>R E P U B L I K A    H R V A T S K A</w:t>
      </w:r>
    </w:p>
    <w:p w:rsidRDefault="006E4C15" w:rsidP="00A460A6" w:rsidR="006E4C15">
      <w:pPr>
        <w:spacing w:after="0"/>
        <w:jc w:val="center"/>
      </w:pPr>
    </w:p>
    <w:p w:rsidRDefault="00A460A6" w:rsidP="00A460A6" w:rsidR="00A460A6">
      <w:pPr>
        <w:spacing w:after="0"/>
        <w:jc w:val="center"/>
      </w:pPr>
      <w:r>
        <w:t xml:space="preserve">R J E Š E NJ E </w:t>
      </w: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color w:themeColor="text1" w:val="000000"/>
        </w:rPr>
        <w:t>Trgovački sud u Varaždinu</w:t>
      </w:r>
      <w:r w:rsidR="006E4C15">
        <w:rPr>
          <w:color w:themeColor="text1" w:val="000000"/>
        </w:rPr>
        <w:t>,</w:t>
      </w:r>
      <w:r>
        <w:rPr>
          <w:color w:themeColor="text1" w:val="000000"/>
        </w:rPr>
        <w:t xml:space="preserve"> po sucu toga suda </w:t>
      </w:r>
      <w:r>
        <w:t xml:space="preserve">Hugu </w:t>
      </w:r>
      <w:proofErr w:type="spellStart"/>
      <w:r>
        <w:t>Wedemeyeru</w:t>
      </w:r>
      <w:proofErr w:type="spellEnd"/>
      <w:r w:rsidR="006E4C15">
        <w:t>,</w:t>
      </w:r>
      <w:r w:rsidR="006E4C15">
        <w:rPr>
          <w:color w:themeColor="text1" w:val="000000"/>
        </w:rPr>
        <w:t xml:space="preserve"> u stečajnom  postupku</w:t>
      </w:r>
      <w:r>
        <w:rPr>
          <w:color w:themeColor="text1" w:val="000000"/>
        </w:rPr>
        <w:t xml:space="preserve"> nad </w:t>
      </w:r>
      <w:r w:rsidR="006E4C15">
        <w:rPr>
          <w:color w:themeColor="text1" w:val="000000"/>
        </w:rPr>
        <w:t xml:space="preserve"> stečajnim </w:t>
      </w:r>
      <w:r>
        <w:rPr>
          <w:color w:themeColor="text1" w:val="000000"/>
        </w:rPr>
        <w:t xml:space="preserve">dužnikom MEA MEDIA d.o.o. „u stečaju“, iz Varaždina, Koprivnička br. 12, MBS: 070066383, OIB: 53692484108, kojeg zastupa stečajna upraviteljica Slavica </w:t>
      </w:r>
      <w:proofErr w:type="spellStart"/>
      <w:r>
        <w:rPr>
          <w:color w:themeColor="text1" w:val="000000"/>
        </w:rPr>
        <w:t>Orehovec</w:t>
      </w:r>
      <w:proofErr w:type="spellEnd"/>
      <w:r>
        <w:rPr>
          <w:color w:themeColor="text1" w:val="000000"/>
        </w:rPr>
        <w:t xml:space="preserve">, </w:t>
      </w:r>
      <w:r>
        <w:t xml:space="preserve">Čakovec, Franca </w:t>
      </w:r>
      <w:proofErr w:type="spellStart"/>
      <w:r>
        <w:t>Prešerna</w:t>
      </w:r>
      <w:proofErr w:type="spellEnd"/>
      <w:r>
        <w:t xml:space="preserve"> br. 11</w:t>
      </w:r>
      <w:r>
        <w:rPr>
          <w:rFonts w:eastAsia="Calibri"/>
        </w:rPr>
        <w:t>, izvan ročišta 18. svibnja 2017.,</w:t>
      </w:r>
    </w:p>
    <w:p w:rsidRDefault="00A460A6" w:rsidP="00A460A6" w:rsidR="00A460A6">
      <w:pPr>
        <w:spacing w:after="0"/>
        <w:jc w:val="center"/>
        <w:rPr>
          <w:rFonts w:eastAsia="Times New Roman"/>
        </w:rPr>
      </w:pPr>
    </w:p>
    <w:p w:rsidRDefault="00A460A6" w:rsidP="00A460A6" w:rsidR="00A460A6">
      <w:pPr>
        <w:spacing w:after="0"/>
        <w:jc w:val="center"/>
      </w:pPr>
      <w:r>
        <w:t xml:space="preserve">r i j e š i o  </w:t>
      </w:r>
      <w:r w:rsidR="00F40C21">
        <w:t xml:space="preserve"> </w:t>
      </w:r>
      <w:r>
        <w:t xml:space="preserve"> j e </w:t>
      </w:r>
    </w:p>
    <w:p w:rsidRDefault="00A460A6" w:rsidP="00A460A6" w:rsidR="00A460A6">
      <w:pPr>
        <w:spacing w:after="0"/>
        <w:jc w:val="center"/>
      </w:pPr>
    </w:p>
    <w:p w:rsidRDefault="00A460A6" w:rsidP="00A460A6" w:rsidR="00A460A6">
      <w:pPr>
        <w:spacing w:after="0"/>
        <w:jc w:val="both"/>
      </w:pPr>
      <w:r>
        <w:tab/>
        <w:t xml:space="preserve">I/  Temeljem čl. 176. Stečajnog  zakona (Narodne novine br. 44/96, 29/99, 129/00, 123/03, 197/03, 187/04, 82/06, 116/10, 25/12 i 133/12, u daljnjem tekstu : SZ-a), u ovome predmetu određuje se posebno ispitno ročište radi ispitivanja naknadno prijavljenih tražbina vjerovnika: </w:t>
      </w:r>
    </w:p>
    <w:p w:rsidRDefault="00A460A6" w:rsidP="00A460A6" w:rsidR="00A460A6">
      <w:pPr>
        <w:spacing w:after="0"/>
        <w:ind w:hanging="720"/>
        <w:jc w:val="both"/>
      </w:pPr>
    </w:p>
    <w:p w:rsidRDefault="00A460A6" w:rsidP="00A460A6" w:rsidR="00A460A6">
      <w:pPr>
        <w:pStyle w:val="Odlomakpopisa"/>
        <w:numPr>
          <w:ilvl w:val="0"/>
          <w:numId w:val="47"/>
        </w:numPr>
        <w:tabs>
          <w:tab w:pos="851" w:val="clear"/>
        </w:tabs>
        <w:snapToGrid w:val="false"/>
        <w:spacing w:after="0"/>
        <w:ind w:firstLine="0" w:left="0"/>
        <w:contextualSpacing/>
        <w:rPr>
          <w:szCs w:val="20"/>
        </w:rPr>
      </w:pPr>
      <w:r>
        <w:t>ANITA ČOVRAN, Varaždin, Zagorska br. 9A,</w:t>
      </w:r>
    </w:p>
    <w:p w:rsidRDefault="00A460A6" w:rsidP="00A460A6" w:rsidR="00A460A6">
      <w:pPr>
        <w:pStyle w:val="Odlomakpopisa"/>
        <w:numPr>
          <w:ilvl w:val="0"/>
          <w:numId w:val="47"/>
        </w:numPr>
        <w:tabs>
          <w:tab w:pos="851" w:val="clear"/>
        </w:tabs>
        <w:snapToGrid w:val="false"/>
        <w:spacing w:after="0"/>
        <w:ind w:firstLine="0" w:left="0"/>
        <w:contextualSpacing/>
      </w:pPr>
      <w:r>
        <w:t xml:space="preserve">CROATIA zdravstveno osiguranje d.d., Zagreb, </w:t>
      </w:r>
      <w:proofErr w:type="spellStart"/>
      <w:r>
        <w:t>Miramarska</w:t>
      </w:r>
      <w:proofErr w:type="spellEnd"/>
      <w:r>
        <w:t xml:space="preserve"> br. 22,</w:t>
      </w:r>
    </w:p>
    <w:p w:rsidRDefault="00A460A6" w:rsidP="00A460A6" w:rsidR="00A460A6">
      <w:pPr>
        <w:spacing w:after="0"/>
        <w:jc w:val="both"/>
        <w:rPr>
          <w:lang w:eastAsia="hr-HR" w:val="en-AU"/>
        </w:rPr>
      </w:pPr>
    </w:p>
    <w:p w:rsidRDefault="00A460A6" w:rsidP="00A460A6" w:rsidR="00A460A6">
      <w:pPr>
        <w:spacing w:after="0"/>
        <w:ind w:hanging="720"/>
        <w:jc w:val="both"/>
      </w:pPr>
    </w:p>
    <w:p w:rsidRDefault="00A460A6" w:rsidP="00A460A6" w:rsidR="00A460A6">
      <w:pPr>
        <w:spacing w:after="0"/>
        <w:jc w:val="both"/>
      </w:pPr>
      <w:r>
        <w:t xml:space="preserve">kod Trgovačkog suda u Varaždinu, Braće Radić br. 2, u sobi broj 222/II, za </w:t>
      </w:r>
    </w:p>
    <w:p w:rsidRDefault="00A460A6" w:rsidP="00A460A6" w:rsidR="00A460A6">
      <w:pPr>
        <w:spacing w:after="0"/>
        <w:jc w:val="both"/>
      </w:pPr>
    </w:p>
    <w:p w:rsidRDefault="00A460A6" w:rsidP="00A460A6" w:rsidR="00A460A6" w:rsidRPr="00A460A6">
      <w:pPr>
        <w:spacing w:after="0"/>
        <w:jc w:val="center"/>
      </w:pPr>
      <w:r w:rsidRPr="00A460A6">
        <w:rPr>
          <w:u w:val="single"/>
        </w:rPr>
        <w:t>dan</w:t>
      </w:r>
      <w:r>
        <w:rPr>
          <w:u w:val="single"/>
        </w:rPr>
        <w:t xml:space="preserve"> </w:t>
      </w:r>
      <w:r w:rsidRPr="00A460A6">
        <w:rPr>
          <w:u w:val="single"/>
        </w:rPr>
        <w:t xml:space="preserve"> 27. </w:t>
      </w:r>
      <w:r>
        <w:rPr>
          <w:u w:val="single"/>
        </w:rPr>
        <w:t xml:space="preserve"> </w:t>
      </w:r>
      <w:r w:rsidRPr="00A460A6">
        <w:rPr>
          <w:u w:val="single"/>
        </w:rPr>
        <w:t>lipnja</w:t>
      </w:r>
      <w:r>
        <w:rPr>
          <w:u w:val="single"/>
        </w:rPr>
        <w:t xml:space="preserve">  2017.  u  9,30  sati,</w:t>
      </w:r>
    </w:p>
    <w:p w:rsidRDefault="00A460A6" w:rsidP="00A460A6" w:rsidR="00A460A6">
      <w:pPr>
        <w:spacing w:after="0"/>
        <w:jc w:val="center"/>
        <w:rPr>
          <w:u w:val="single"/>
        </w:rPr>
      </w:pPr>
    </w:p>
    <w:p w:rsidRDefault="00A460A6" w:rsidP="00A460A6" w:rsidR="00A460A6">
      <w:pPr>
        <w:spacing w:after="0"/>
        <w:jc w:val="both"/>
      </w:pPr>
      <w:r>
        <w:t>uz uvjet da u roku od 15 dana navedeni vjerovnici solidarno uplate predujam za pokriće troškova tog ročišta u iznosu od 500,00 kuna, na žiro-račun ovoga suda broj IBAN HR40 23900011300002754,  s pozivom na broj poslovni broj spisa St-106-15., jer se u protivnom ovo ispitno ročište neće održati.</w:t>
      </w: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ind w:hanging="720"/>
        <w:jc w:val="both"/>
      </w:pPr>
      <w:r>
        <w:tab/>
      </w:r>
      <w:r>
        <w:tab/>
        <w:t>II/ Vjerovnici se na ovo posebno ispitno ročište pozivaju objavom oglasa na e-Oglasnoj ploči ovoga suda.</w:t>
      </w:r>
    </w:p>
    <w:p w:rsidRDefault="00A460A6" w:rsidP="00A460A6" w:rsidR="00A460A6">
      <w:pPr>
        <w:spacing w:after="0"/>
        <w:ind w:hanging="720"/>
        <w:jc w:val="both"/>
      </w:pPr>
    </w:p>
    <w:p w:rsidRDefault="00A460A6" w:rsidP="00A460A6" w:rsidR="00A460A6">
      <w:pPr>
        <w:spacing w:after="0"/>
      </w:pPr>
    </w:p>
    <w:p w:rsidRDefault="00A460A6" w:rsidP="00A460A6" w:rsidR="00A460A6">
      <w:pPr>
        <w:spacing w:after="0"/>
        <w:jc w:val="center"/>
      </w:pPr>
      <w:r>
        <w:t xml:space="preserve">U Varaždinu, 18. svibnja 2017. </w:t>
      </w:r>
    </w:p>
    <w:p w:rsidRDefault="00A460A6" w:rsidP="00A460A6" w:rsidR="00A460A6">
      <w:pPr>
        <w:spacing w:after="0"/>
        <w:jc w:val="center"/>
      </w:pPr>
    </w:p>
    <w:p w:rsidRDefault="00A460A6" w:rsidP="00A460A6" w:rsidR="00A460A6">
      <w:pPr>
        <w:spacing w:after="0"/>
      </w:pPr>
    </w:p>
    <w:p w:rsidRDefault="00A460A6" w:rsidP="00A460A6" w:rsidR="00A460A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40C21">
        <w:t xml:space="preserve">  </w:t>
      </w:r>
      <w:r>
        <w:t xml:space="preserve">  SUDAC :</w:t>
      </w:r>
    </w:p>
    <w:p w:rsidRDefault="001B63AB" w:rsidP="00A460A6" w:rsidR="001B63AB">
      <w:pPr>
        <w:spacing w:after="0"/>
        <w:ind w:firstLine="720"/>
        <w:jc w:val="both"/>
      </w:pPr>
    </w:p>
    <w:p w:rsidRDefault="00A460A6" w:rsidP="00F40C21" w:rsidR="00A460A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40C21"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F40C21">
        <w:t>, v.r.</w:t>
      </w:r>
    </w:p>
    <w:p w:rsidRDefault="000C1771" w:rsidP="00A460A6" w:rsidR="00A460A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A460A6" w:rsidP="00A460A6" w:rsidR="00A460A6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</w:p>
    <w:p w:rsidRDefault="00A460A6" w:rsidP="00A460A6" w:rsidR="00A460A6" w:rsidRPr="00A460A6">
      <w:pPr>
        <w:spacing w:after="0"/>
        <w:jc w:val="both"/>
        <w:rPr>
          <w:u w:val="single"/>
        </w:rPr>
      </w:pPr>
      <w:r w:rsidRPr="00A460A6">
        <w:rPr>
          <w:u w:val="single"/>
        </w:rPr>
        <w:t>UPUTA  O  PRAVNOM  LIJEKU :</w:t>
      </w:r>
    </w:p>
    <w:p w:rsidRDefault="00A460A6" w:rsidP="00A460A6" w:rsidR="00A460A6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SZ-a,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jc w:val="both"/>
      </w:pPr>
    </w:p>
    <w:p w:rsidRDefault="00A460A6" w:rsidP="00A460A6" w:rsidR="00A460A6">
      <w:pPr>
        <w:spacing w:after="0"/>
        <w:jc w:val="both"/>
      </w:pPr>
      <w:r>
        <w:t>DNA:</w:t>
      </w:r>
    </w:p>
    <w:p w:rsidRDefault="00A460A6" w:rsidP="00A460A6" w:rsidR="00A460A6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Stečajna upraviteljica </w:t>
      </w:r>
      <w:r>
        <w:rPr>
          <w:rFonts w:eastAsia="Calibri"/>
        </w:rPr>
        <w:t xml:space="preserve">Slavica </w:t>
      </w:r>
      <w:proofErr w:type="spellStart"/>
      <w:r>
        <w:rPr>
          <w:rFonts w:eastAsia="Calibri"/>
        </w:rPr>
        <w:t>Orehovec</w:t>
      </w:r>
      <w:proofErr w:type="spellEnd"/>
      <w:r>
        <w:rPr>
          <w:rFonts w:eastAsia="Calibri"/>
        </w:rPr>
        <w:t xml:space="preserve">, iz Čakovca, Franca </w:t>
      </w:r>
      <w:proofErr w:type="spellStart"/>
      <w:r>
        <w:rPr>
          <w:rFonts w:eastAsia="Calibri"/>
        </w:rPr>
        <w:t>Prešerna</w:t>
      </w:r>
      <w:proofErr w:type="spellEnd"/>
      <w:r>
        <w:rPr>
          <w:rFonts w:eastAsia="Calibri"/>
        </w:rPr>
        <w:t xml:space="preserve"> br. 11,</w:t>
      </w:r>
    </w:p>
    <w:p w:rsidRDefault="00A460A6" w:rsidP="00A460A6" w:rsidR="00A460A6">
      <w:pPr>
        <w:widowControl w:val="false"/>
        <w:numPr>
          <w:ilvl w:val="0"/>
          <w:numId w:val="48"/>
        </w:numPr>
        <w:snapToGrid w:val="false"/>
        <w:spacing w:after="0"/>
        <w:jc w:val="both"/>
        <w:rPr>
          <w:szCs w:val="20"/>
          <w:lang w:eastAsia="hr-HR"/>
        </w:rPr>
      </w:pPr>
      <w:r>
        <w:rPr>
          <w:lang w:eastAsia="hr-HR"/>
        </w:rPr>
        <w:t>ANITA ČOVRAN, iz Varaždina, Zagorska br. 9A,</w:t>
      </w:r>
    </w:p>
    <w:p w:rsidRDefault="00A460A6" w:rsidP="00A460A6" w:rsidR="00A460A6">
      <w:pPr>
        <w:widowControl w:val="false"/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CROATIA zdravstveno osiguranje d.d., Zagreb, </w:t>
      </w:r>
      <w:proofErr w:type="spellStart"/>
      <w:r>
        <w:rPr>
          <w:lang w:eastAsia="hr-HR"/>
        </w:rPr>
        <w:t>Miramarska</w:t>
      </w:r>
      <w:proofErr w:type="spellEnd"/>
      <w:r>
        <w:rPr>
          <w:lang w:eastAsia="hr-HR"/>
        </w:rPr>
        <w:t xml:space="preserve"> br. 22,</w:t>
      </w:r>
    </w:p>
    <w:p w:rsidRDefault="00A460A6" w:rsidP="00A460A6" w:rsidR="00A460A6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e-Oglasna ploča ovoga suda.</w:t>
      </w:r>
    </w:p>
    <w:p w:rsidRDefault="00AE649C" w:rsidP="00A460A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C80" w:rsidP="00537B78" w:rsidR="00715C80">
      <w:r>
        <w:separator/>
      </w:r>
    </w:p>
  </w:endnote>
  <w:endnote w:id="0" w:type="continuationSeparator">
    <w:p w:rsidRDefault="00715C80" w:rsidP="00537B78" w:rsidR="00715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626620"/>
      <w:docPartObj>
        <w:docPartGallery w:val="Page Numbers (Bottom of Page)"/>
        <w:docPartUnique/>
      </w:docPartObj>
    </w:sdtPr>
    <w:sdtEndPr/>
    <w:sdtContent>
      <w:p w:rsidRDefault="00A460A6" w:rsidR="00A460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771">
          <w:t>1</w:t>
        </w:r>
        <w:r>
          <w:fldChar w:fldCharType="end"/>
        </w:r>
      </w:p>
    </w:sdtContent>
  </w:sdt>
  <w:p w:rsidRDefault="00A460A6" w:rsidR="00A460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C80" w:rsidP="00537B78" w:rsidR="00715C80">
      <w:r>
        <w:separator/>
      </w:r>
    </w:p>
  </w:footnote>
  <w:footnote w:id="0" w:type="continuationSeparator">
    <w:p w:rsidRDefault="00715C80" w:rsidP="00537B78" w:rsidR="00715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0A6" w:rsidR="008333A9">
    <w:pPr>
      <w:pStyle w:val="Zaglavlje"/>
    </w:pPr>
    <w:r>
      <w:rPr>
        <w:rStyle w:val="PozadinaSvijetloCrvena"/>
        <w:shd w:fill="auto" w:color="auto" w:val="clear"/>
      </w:rPr>
      <w:t>POSL. BROJ : 6 St-106/15-36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plc="041A0019" w:ilvl="1">
      <w:start w:val="1"/>
      <w:numFmt w:val="lowerLetter"/>
      <w:lvlText w:val="%2."/>
      <w:lvlJc w:val="left"/>
      <w:pPr>
        <w:ind w:hanging="360" w:left="2280"/>
      </w:pPr>
    </w:lvl>
    <w:lvl w:tplc="041A001B" w:ilvl="2">
      <w:start w:val="1"/>
      <w:numFmt w:val="lowerRoman"/>
      <w:lvlText w:val="%3."/>
      <w:lvlJc w:val="right"/>
      <w:pPr>
        <w:ind w:hanging="180" w:left="3000"/>
      </w:pPr>
    </w:lvl>
    <w:lvl w:tplc="041A000F" w:ilvl="3">
      <w:start w:val="1"/>
      <w:numFmt w:val="decimal"/>
      <w:lvlText w:val="%4."/>
      <w:lvlJc w:val="left"/>
      <w:pPr>
        <w:ind w:hanging="360" w:left="3720"/>
      </w:pPr>
    </w:lvl>
    <w:lvl w:tplc="041A0019" w:ilvl="4">
      <w:start w:val="1"/>
      <w:numFmt w:val="lowerLetter"/>
      <w:lvlText w:val="%5."/>
      <w:lvlJc w:val="left"/>
      <w:pPr>
        <w:ind w:hanging="360" w:left="4440"/>
      </w:pPr>
    </w:lvl>
    <w:lvl w:tplc="041A001B" w:ilvl="5">
      <w:start w:val="1"/>
      <w:numFmt w:val="lowerRoman"/>
      <w:lvlText w:val="%6."/>
      <w:lvlJc w:val="right"/>
      <w:pPr>
        <w:ind w:hanging="180" w:left="5160"/>
      </w:pPr>
    </w:lvl>
    <w:lvl w:tplc="041A000F" w:ilvl="6">
      <w:start w:val="1"/>
      <w:numFmt w:val="decimal"/>
      <w:lvlText w:val="%7."/>
      <w:lvlJc w:val="left"/>
      <w:pPr>
        <w:ind w:hanging="360" w:left="5880"/>
      </w:pPr>
    </w:lvl>
    <w:lvl w:tplc="041A0019" w:ilvl="7">
      <w:start w:val="1"/>
      <w:numFmt w:val="lowerLetter"/>
      <w:lvlText w:val="%8."/>
      <w:lvlJc w:val="left"/>
      <w:pPr>
        <w:ind w:hanging="360" w:left="6600"/>
      </w:pPr>
    </w:lvl>
    <w:lvl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771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118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3AB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542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C15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C80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0A6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ED9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C21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0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St-106/2015-36</izvorni_sadrzaj>
    <derivirana_varijabla naziv="DomainObject.Oznaka_1">St-106/2015-36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St-106/2015-36</izvorni_sadrzaj>
    <derivirana_varijabla naziv="DomainObject.PoslovniBrojDokumenta_1">St-106/2015-36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295C2-BDFE-41B0-A20B-2C9E88851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1475</properties:Characters>
  <properties:Lines>61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2017-05-18T12:59:00Z</cp:lastPrinted>
  <dcterms:modified xmlns:xsi="http://www.w3.org/2001/XMLSchema-instance" xsi:type="dcterms:W3CDTF">2017-05-18T13:00:00Z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