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9a1e6" w14:paraId="6b9a1e6"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smartTag w:element="metricconverter" w:uri="urn:schemas-microsoft-com:office:smarttags">
        <w:smartTagPr>
          <w:attr w:val="72 St" w:name="ProductID"/>
        </w:smartTagPr>
        <w:r w:rsidRPr="008732E3">
          <w:rPr>
            <w:sz w:val="24"/>
            <w:szCs w:val="24"/>
          </w:rPr>
          <w:t>72 St</w:t>
        </w:r>
      </w:smartTag>
      <w:r w:rsidRPr="008732E3">
        <w:rPr>
          <w:sz w:val="24"/>
          <w:szCs w:val="24"/>
        </w:rPr>
        <w:t xml:space="preserve"> -</w:t>
      </w:r>
      <w:r w:rsidR="00AA5A0F" w:rsidRPr="008732E3">
        <w:rPr>
          <w:sz w:val="24"/>
          <w:szCs w:val="24"/>
        </w:rPr>
        <w:t>9024/2015</w:t>
      </w:r>
      <w:r w:rsidR="00103BB3">
        <w:rPr>
          <w:sz w:val="24"/>
          <w:szCs w:val="24"/>
        </w:rPr>
        <w:t>-9</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A6649B" w:rsidP="00F51030" w:rsidR="00A6649B" w:rsidRPr="008732E3">
      <w:pPr>
        <w:jc w:val="center"/>
        <w:rPr>
          <w:sz w:val="24"/>
          <w:szCs w:val="24"/>
        </w:rPr>
      </w:pPr>
    </w:p>
    <w:p w:rsidRDefault="00AA5A0F" w:rsidP="00AA5A0F" w:rsidR="00AA5A0F" w:rsidRPr="008732E3">
      <w:pPr>
        <w:jc w:val="both"/>
        <w:rPr>
          <w:sz w:val="24"/>
          <w:szCs w:val="24"/>
          <w:lang w:val="pt-BR"/>
        </w:rPr>
      </w:pPr>
      <w:r w:rsidRPr="008732E3">
        <w:rPr>
          <w:sz w:val="24"/>
          <w:szCs w:val="24"/>
          <w:lang w:val="pt-BR"/>
        </w:rPr>
        <w:t xml:space="preserve">Trgovački sud u Zagrebu, po stečajnom sucu Nikoli Ribarić, u stečajnom predmetu u povodu prijedloga predlagatelja FINANCIJSKA AGENCIJA, Zagreb, Vrtni put 3, za otvaranje stečajnog postupka nad imovinom dužnika pojedinca NEVEN MARKOVIĆ vl. AUTOTAKSI PRIJEVOZ, ZAGREB, JAZBINA 79, OIB: 44170499315, dana 29. studenoga 2016. godine, </w:t>
      </w:r>
    </w:p>
    <w:p w:rsidRDefault="00AA5A0F" w:rsidP="00AA5A0F" w:rsidR="00AA5A0F" w:rsidRPr="008732E3">
      <w:pPr>
        <w:jc w:val="both"/>
        <w:rPr>
          <w:sz w:val="24"/>
          <w:szCs w:val="24"/>
        </w:rPr>
      </w:pPr>
    </w:p>
    <w:p w:rsidRDefault="00FF0BB6" w:rsidP="00FF0BB6" w:rsidR="00FF0BB6" w:rsidRPr="008732E3">
      <w:pPr>
        <w:jc w:val="both"/>
        <w:rPr>
          <w:sz w:val="24"/>
          <w:szCs w:val="24"/>
          <w:lang w:val="pt-BR"/>
        </w:rPr>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imovinom dužnika pojedinca NEVEN MARKOVIĆ vl. AUTOTAKSI PRIJEVOZ, ZAGREB, JAZBINA 79, OIB: 44170499315</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743790" w:rsidRPr="008732E3">
        <w:rPr>
          <w:sz w:val="24"/>
          <w:szCs w:val="24"/>
        </w:rPr>
        <w:t>2</w:t>
      </w:r>
      <w:r w:rsidR="00ED0766" w:rsidRPr="008732E3">
        <w:rPr>
          <w:sz w:val="24"/>
          <w:szCs w:val="24"/>
        </w:rPr>
        <w:t>9</w:t>
      </w:r>
      <w:r w:rsidRPr="008732E3">
        <w:rPr>
          <w:sz w:val="24"/>
          <w:szCs w:val="24"/>
        </w:rPr>
        <w:t>.</w:t>
      </w:r>
      <w:r w:rsidR="00ED0766" w:rsidRPr="008732E3">
        <w:rPr>
          <w:sz w:val="24"/>
          <w:szCs w:val="24"/>
        </w:rPr>
        <w:t xml:space="preserve"> studenoga</w:t>
      </w:r>
      <w:r w:rsidRPr="008732E3">
        <w:rPr>
          <w:sz w:val="24"/>
          <w:szCs w:val="24"/>
        </w:rPr>
        <w:t xml:space="preserve"> 201</w:t>
      </w:r>
      <w:r w:rsidR="00F51030" w:rsidRPr="008732E3">
        <w:rPr>
          <w:sz w:val="24"/>
          <w:szCs w:val="24"/>
        </w:rPr>
        <w:t>6. u 15</w:t>
      </w:r>
      <w:r w:rsidRPr="008732E3">
        <w:rPr>
          <w:sz w:val="24"/>
          <w:szCs w:val="24"/>
        </w:rPr>
        <w:t>.00 sati.</w:t>
      </w:r>
    </w:p>
    <w:p w:rsidRDefault="004728DE" w:rsidP="00A6649B" w:rsidR="00A6649B" w:rsidRPr="008732E3">
      <w:pPr>
        <w:jc w:val="both"/>
        <w:rPr>
          <w:sz w:val="24"/>
          <w:szCs w:val="24"/>
        </w:rPr>
      </w:pPr>
      <w:r w:rsidRPr="008732E3">
        <w:rPr>
          <w:sz w:val="24"/>
          <w:szCs w:val="24"/>
        </w:rPr>
        <w:t xml:space="preserve">II. Za stečajnog upravitelja imenuje se </w:t>
      </w:r>
      <w:r w:rsidR="00FE68DE" w:rsidRPr="008732E3">
        <w:rPr>
          <w:sz w:val="24"/>
          <w:szCs w:val="24"/>
        </w:rPr>
        <w:t>JOSIP LONČARIĆ, ZAGREB, KOSIRNIKOVA 9, OIB: 14673501229.</w:t>
      </w:r>
      <w:r w:rsidR="00A6649B" w:rsidRPr="008732E3">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nad imovinom dužnika pojedinca NEVEN MARKOVIĆ vl. AUTOTAKSI PRIJEVOZ, ZAGREB, JAZBINA 79, OIB: 44170499315</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FE68DE" w:rsidP="00FE68DE" w:rsidR="00FE68DE" w:rsidRPr="008732E3">
      <w:pPr>
        <w:ind w:firstLine="709"/>
        <w:jc w:val="both"/>
        <w:rPr>
          <w:sz w:val="24"/>
          <w:szCs w:val="24"/>
        </w:rPr>
      </w:pPr>
      <w:r w:rsidRPr="008732E3">
        <w:rPr>
          <w:sz w:val="24"/>
          <w:szCs w:val="24"/>
        </w:rPr>
        <w:t>Financijska agencija, Regionalni centar Zagreb, podnijela je ovom sudu dana 24. prosinca 2015. prijedlog za otvaranje stečajnog postupka nad dužnikom.</w:t>
      </w:r>
    </w:p>
    <w:p w:rsidRDefault="00FE68DE" w:rsidP="00FE68DE" w:rsidR="00FE68DE" w:rsidRPr="008732E3">
      <w:pPr>
        <w:ind w:firstLine="709"/>
        <w:jc w:val="both"/>
        <w:rPr>
          <w:sz w:val="24"/>
          <w:szCs w:val="24"/>
        </w:rPr>
      </w:pPr>
      <w:r w:rsidRPr="008732E3">
        <w:rPr>
          <w:sz w:val="24"/>
          <w:szCs w:val="24"/>
        </w:rPr>
        <w:t>Prijedlog je podnesen na temelju odredbe čl. 49.st.2. Zakona o financijskom poslovanju i predstečajnoj nagodbi („Narodne novine“ broj 108/12 i 144/12, dalje ZFPN) jer je rješenjem od 8. srpnja 2015. poslovni broj ur. br. 04-06-15-8123-3, nagodbeno vijeće odbacilo prijedlog za sklapanjem predstečajne nagodbe.</w:t>
      </w:r>
    </w:p>
    <w:p w:rsidRDefault="00FE68DE" w:rsidP="00FE68DE" w:rsidR="00FE68DE" w:rsidRPr="008732E3">
      <w:pPr>
        <w:ind w:firstLine="709"/>
        <w:jc w:val="both"/>
        <w:rPr>
          <w:sz w:val="24"/>
          <w:szCs w:val="24"/>
        </w:rPr>
      </w:pPr>
      <w:r w:rsidRPr="008732E3">
        <w:rPr>
          <w:sz w:val="24"/>
          <w:szCs w:val="24"/>
        </w:rPr>
        <w:t xml:space="preserve">Financijska agencija je uz prijedlog za otvaranje stečajnog postupka nad dužnikom dostavila: potvrdu od 7. srpnja 2015., rješenje o odbačaju od 8. srpnja 2015. te spis predstečajne nagodbe. </w:t>
      </w:r>
    </w:p>
    <w:p w:rsidRDefault="00FE68DE" w:rsidP="00FE68DE" w:rsidR="00FE68DE" w:rsidRPr="008732E3">
      <w:pPr>
        <w:ind w:firstLine="709"/>
        <w:jc w:val="both"/>
        <w:rPr>
          <w:sz w:val="24"/>
          <w:szCs w:val="24"/>
        </w:rPr>
      </w:pPr>
      <w:r w:rsidRPr="008732E3">
        <w:rPr>
          <w:sz w:val="24"/>
          <w:szCs w:val="24"/>
        </w:rPr>
        <w:t xml:space="preserve">Prema odredbi čl. </w:t>
      </w:r>
      <w:smartTag w:element="metricconverter" w:uri="urn:schemas-microsoft-com:office:smarttags">
        <w:smartTagPr>
          <w:attr w:val="42. st" w:name="ProductID"/>
        </w:smartTagPr>
        <w:r w:rsidRPr="008732E3">
          <w:rPr>
            <w:sz w:val="24"/>
            <w:szCs w:val="24"/>
          </w:rPr>
          <w:t>42. st</w:t>
        </w:r>
      </w:smartTag>
      <w:r w:rsidRPr="008732E3">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FE68DE" w:rsidP="00FE68DE" w:rsidR="00FE68DE" w:rsidRPr="008732E3">
      <w:pPr>
        <w:ind w:firstLine="709"/>
        <w:jc w:val="both"/>
        <w:rPr>
          <w:sz w:val="24"/>
          <w:szCs w:val="24"/>
        </w:rPr>
      </w:pPr>
      <w:r w:rsidRPr="008732E3">
        <w:rPr>
          <w:sz w:val="24"/>
          <w:szCs w:val="24"/>
        </w:rPr>
        <w:t>Rješenjem od 9. svibnja 2016. pokrenuo postupak radi utvrđenja uvjeta za otvaranje stečajnog postupka (prethodni postupak).</w:t>
      </w:r>
    </w:p>
    <w:p w:rsidRDefault="00FE68DE" w:rsidP="00FE68DE" w:rsidR="00FE68DE" w:rsidRPr="008732E3">
      <w:pPr>
        <w:ind w:firstLine="720"/>
        <w:jc w:val="both"/>
        <w:rPr>
          <w:sz w:val="24"/>
          <w:szCs w:val="24"/>
        </w:rPr>
      </w:pPr>
      <w:r w:rsidRPr="008732E3">
        <w:rPr>
          <w:sz w:val="24"/>
          <w:szCs w:val="24"/>
        </w:rPr>
        <w:lastRenderedPageBreak/>
        <w:t>Na ročište radi očitovanja o prijedlogu za otvaranjem stečajnog postupka dana 15. lipnja 2016. godine pristupio je uredno pozvani dužnik.  Isti se nije protivio prijedlogu za otvaranjem stečajnog postupka. Na ročištu nije bilo sporno kako je predloženi stečajni dužnik u blokadi.</w:t>
      </w:r>
    </w:p>
    <w:p w:rsidRDefault="00FE68DE" w:rsidP="00FE68DE" w:rsidR="00FE68DE" w:rsidRPr="008732E3">
      <w:pPr>
        <w:ind w:firstLine="708"/>
        <w:jc w:val="both"/>
        <w:rPr>
          <w:sz w:val="24"/>
          <w:szCs w:val="24"/>
          <w:lang w:val="pl-PL"/>
        </w:rPr>
      </w:pPr>
      <w:r w:rsidRPr="008732E3">
        <w:rPr>
          <w:sz w:val="24"/>
          <w:szCs w:val="24"/>
        </w:rPr>
        <w:t xml:space="preserve">Ročište radi raspravo o pretpostavkama za otvaranje stečajnog postupka održano je zajedno sa ročištem radi očitovanja o prijedlogu, temeljem odredbe članka 128.st.5. SZ-a. Na ročištu je zakonski zastupnik naveo kako </w:t>
      </w:r>
      <w:r w:rsidRPr="008732E3">
        <w:rPr>
          <w:sz w:val="24"/>
          <w:szCs w:val="24"/>
          <w:lang w:val="pl-PL"/>
        </w:rPr>
        <w:t xml:space="preserve">obrt nema imovine, novčanih sredstava na računima, nema pokretnina, niti nekretnina, vozila, niti imovinskih prava prema trećim osobama. Izjava je dana u svrhu obavijesti o gospodarskom-financijskom stanju dužnika, a u skladu s rješenjem suda od 9. </w:t>
      </w:r>
      <w:r w:rsidR="00A30F7A">
        <w:rPr>
          <w:sz w:val="24"/>
          <w:szCs w:val="24"/>
          <w:lang w:val="pl-PL"/>
        </w:rPr>
        <w:t>s</w:t>
      </w:r>
      <w:r w:rsidRPr="008732E3">
        <w:rPr>
          <w:sz w:val="24"/>
          <w:szCs w:val="24"/>
          <w:lang w:val="pl-PL"/>
        </w:rPr>
        <w:t>vibnja 2016.g.</w:t>
      </w:r>
    </w:p>
    <w:p w:rsidRDefault="00FE68DE" w:rsidP="00FE68DE" w:rsidR="00FE68DE" w:rsidRPr="008732E3">
      <w:pPr>
        <w:jc w:val="both"/>
        <w:rPr>
          <w:sz w:val="24"/>
          <w:szCs w:val="24"/>
        </w:rPr>
      </w:pPr>
      <w:r w:rsidRPr="008732E3">
        <w:rPr>
          <w:sz w:val="24"/>
          <w:szCs w:val="24"/>
          <w:lang w:val="pl-PL"/>
        </w:rPr>
        <w:tab/>
        <w:t xml:space="preserve">Slijedom navedenoga sud je utrdio </w:t>
      </w:r>
      <w:r w:rsidRPr="008732E3">
        <w:rPr>
          <w:sz w:val="24"/>
          <w:szCs w:val="24"/>
        </w:rPr>
        <w:t>kako predloženi stečajni dužnik nema imovine odnosno imovina nije dostatna za pokriće troškova stečajnog postupka.</w:t>
      </w:r>
    </w:p>
    <w:p w:rsidRDefault="00FE68DE" w:rsidP="00FE68DE" w:rsidR="00FE68DE" w:rsidRPr="008732E3">
      <w:pPr>
        <w:jc w:val="both"/>
        <w:rPr>
          <w:sz w:val="24"/>
          <w:szCs w:val="24"/>
        </w:rPr>
      </w:pPr>
      <w:r w:rsidRPr="008732E3">
        <w:rPr>
          <w:sz w:val="24"/>
          <w:szCs w:val="24"/>
        </w:rPr>
        <w:tab/>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4D793C" w:rsidP="00FE68DE" w:rsidR="00FE68DE" w:rsidRPr="008732E3">
      <w:pPr>
        <w:ind w:firstLine="720"/>
        <w:jc w:val="both"/>
        <w:rPr>
          <w:sz w:val="24"/>
          <w:szCs w:val="24"/>
        </w:rPr>
      </w:pPr>
      <w:r w:rsidRPr="008732E3">
        <w:rPr>
          <w:sz w:val="24"/>
          <w:szCs w:val="24"/>
        </w:rPr>
        <w:t xml:space="preserve">Rješenjem od 15. lipnja 2016, a u </w:t>
      </w:r>
      <w:r w:rsidR="00FE68DE" w:rsidRPr="008732E3">
        <w:rPr>
          <w:sz w:val="24"/>
          <w:szCs w:val="24"/>
        </w:rPr>
        <w:t>smislu citirane odredbe članka 132. stavak 1. SZ-a</w:t>
      </w:r>
      <w:r w:rsidRPr="008732E3">
        <w:rPr>
          <w:sz w:val="24"/>
          <w:szCs w:val="24"/>
        </w:rPr>
        <w:t>,</w:t>
      </w:r>
      <w:r w:rsidR="00FE68DE" w:rsidRPr="008732E3">
        <w:rPr>
          <w:sz w:val="24"/>
          <w:szCs w:val="24"/>
        </w:rPr>
        <w:t xml:space="preserve"> </w:t>
      </w:r>
      <w:r w:rsidRPr="008732E3">
        <w:rPr>
          <w:sz w:val="24"/>
          <w:szCs w:val="24"/>
        </w:rPr>
        <w:t xml:space="preserve">osobe koje imaju pravni interes za provedbom stečajnog postupka </w:t>
      </w:r>
      <w:r w:rsidR="00FE68DE" w:rsidRPr="008732E3">
        <w:rPr>
          <w:sz w:val="24"/>
          <w:szCs w:val="24"/>
        </w:rPr>
        <w:t>pozvani na plaćanje troškova prethodnog i stečajnog</w:t>
      </w:r>
      <w:r w:rsidRPr="008732E3">
        <w:rPr>
          <w:sz w:val="24"/>
          <w:szCs w:val="24"/>
        </w:rPr>
        <w:t xml:space="preserve"> </w:t>
      </w:r>
      <w:r w:rsidR="00275BBF">
        <w:rPr>
          <w:sz w:val="24"/>
          <w:szCs w:val="24"/>
        </w:rPr>
        <w:t xml:space="preserve">postupka </w:t>
      </w:r>
      <w:r w:rsidR="00FE68DE" w:rsidRPr="008732E3">
        <w:rPr>
          <w:sz w:val="24"/>
          <w:szCs w:val="24"/>
        </w:rPr>
        <w:t xml:space="preserve">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6061EB" w:rsidP="008732E3" w:rsidR="00FE68DE" w:rsidRPr="008732E3">
      <w:pPr>
        <w:overflowPunct w:val="false"/>
        <w:ind w:firstLine="708"/>
        <w:jc w:val="both"/>
        <w:rPr>
          <w:sz w:val="24"/>
          <w:szCs w:val="24"/>
        </w:rPr>
      </w:pPr>
      <w:r w:rsidRPr="008732E3">
        <w:rPr>
          <w:sz w:val="24"/>
          <w:szCs w:val="24"/>
        </w:rPr>
        <w:t>Rješenjem od 15. lipnja 2016, o</w:t>
      </w:r>
      <w:r w:rsidR="00FE68DE" w:rsidRPr="008732E3">
        <w:rPr>
          <w:sz w:val="24"/>
          <w:szCs w:val="24"/>
        </w:rPr>
        <w:t>sobe koje imaju pravni interes za provedbom stečajnog postupka su poučeni na posljedice nepostupanja po ovom rješenju sukladno odredbi članka 132. stavak 2. SZ-a</w:t>
      </w:r>
      <w:r w:rsidRPr="008732E3">
        <w:rPr>
          <w:sz w:val="24"/>
          <w:szCs w:val="24"/>
        </w:rPr>
        <w:t>.</w:t>
      </w:r>
    </w:p>
    <w:p w:rsidRDefault="006D0780" w:rsidP="006061EB" w:rsidR="00556D2E" w:rsidRPr="008732E3">
      <w:pPr>
        <w:ind w:firstLine="708"/>
        <w:jc w:val="both"/>
        <w:rPr>
          <w:sz w:val="24"/>
          <w:szCs w:val="24"/>
        </w:rPr>
      </w:pPr>
      <w:r w:rsidRPr="008732E3">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w:t>
      </w:r>
      <w:r w:rsidR="006061EB" w:rsidRPr="008732E3">
        <w:rPr>
          <w:sz w:val="24"/>
          <w:szCs w:val="24"/>
        </w:rPr>
        <w:t>132</w:t>
      </w:r>
      <w:r w:rsidRPr="008732E3">
        <w:rPr>
          <w:sz w:val="24"/>
          <w:szCs w:val="24"/>
        </w:rPr>
        <w:t>.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6061EB" w:rsidRPr="008732E3">
        <w:t>29</w:t>
      </w:r>
      <w:r w:rsidR="006D0780" w:rsidRPr="008732E3">
        <w:t>.</w:t>
      </w:r>
      <w:r w:rsidR="006061EB" w:rsidRPr="008732E3">
        <w:t xml:space="preserve"> studenoga</w:t>
      </w:r>
      <w:r w:rsidR="006D0780" w:rsidRPr="008732E3">
        <w:t xml:space="preserve"> 201</w:t>
      </w:r>
      <w:r w:rsidRPr="008732E3">
        <w:t>6</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103BB3" w:rsidP="00E91121" w:rsidR="00103BB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03BB3" w:rsidP="00E91121" w:rsidR="00103BB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03BB3" w:rsidP="00E91121" w:rsidR="00103BB3">
      <w:pPr>
        <w:pStyle w:val="Podnaslov"/>
        <w:ind w:firstLine="720" w:left="4320"/>
        <w:rPr>
          <w:rFonts w:hAnsi="Times New Roman" w:ascii="Times New Roman"/>
          <w:b w:val="false"/>
          <w:color w:val="auto"/>
          <w:szCs w:val="24"/>
        </w:rPr>
      </w:pPr>
    </w:p>
    <w:p w:rsidRDefault="00103BB3" w:rsidP="00E91121" w:rsidR="00103BB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03BB3" w:rsidP="00E91121" w:rsidR="00103BB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13A" w:rsidP="00743790" w:rsidR="00E9313A" w:rsidRPr="008732E3">
      <w:pPr>
        <w:pStyle w:val="Podnaslov"/>
        <w:ind w:firstLine="708" w:left="4956"/>
        <w:rPr>
          <w:rFonts w:hAnsi="Times New Roman" w:ascii="Times New Roman"/>
          <w:b w:val="false"/>
          <w:color w:val="auto"/>
          <w:szCs w:val="24"/>
        </w:rPr>
      </w:pPr>
    </w:p>
    <w:p w:rsidRDefault="00852962" w:rsidP="00F51030" w:rsidR="00852962" w:rsidRPr="008732E3">
      <w:pPr>
        <w:pStyle w:val="Podnaslov"/>
        <w:ind w:firstLine="708" w:left="4956"/>
        <w:rPr>
          <w:rFonts w:hAnsi="Times New Roman" w:ascii="Times New Roman"/>
          <w:b w:val="false"/>
          <w:color w:val="auto"/>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C364D" w:rsidP="001C364D" w:rsidR="001C364D" w:rsidRPr="008732E3">
      <w:pPr>
        <w:rPr>
          <w:sz w:val="24"/>
          <w:szCs w:val="24"/>
        </w:rPr>
      </w:pPr>
    </w:p>
    <w:sectPr w:rsidSect="0058449E" w:rsidR="001C364D" w:rsidRPr="008732E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E8288D">
      <w:rPr>
        <w:noProof/>
        <w:sz w:val="24"/>
        <w:szCs w:val="24"/>
      </w:rPr>
      <w:t>3</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AA5A0F">
      <w:rPr>
        <w:sz w:val="24"/>
        <w:szCs w:val="24"/>
      </w:rPr>
      <w:t>9024</w:t>
    </w:r>
    <w:r w:rsidR="00A6649B">
      <w:rPr>
        <w:sz w:val="24"/>
        <w:szCs w:val="24"/>
      </w:rPr>
      <w:t>/2015</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81CB7"/>
    <w:rsid w:val="000D0E18"/>
    <w:rsid w:val="00103BB3"/>
    <w:rsid w:val="00116BD3"/>
    <w:rsid w:val="0012073F"/>
    <w:rsid w:val="00135A2D"/>
    <w:rsid w:val="001C364D"/>
    <w:rsid w:val="00234926"/>
    <w:rsid w:val="00275BBF"/>
    <w:rsid w:val="00276DD1"/>
    <w:rsid w:val="002A1726"/>
    <w:rsid w:val="002D6066"/>
    <w:rsid w:val="002F156E"/>
    <w:rsid w:val="002F6A91"/>
    <w:rsid w:val="00321949"/>
    <w:rsid w:val="00392C86"/>
    <w:rsid w:val="00400237"/>
    <w:rsid w:val="004728DE"/>
    <w:rsid w:val="004D793C"/>
    <w:rsid w:val="004E72AF"/>
    <w:rsid w:val="00556D2E"/>
    <w:rsid w:val="0058449E"/>
    <w:rsid w:val="005F7734"/>
    <w:rsid w:val="006061EB"/>
    <w:rsid w:val="00611328"/>
    <w:rsid w:val="0062435C"/>
    <w:rsid w:val="00663464"/>
    <w:rsid w:val="00675460"/>
    <w:rsid w:val="006A32FF"/>
    <w:rsid w:val="006D0780"/>
    <w:rsid w:val="006F666B"/>
    <w:rsid w:val="00743790"/>
    <w:rsid w:val="00782A57"/>
    <w:rsid w:val="007A3404"/>
    <w:rsid w:val="007D1465"/>
    <w:rsid w:val="00840B0A"/>
    <w:rsid w:val="00852962"/>
    <w:rsid w:val="00867E4E"/>
    <w:rsid w:val="008732E3"/>
    <w:rsid w:val="008D1D84"/>
    <w:rsid w:val="00920ED2"/>
    <w:rsid w:val="009449D7"/>
    <w:rsid w:val="009725EB"/>
    <w:rsid w:val="009A342B"/>
    <w:rsid w:val="009B1A2F"/>
    <w:rsid w:val="00A30F7A"/>
    <w:rsid w:val="00A6649B"/>
    <w:rsid w:val="00AA5A0F"/>
    <w:rsid w:val="00B13ECE"/>
    <w:rsid w:val="00B9135A"/>
    <w:rsid w:val="00BE3C60"/>
    <w:rsid w:val="00C63CAC"/>
    <w:rsid w:val="00C93568"/>
    <w:rsid w:val="00CF1D6C"/>
    <w:rsid w:val="00D04186"/>
    <w:rsid w:val="00D30A36"/>
    <w:rsid w:val="00D60A37"/>
    <w:rsid w:val="00D84076"/>
    <w:rsid w:val="00D93BD2"/>
    <w:rsid w:val="00DE0C54"/>
    <w:rsid w:val="00E8288D"/>
    <w:rsid w:val="00E9313A"/>
    <w:rsid w:val="00EA161B"/>
    <w:rsid w:val="00EC4F6C"/>
    <w:rsid w:val="00ED0766"/>
    <w:rsid w:val="00F51030"/>
    <w:rsid w:val="00FA0480"/>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E8288D"/>
    <w:rPr>
      <w:color w:val="808080"/>
      <w:bdr w:space="0" w:sz="0" w:color="auto" w:val="none"/>
      <w:shd w:fill="auto" w:color="auto" w:val="clear"/>
    </w:rPr>
  </w:style>
  <w:style w:customStyle="true" w:styleId="eSPISCCParagraphDefaultFont" w:type="character">
    <w:name w:val="eSPIS_CC_Paragraph Default Font"/>
    <w:basedOn w:val="Zadanifontodlomka"/>
    <w:rsid w:val="00E828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288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828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28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E8288D"/>
    <w:rPr>
      <w:color w:val="808080"/>
      <w:bdr w:color="auto" w:space="0" w:sz="0" w:val="none"/>
      <w:shd w:color="auto" w:fill="auto" w:val="clear"/>
    </w:rPr>
  </w:style>
  <w:style w:customStyle="1" w:styleId="eSPISCCParagraphDefaultFont" w:type="character">
    <w:name w:val="eSPIS_CC_Paragraph Default Font"/>
    <w:basedOn w:val="Zadanifontodlomka"/>
    <w:rsid w:val="00E828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288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828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28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St-9024/2015-9</izvorni_sadrzaj>
    <derivirana_varijabla naziv="DomainObject.Oznaka_1">St-9024/2015-9</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9024</izvorni_sadrzaj>
    <derivirana_varijabla naziv="DomainObject.Predmet.Broj_1">9024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St-9024/2015</izvorni_sadrzaj>
    <derivirana_varijabla naziv="DomainObject.Predmet.OznakaBroj_1">St-9024/2015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Neven Marković</izvorni_sadrzaj>
    <derivirana_varijabla naziv="DomainObject.Predmet.ProtustrankaFormated_1">  Neven Marković</derivirana_varijabla>
  </DomainObject.Predmet.ProtustrankaFormated>
  <DomainObject.Predmet.ProtustrankaFormatedOIB>
    <izvorni_sadrzaj>  Neven Marković, OIB 44170499315</izvorni_sadrzaj>
    <derivirana_varijabla naziv="DomainObject.Predmet.ProtustrankaFormatedOIB_1">  Neven Marković, OIB 44170499315</derivirana_varijabla>
  </DomainObject.Predmet.ProtustrankaFormatedOIB>
  <DomainObject.Predmet.ProtustrankaFormatedWithAdress>
    <izvorni_sadrzaj> Neven Marković, Zagorska 80, 10000 Zagreb</izvorni_sadrzaj>
    <derivirana_varijabla naziv="DomainObject.Predmet.ProtustrankaFormatedWithAdress_1"> Neven Marković, Zagorska 80, 10000 Zagreb</derivirana_varijabla>
  </DomainObject.Predmet.ProtustrankaFormatedWithAdress>
  <DomainObject.Predmet.ProtustrankaFormatedWithAdressOIB>
    <izvorni_sadrzaj> Neven Marković, OIB 44170499315, Zagorska 80, 10000 Zagreb</izvorni_sadrzaj>
    <derivirana_varijabla naziv="DomainObject.Predmet.ProtustrankaFormatedWithAdressOIB_1"> Neven Marković, OIB 44170499315, Zagorska 80, 10000 Zagreb</derivirana_varijabla>
  </DomainObject.Predmet.ProtustrankaFormatedWithAdressOIB>
  <DomainObject.Predmet.ProtustrankaWithAdress>
    <izvorni_sadrzaj>Neven Marković Zagorska 80, 10000 Zagreb</izvorni_sadrzaj>
    <derivirana_varijabla naziv="DomainObject.Predmet.ProtustrankaWithAdress_1">Neven Marković Zagorska 80, 10000 Zagreb</derivirana_varijabla>
  </DomainObject.Predmet.ProtustrankaWithAdress>
  <DomainObject.Predmet.ProtustrankaWithAdressOIB>
    <izvorni_sadrzaj>Neven Marković, OIB 44170499315, Zagorska 80, 10000 Zagreb</izvorni_sadrzaj>
    <derivirana_varijabla naziv="DomainObject.Predmet.ProtustrankaWithAdressOIB_1">Neven Marković, OIB 44170499315, Zagorska 80, 10000 Zagreb</derivirana_varijabla>
  </DomainObject.Predmet.ProtustrankaWithAdressOIB>
  <DomainObject.Predmet.ProtustrankaNazivFormated>
    <izvorni_sadrzaj>Neven Marković</izvorni_sadrzaj>
    <derivirana_varijabla naziv="DomainObject.Predmet.ProtustrankaNazivFormated_1">Neven Marković</derivirana_varijabla>
  </DomainObject.Predmet.ProtustrankaNazivFormated>
  <DomainObject.Predmet.ProtustrankaNazivFormatedOIB>
    <izvorni_sadrzaj>Neven Marković, OIB 44170499315</izvorni_sadrzaj>
    <derivirana_varijabla naziv="DomainObject.Predmet.ProtustrankaNazivFormatedOIB_1">Neven Marković, OIB 44170499315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Neven Marković</item>
    </izvorni_sadrzaj>
    <derivirana_varijabla naziv="DomainObject.Predmet.ProtuStrankaListFormated_1">
      <item>Neven Marković</item>
    </derivirana_varijabla>
  </DomainObject.Predmet.ProtuStrankaListFormated>
  <DomainObject.Predmet.ProtuStrankaListFormatedOIB>
    <izvorni_sadrzaj>
      <item>Neven Marković, OIB 44170499315</item>
    </izvorni_sadrzaj>
    <derivirana_varijabla naziv="DomainObject.Predmet.ProtuStrankaListFormatedOIB_1">
      <item>Neven Marković, OIB 44170499315</item>
    </derivirana_varijabla>
  </DomainObject.Predmet.ProtuStrankaListFormatedOIB>
  <DomainObject.Predmet.ProtuStrankaListFormatedWithAdress>
    <izvorni_sadrzaj>
      <item>Neven Marković, Zagorska 80, 10000 Zagreb</item>
    </izvorni_sadrzaj>
    <derivirana_varijabla naziv="DomainObject.Predmet.ProtuStrankaListFormatedWithAdress_1">
      <item>Neven Marković, Zagorska 80, 10000 Zagreb</item>
    </derivirana_varijabla>
  </DomainObject.Predmet.ProtuStrankaListFormatedWithAdress>
  <DomainObject.Predmet.ProtuStrankaListFormatedWithAdressOIB>
    <izvorni_sadrzaj>
      <item>Neven Marković, OIB 44170499315, Zagorska 80, 10000 Zagreb</item>
    </izvorni_sadrzaj>
    <derivirana_varijabla naziv="DomainObject.Predmet.ProtuStrankaListFormatedWithAdressOIB_1">
      <item>Neven Marković, OIB 44170499315, Zagorska 80, 10000 Zagreb</item>
    </derivirana_varijabla>
  </DomainObject.Predmet.ProtuStrankaListFormatedWithAdressOIB>
  <DomainObject.Predmet.ProtuStrankaListNazivFormated>
    <izvorni_sadrzaj>
      <item>Neven Marković</item>
    </izvorni_sadrzaj>
    <derivirana_varijabla naziv="DomainObject.Predmet.ProtuStrankaListNazivFormated_1">
      <item>Neven Marković</item>
    </derivirana_varijabla>
  </DomainObject.Predmet.ProtuStrankaListNazivFormated>
  <DomainObject.Predmet.ProtuStrankaListNazivFormatedOIB>
    <izvorni_sadrzaj>
      <item>Neven Marković, OIB 44170499315</item>
    </izvorni_sadrzaj>
    <derivirana_varijabla naziv="DomainObject.Predmet.ProtuStrankaListNazivFormatedOIB_1">
      <item>Neven Marković, OIB 44170499315</item>
    </derivirana_varijabla>
  </DomainObject.Predmet.ProtuStrankaListNazivFormatedOIB>
  <DomainObject.Predmet.OstaliListFormated>
    <izvorni_sadrzaj>
      <item>Autotaksi prijevoz</item>
      <item>Gradski ured za gosp., rad i poduzet., Odsjek za obrtni registar</item>
      <item>Financijska agencija</item>
      <item>Neven Marković</item>
      <item>ŽUPANIJSKO DRŽAVNO ODVJETNIŠTVO U ZAGREBU</item>
      <item>REPUBLIKA HRVATSKA MINISTARSTVO FINANCIJA</item>
      <item>MINISTARSTVO PRAVOSUĐA</item>
    </izvorni_sadrzaj>
    <derivirana_varijabla naziv="DomainObject.Predmet.OstaliListFormated_1">
      <item>Autotaksi prijevoz</item>
      <item>Gradski ured za gosp., rad i poduzet., Odsjek za obrtni registar</item>
      <item>Financijska agencija</item>
      <item>Neven Marković</item>
      <item>ŽUPANIJSKO DRŽAVNO ODVJETNIŠTVO U ZAGREBU</item>
      <item>REPUBLIKA HRVATSKA MINISTARSTVO FINANCIJA</item>
      <item>MINISTARSTVO PRAVOSUĐA</item>
    </derivirana_varijabla>
  </DomainObject.Predmet.OstaliListFormated>
  <DomainObject.Predmet.OstaliListFormatedOIB>
    <izvorni_sadrzaj>
      <item>Autotaksi prijevoz</item>
      <item>Gradski ured za gosp., rad i poduzet., Odsjek za obrtni registar</item>
      <item>Financijska agencija, OIB 85821130368</item>
      <item>Neven Marković, OIB 44170499315</item>
      <item>ŽUPANIJSKO DRŽAVNO ODVJETNIŠTVO U ZAGREBU, OIB 16488001145</item>
      <item>REPUBLIKA HRVATSKA MINISTARSTVO FINANCIJA, OIB 18683136487</item>
      <item>MINISTARSTVO PRAVOSUĐA, OIB 26635293339</item>
    </izvorni_sadrzaj>
    <derivirana_varijabla naziv="DomainObject.Predmet.OstaliListFormatedOIB_1">
      <item>Autotaksi prijevoz</item>
      <item>Gradski ured za gosp., rad i poduzet., Odsjek za obrtni registar</item>
      <item>Financijska agencija, OIB 85821130368</item>
      <item>Neven Marković, OIB 44170499315</item>
      <item>ŽUPANIJSKO DRŽAVNO ODVJETNIŠTVO U ZAGREBU, OIB 16488001145</item>
      <item>REPUBLIKA HRVATSKA MINISTARSTVO FINANCIJA, OIB 18683136487</item>
      <item>MINISTARSTVO PRAVOSUĐA, OIB 26635293339</item>
    </derivirana_varijabla>
  </DomainObject.Predmet.OstaliListFormatedOIB>
  <DomainObject.Predmet.OstaliListFormatedWithAdress>
    <izvorni_sadrzaj>
      <item>Autotaksi prijevoz, Jazbina 79, 10000 Zagreb</item>
      <item>Gradski ured za gosp., rad i poduzet., Odsjek za obrtni registar, Zapoljska 1, 10000 Zagreb</item>
      <item>Financijska agencija, Ulica grada Vukovara 70, 10000 Zagreb</item>
      <item>Neven Marković, Jazbina 79, 10000 Zagreb</item>
      <item>ŽUPANIJSKO DRŽAVNO ODVJETNIŠTVO U ZAGREBU, Savska Cesta 41, 10000 Zagreb</item>
      <item>REPUBLIKA HRVATSKA MINISTARSTVO FINANCIJA, Av. Dubrovnik 32, 10000 Zagreb</item>
      <item>MINISTARSTVO PRAVOSUĐA, Ulica grada Vukovara 49, 10000 Zagreb</item>
    </izvorni_sadrzaj>
    <derivirana_varijabla naziv="DomainObject.Predmet.OstaliListFormatedWithAdress_1">
      <item>Autotaksi prijevoz, Jazbina 79, 10000 Zagreb</item>
      <item>Gradski ured za gosp., rad i poduzet., Odsjek za obrtni registar, Zapoljska 1, 10000 Zagreb</item>
      <item>Financijska agencija, Ulica grada Vukovara 70, 10000 Zagreb</item>
      <item>Neven Marković, Jazbina 79, 10000 Zagreb</item>
      <item>ŽUPANIJSKO DRŽAVNO ODVJETNIŠTVO U ZAGREBU, Savska Cesta 41, 10000 Zagreb</item>
      <item>REPUBLIKA HRVATSKA MINISTARSTVO FINANCIJA, Av. Dubrovnik 32, 10000 Zagreb</item>
      <item>MINISTARSTVO PRAVOSUĐA, Ulica grada Vukovara 49, 10000 Zagreb</item>
    </derivirana_varijabla>
  </DomainObject.Predmet.OstaliListFormatedWithAdress>
  <DomainObject.Predmet.OstaliListFormatedWithAdressOIB>
    <izvorni_sadrzaj>
      <item>Autotaksi prijevoz, Jazbina 79, 10000 Zagreb</item>
      <item>Gradski ured za gosp., rad i poduzet., Odsjek za obrtni registar, Zapoljska 1, 10000 Zagreb</item>
      <item>Financijska agencija, OIB 85821130368, Ulica grada Vukovara 70, 10000 Zagreb</item>
      <item>Neven Marković, OIB 44170499315, Jazbina 79,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zvorni_sadrzaj>
    <derivirana_varijabla naziv="DomainObject.Predmet.OstaliListFormatedWithAdressOIB_1">
      <item>Autotaksi prijevoz, Jazbina 79, 10000 Zagreb</item>
      <item>Gradski ured za gosp., rad i poduzet., Odsjek za obrtni registar, Zapoljska 1, 10000 Zagreb</item>
      <item>Financijska agencija, OIB 85821130368, Ulica grada Vukovara 70, 10000 Zagreb</item>
      <item>Neven Marković, OIB 44170499315, Jazbina 79,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derivirana_varijabla>
  </DomainObject.Predmet.OstaliListFormatedWithAdressOIB>
  <DomainObject.Predmet.OstaliListNazivFormated>
    <izvorni_sadrzaj>
      <item>Autotaksi prijevoz</item>
      <item>Gradski ured za gosp., rad i poduzet., Odsjek za obrtni registar</item>
      <item>Financijska agencija</item>
      <item>Neven Marković</item>
      <item>ŽUPANIJSKO DRŽAVNO ODVJETNIŠTVO U ZAGREBU</item>
      <item>REPUBLIKA HRVATSKA MINISTARSTVO FINANCIJA</item>
      <item>MINISTARSTVO PRAVOSUĐA</item>
    </izvorni_sadrzaj>
    <derivirana_varijabla naziv="DomainObject.Predmet.OstaliListNazivFormated_1">
      <item>Autotaksi prijevoz</item>
      <item>Gradski ured za gosp., rad i poduzet., Odsjek za obrtni registar</item>
      <item>Financijska agencija</item>
      <item>Neven Marković</item>
      <item>ŽUPANIJSKO DRŽAVNO ODVJETNIŠTVO U ZAGREBU</item>
      <item>REPUBLIKA HRVATSKA MINISTARSTVO FINANCIJA</item>
      <item>MINISTARSTVO PRAVOSUĐA</item>
    </derivirana_varijabla>
  </DomainObject.Predmet.OstaliListNazivFormated>
  <DomainObject.Predmet.OstaliListNazivFormatedOIB>
    <izvorni_sadrzaj>
      <item>Autotaksi prijevoz</item>
      <item>Gradski ured za gosp., rad i poduzet., Odsjek za obrtni registar</item>
      <item>Financijska agencija, OIB 85821130368</item>
      <item>Neven Marković, OIB 44170499315</item>
      <item>ŽUPANIJSKO DRŽAVNO ODVJETNIŠTVO U ZAGREBU, OIB 16488001145</item>
      <item>REPUBLIKA HRVATSKA MINISTARSTVO FINANCIJA, OIB 18683136487</item>
      <item>MINISTARSTVO PRAVOSUĐA, OIB 26635293339</item>
    </izvorni_sadrzaj>
    <derivirana_varijabla naziv="DomainObject.Predmet.OstaliListNazivFormatedOIB_1">
      <item>Autotaksi prijevoz</item>
      <item>Gradski ured za gosp., rad i poduzet., Odsjek za obrtni registar</item>
      <item>Financijska agencija, OIB 85821130368</item>
      <item>Neven Marković, OIB 44170499315</item>
      <item>ŽUPANIJSKO DRŽAVNO ODVJETNIŠTVO U ZAGREBU, OIB 16488001145</item>
      <item>REPUBLIKA HRVATSKA MINISTARSTVO FINANCIJA, OIB 18683136487</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St-9024/2015-9</izvorni_sadrzaj>
    <derivirana_varijabla naziv="DomainObject.PoslovniBrojDokumenta_1">St-9024/2015-9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Neven Marković</izvorni_sadrzaj>
    <derivirana_varijabla naziv="DomainObject.Predmet.ProtustrankaIDrugi_1">Neven Marković</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Neven Marković, OIB 44170499315, Zagorska 80, 10000 Zagreb</izvorni_sadrzaj>
    <derivirana_varijabla naziv="DomainObject.Predmet.ProtustrankaIDrugiAdressOIB_1">Neven Marković, OIB 44170499315, Zagorska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Neven Marković</item>
      <item>Autotaksi prijevoz</item>
      <item>Gradski ured za gosp., rad i poduzet., Odsjek za obrtni registar</item>
      <item>Financijska agencija</item>
      <item>Neven Marković</item>
      <item>ŽUPANIJSKO DRŽAVNO ODVJETNIŠTVO U ZAGREBU</item>
      <item>REPUBLIKA HRVATSKA MINISTARSTVO FINANCIJA</item>
      <item>MINISTARSTVO PRAVOSUĐA</item>
    </izvorni_sadrzaj>
    <derivirana_varijabla naziv="DomainObject.Predmet.SudioniciListNaziv_1">
      <item>FINA Regionalni centar Zagreb</item>
      <item>Neven Marković</item>
      <item>Autotaksi prijevoz</item>
      <item>Gradski ured za gosp., rad i poduzet., Odsjek za obrtni registar</item>
      <item>Financijska agencija</item>
      <item>Neven Marković</item>
      <item>ŽUPANIJSKO DRŽAVNO ODVJETNIŠTVO U ZAGREBU</item>
      <item>REPUBLIKA HRVATSKA MINISTARSTVO FINANCIJA</item>
      <item>MINISTARSTVO PRAVOSUĐA</item>
    </derivirana_varijabla>
  </DomainObject.Predmet.SudioniciListNaziv>
  <DomainObject.Predmet.SudioniciListAdressOIB>
    <izvorni_sadrzaj>
      <item>FINA Regionalni centar Zagreb, OIB 85821130368, Ulica grada Vukovara 70,10000 Zagreb</item>
      <item>Neven Marković, OIB 44170499315, Zagorska 80,10000 Zagreb</item>
      <item>Autotaksi prijevoz, Jazbina 79,10000 Zagreb</item>
      <item>Gradski ured za gosp., rad i poduzet., Odsjek za obrtni registar, Zapoljska 1,10000 Zagreb</item>
      <item>Financijska agencija, OIB 85821130368, Ulica grada Vukovara 70,10000 Zagreb</item>
      <item>Neven Marković, OIB 44170499315, Jazbina 79,10000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zvorni_sadrzaj>
    <derivirana_varijabla naziv="DomainObject.Predmet.SudioniciListAdressOIB_1">
      <item>FINA Regionalni centar Zagreb, OIB 85821130368, Ulica grada Vukovara 70,10000 Zagreb</item>
      <item>Neven Marković, OIB 44170499315, Zagorska 80,10000 Zagreb</item>
      <item>Autotaksi prijevoz, Jazbina 79,10000 Zagreb</item>
      <item>Gradski ured za gosp., rad i poduzet., Odsjek za obrtni registar, Zapoljska 1,10000 Zagreb</item>
      <item>Financijska agencija, OIB 85821130368, Ulica grada Vukovara 70,10000 Zagreb</item>
      <item>Neven Marković, OIB 44170499315, Jazbina 79,10000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44170499315</item>
      <item>, OIB null</item>
      <item>, OIB null</item>
      <item>, OIB 85821130368</item>
      <item>, OIB 44170499315</item>
      <item>, OIB 16488001145</item>
      <item>, OIB 18683136487</item>
      <item>, OIB 26635293339</item>
    </izvorni_sadrzaj>
    <derivirana_varijabla naziv="DomainObject.Predmet.SudioniciListNazivOIB_1">
      <item>, OIB 85821130368</item>
      <item>, OIB 44170499315</item>
      <item>, OIB null</item>
      <item>, OIB null</item>
      <item>, OIB 85821130368</item>
      <item>, OIB 44170499315</item>
      <item>, OIB 16488001145</item>
      <item>, OIB 18683136487</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819</properties:Words>
  <properties:Characters>4609</properties:Characters>
  <properties:Lines>101</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2016-11-29T09:19:00Z</dcterms:created>
  <dc:creator>nribaric</dc:creator>
  <cp:lastModifiedBy>Jadranka Zelić</cp:lastModifiedBy>
  <cp:lastPrinted>2016-11-29T10:12:00Z</cp:lastPrinted>
  <dcterms:modified xmlns:xsi="http://www.w3.org/2001/XMLSchema-instance" xsi:type="dcterms:W3CDTF">2016-11-29T10:22:00Z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St-9024/2015-9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