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f8a6" w14:paraId="18af8a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171AD">
        <w:t>3369</w:t>
      </w:r>
      <w:r w:rsidR="00A446AE">
        <w:t>/16</w:t>
      </w:r>
      <w:r w:rsidR="0027309E">
        <w:t>-11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02684" w:rsidRPr="00102684">
        <w:rPr>
          <w:lang w:val="pt-BR"/>
        </w:rPr>
        <w:t>SECRETS PUTOVANJA I NEKRETNINE d.o.o., Zagreb, Praška 6, OIB: 01708852325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171AD">
        <w:rPr>
          <w:lang w:val="pt-BR"/>
        </w:rPr>
        <w:t>9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02684" w:rsidRPr="00102684">
        <w:rPr>
          <w:lang w:val="pt-BR"/>
        </w:rPr>
        <w:t>SECRETS PUTOVANJA I NEKRETNINE d.o.o., Zagreb, Praška 6, OIB: 01708852325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02684">
        <w:t>3369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02684" w:rsidRPr="00102684">
        <w:rPr>
          <w:lang w:val="pt-BR"/>
        </w:rPr>
        <w:t>SECRETS PUTOVANJA I NEKRETNINE d.o.o., Zagreb, Praška 6, OIB: 01708852325</w:t>
      </w:r>
      <w:r w:rsidR="00BF6A07">
        <w:t xml:space="preserve">,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A27DD" w:rsidR="00D302B2">
      <w:pPr>
        <w:ind w:firstLine="709"/>
        <w:jc w:val="both"/>
      </w:pPr>
      <w:r w:rsidRPr="00082C15">
        <w:t>Financijska agencija</w:t>
      </w:r>
      <w:r w:rsidR="00BF6A07">
        <w:t xml:space="preserve"> je, </w:t>
      </w:r>
      <w:r w:rsidR="00E4381E">
        <w:t>5</w:t>
      </w:r>
      <w:r w:rsidR="00561583">
        <w:t xml:space="preserve">. </w:t>
      </w:r>
      <w:r w:rsidR="00E4381E">
        <w:t>travnja</w:t>
      </w:r>
      <w:r w:rsidR="00561583">
        <w:t xml:space="preserve"> 2016.,</w:t>
      </w:r>
      <w:r w:rsidRPr="00082C15">
        <w:t xml:space="preserve"> podnijela ovom sudu prijedlog za otvaranje stečajnog postupka nad dužnikom </w:t>
      </w:r>
      <w:r w:rsidR="00E4381E" w:rsidRPr="00102684">
        <w:rPr>
          <w:lang w:val="pt-BR"/>
        </w:rPr>
        <w:t>SECRETS PUTOVANJA I NEKRETNINE d.o.o., Zagreb, Praška 6, OIB: 01708852325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</w:p>
    <w:p w:rsidRDefault="00057693" w:rsidP="008A27DD" w:rsidR="008019C2">
      <w:pPr>
        <w:ind w:firstLine="709"/>
        <w:jc w:val="both"/>
      </w:pPr>
      <w:r w:rsidRPr="00057693">
        <w:t>U prijedlogu za otvaranje stečajnog postupka se u bitnome navodi kako na dan 1. travnja 2016. dužnik u Očevidniku redoslijeda osnova za plaćanje ima evidentirane neizvršene osnove za plaćanje u neprekinutom razdoblju od 120 dana, u ukupnom iznosu od 195.993,17 kn, kao i da dužnik ima 24 zaposlena.</w:t>
      </w:r>
      <w:r>
        <w:t xml:space="preserve"> </w:t>
      </w:r>
      <w:r w:rsidR="00D302B2">
        <w:t xml:space="preserve">Osim toga, </w:t>
      </w:r>
      <w:r>
        <w:t>uz podnesak od 16</w:t>
      </w:r>
      <w:r w:rsidR="008019C2">
        <w:t xml:space="preserve">. veljače 2017., Financijska agencija je dostavila </w:t>
      </w:r>
      <w:r w:rsidR="00555473" w:rsidRPr="00B7508E">
        <w:t>Potvrd</w:t>
      </w:r>
      <w:r w:rsidR="008019C2">
        <w:t>u</w:t>
      </w:r>
      <w:r w:rsidR="00555473" w:rsidRPr="00B7508E">
        <w:t xml:space="preserve"> o neizvršenim osnovama za plaćanje </w:t>
      </w:r>
      <w:r>
        <w:t>(list 14</w:t>
      </w:r>
      <w:r w:rsidR="00555473" w:rsidRPr="00B7508E">
        <w:t>. spisa)</w:t>
      </w:r>
      <w:r w:rsidR="008019C2">
        <w:t>.</w:t>
      </w:r>
    </w:p>
    <w:p w:rsidRDefault="00250A6E" w:rsidP="00250A6E" w:rsidR="0087211F">
      <w:pPr>
        <w:pStyle w:val="Tijeloteksta"/>
        <w:ind w:firstLine="708"/>
      </w:pPr>
      <w:r>
        <w:t xml:space="preserve">Rješenjem ovoga suda od </w:t>
      </w:r>
      <w:r w:rsidR="0087211F">
        <w:t>8</w:t>
      </w:r>
      <w:r>
        <w:t xml:space="preserve">. veljače 2017. pokrenut je prethodni postupak nad dužnikom u skladu </w:t>
      </w:r>
      <w:r w:rsidR="008019C2">
        <w:t xml:space="preserve">s odredbom čl. 115. st. 1. SZ-a, dok je </w:t>
      </w:r>
      <w:r w:rsidR="0087211F">
        <w:t>9</w:t>
      </w:r>
      <w:r w:rsidR="008019C2">
        <w:t>. ožujka 2017. održan</w:t>
      </w:r>
      <w:r w:rsidR="00D23C1F">
        <w:t xml:space="preserve">o ročište </w:t>
      </w:r>
      <w:r w:rsidR="0087211F">
        <w:t>radi očitovanja o prijedlogu za otvaranje stečajnog postupka, koje je, u skladu s odredbom čl. 128. st. 5. SZ-a, spojeno s ročištem radi rasprave o pretpostavkama za otvaranje stečajnoga postupka.</w:t>
      </w:r>
    </w:p>
    <w:p w:rsidRDefault="0087211F" w:rsidP="00250A6E" w:rsidR="008019C2">
      <w:pPr>
        <w:pStyle w:val="Tijeloteksta"/>
        <w:ind w:firstLine="708"/>
      </w:pPr>
      <w:r>
        <w:t xml:space="preserve"> </w:t>
      </w: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Pr="00B7508E">
        <w:t>Potvrd</w:t>
      </w:r>
      <w:r>
        <w:t>e</w:t>
      </w:r>
      <w:r w:rsidRPr="00B7508E">
        <w:t xml:space="preserve"> o neizvršenim osnovama za plaćanje </w:t>
      </w:r>
      <w:r>
        <w:t>(list 1</w:t>
      </w:r>
      <w:r w:rsidR="0087211F">
        <w:t>4</w:t>
      </w:r>
      <w:r w:rsidRPr="00B7508E">
        <w:t>. spisa)</w:t>
      </w:r>
      <w:r>
        <w:t xml:space="preserve"> </w:t>
      </w:r>
      <w:r w:rsidR="008019C2" w:rsidRPr="00B7508E">
        <w:t xml:space="preserve">proizlazi da </w:t>
      </w:r>
      <w:r w:rsidR="0087211F">
        <w:t>na dan 15</w:t>
      </w:r>
      <w:r w:rsidR="008019C2">
        <w:t xml:space="preserve">. veljače 2017. </w:t>
      </w:r>
      <w:r w:rsidR="008019C2" w:rsidRPr="00B7508E">
        <w:t xml:space="preserve">dužnik ima evidentirane neizvršene osnove za plaćanje u neprekinutom razdoblju od </w:t>
      </w:r>
      <w:r w:rsidR="0087211F">
        <w:t>439</w:t>
      </w:r>
      <w:r w:rsidR="008019C2" w:rsidRPr="00B7508E">
        <w:t xml:space="preserve"> dana</w:t>
      </w:r>
      <w:r w:rsidR="008019C2">
        <w:t>. Dakle, u konkretnom slučaju dužnik u očevidniku o redoslijedu plaćanja ima evidentirane neizvršene osnove za plaćanje u razdoblju dužem od 60 dana (koju činjenicu zastupni</w:t>
      </w:r>
      <w:r w:rsidR="00AA7BCA">
        <w:t>ca po zakonu dužnika nije osporila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6D72C2" w:rsidP="006D72C2" w:rsidR="008D5709">
      <w:pPr>
        <w:pStyle w:val="Tijeloteksta"/>
        <w:ind w:firstLine="708"/>
      </w:pPr>
      <w:r>
        <w:t xml:space="preserve">Uvidom u </w:t>
      </w:r>
      <w:r w:rsidR="0087211F">
        <w:t>prokazni popis imovine od 3. ožujka 2016. (list 16. – 25. spisa)</w:t>
      </w:r>
      <w:r w:rsidR="00AA7BCA">
        <w:t xml:space="preserve">, koji je na ročištu održanom 9. ožujka 2017. zastupnica po zakonu dužnika potvrdila, </w:t>
      </w:r>
      <w:r w:rsidR="0087211F">
        <w:t xml:space="preserve">utvrđeno je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A32995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171AD">
        <w:t>9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A32995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7309E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A32995">
      <w:pPr>
        <w:jc w:val="both"/>
        <w:rPr>
          <w:sz w:val="22"/>
          <w:szCs w:val="22"/>
          <w:lang w:val="da-DK"/>
        </w:rPr>
      </w:pPr>
      <w:r w:rsidRPr="00A32995">
        <w:rPr>
          <w:sz w:val="22"/>
          <w:szCs w:val="22"/>
          <w:lang w:val="da-DK"/>
        </w:rPr>
        <w:t>UPUTA O PRAVNOM LIJEKU:</w:t>
      </w:r>
    </w:p>
    <w:p w:rsidRDefault="00F110C5" w:rsidP="00F110C5" w:rsidR="00F110C5" w:rsidRPr="00A32995">
      <w:pPr>
        <w:jc w:val="both"/>
        <w:rPr>
          <w:sz w:val="22"/>
          <w:szCs w:val="22"/>
          <w:lang w:val="pl-PL"/>
        </w:rPr>
      </w:pPr>
      <w:r w:rsidRPr="00A32995">
        <w:rPr>
          <w:sz w:val="22"/>
          <w:szCs w:val="22"/>
          <w:lang w:val="pl-PL"/>
        </w:rPr>
        <w:t xml:space="preserve">Protiv ovog rješenja, nezadovoljna stranka može uložiti žalbu Visokom trgovačkom sudu Republike Hrvatske u roku od 8 dana </w:t>
      </w:r>
      <w:r w:rsidR="00AA7BCA" w:rsidRPr="00A32995">
        <w:rPr>
          <w:sz w:val="22"/>
          <w:szCs w:val="22"/>
          <w:lang w:val="pl-PL"/>
        </w:rPr>
        <w:t>od dostave</w:t>
      </w:r>
      <w:r w:rsidRPr="00A32995">
        <w:rPr>
          <w:sz w:val="22"/>
          <w:szCs w:val="22"/>
          <w:lang w:val="pl-PL"/>
        </w:rPr>
        <w:t xml:space="preserve"> rješenja, a ulaže se putem ovog suda u 2 primjerka.</w:t>
      </w:r>
    </w:p>
    <w:p w:rsidRDefault="0027309E" w:rsidP="0027309E" w:rsidR="0027309E">
      <w:pPr>
        <w:autoSpaceDE w:val="false"/>
        <w:autoSpaceDN w:val="false"/>
        <w:adjustRightInd w:val="false"/>
      </w:pPr>
    </w:p>
    <w:p w:rsidRDefault="0027309E" w:rsidP="0027309E" w:rsidR="0027309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27309E" w:rsidP="0027309E" w:rsidR="0027309E">
      <w:pPr>
        <w:autoSpaceDE w:val="false"/>
        <w:autoSpaceDN w:val="false"/>
        <w:adjustRightInd w:val="false"/>
      </w:pPr>
      <w:r>
        <w:t>Petra Čiček</w:t>
      </w:r>
    </w:p>
    <w:p w:rsidRDefault="00F110C5" w:rsidP="0027309E" w:rsidR="00F110C5" w:rsidRPr="00A32995">
      <w:pPr>
        <w:rPr>
          <w:sz w:val="22"/>
          <w:szCs w:val="22"/>
        </w:rPr>
      </w:pPr>
    </w:p>
    <w:sectPr w:rsidSect="00563186" w:rsidR="00F110C5" w:rsidRPr="00A3299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7309E">
          <w:rPr>
            <w:noProof/>
          </w:rPr>
          <w:t>2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9171AD">
      <w:t>3369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7693"/>
    <w:rsid w:val="00060193"/>
    <w:rsid w:val="0006539F"/>
    <w:rsid w:val="00065B42"/>
    <w:rsid w:val="00082C15"/>
    <w:rsid w:val="000B22E7"/>
    <w:rsid w:val="000C1F96"/>
    <w:rsid w:val="000D4154"/>
    <w:rsid w:val="000E0E52"/>
    <w:rsid w:val="000E335E"/>
    <w:rsid w:val="001013EE"/>
    <w:rsid w:val="00102684"/>
    <w:rsid w:val="00134F3A"/>
    <w:rsid w:val="001861A1"/>
    <w:rsid w:val="001A762F"/>
    <w:rsid w:val="0021298E"/>
    <w:rsid w:val="00250A6E"/>
    <w:rsid w:val="00260C00"/>
    <w:rsid w:val="00263FC1"/>
    <w:rsid w:val="0027309E"/>
    <w:rsid w:val="002817DE"/>
    <w:rsid w:val="002C3072"/>
    <w:rsid w:val="002D5087"/>
    <w:rsid w:val="002D60CE"/>
    <w:rsid w:val="00302673"/>
    <w:rsid w:val="003D0115"/>
    <w:rsid w:val="003F3702"/>
    <w:rsid w:val="00412D47"/>
    <w:rsid w:val="0046518B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F03BD"/>
    <w:rsid w:val="00662884"/>
    <w:rsid w:val="00681B1A"/>
    <w:rsid w:val="006B7751"/>
    <w:rsid w:val="006D72C2"/>
    <w:rsid w:val="00704DD0"/>
    <w:rsid w:val="007150E9"/>
    <w:rsid w:val="00732F2C"/>
    <w:rsid w:val="00754CF2"/>
    <w:rsid w:val="007B068E"/>
    <w:rsid w:val="007E6A6F"/>
    <w:rsid w:val="008019C2"/>
    <w:rsid w:val="008204DE"/>
    <w:rsid w:val="0083257E"/>
    <w:rsid w:val="00857AD7"/>
    <w:rsid w:val="0087211F"/>
    <w:rsid w:val="0089151C"/>
    <w:rsid w:val="008A27DD"/>
    <w:rsid w:val="008B669A"/>
    <w:rsid w:val="008C2A21"/>
    <w:rsid w:val="008D5709"/>
    <w:rsid w:val="008F656F"/>
    <w:rsid w:val="00901CFD"/>
    <w:rsid w:val="009171AD"/>
    <w:rsid w:val="00923F98"/>
    <w:rsid w:val="00937068"/>
    <w:rsid w:val="00947BCF"/>
    <w:rsid w:val="00973C2C"/>
    <w:rsid w:val="009B1748"/>
    <w:rsid w:val="009B3D51"/>
    <w:rsid w:val="00A0793E"/>
    <w:rsid w:val="00A32995"/>
    <w:rsid w:val="00A446AE"/>
    <w:rsid w:val="00A6064D"/>
    <w:rsid w:val="00A75EA1"/>
    <w:rsid w:val="00A75F17"/>
    <w:rsid w:val="00A851A3"/>
    <w:rsid w:val="00AA4086"/>
    <w:rsid w:val="00AA7BCA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4381E"/>
    <w:rsid w:val="00E50DB1"/>
    <w:rsid w:val="00EF3D26"/>
    <w:rsid w:val="00F110C5"/>
    <w:rsid w:val="00F324F6"/>
    <w:rsid w:val="00FA1543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5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5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St-3369/2016-11</izvorni_sadrzaj>
    <derivirana_varijabla naziv="DomainObject.Oznaka_1">St-3369/2016-11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3369</izvorni_sadrzaj>
    <derivirana_varijabla naziv="DomainObject.Predmet.Broj_1">3369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St-3369/2016</izvorni_sadrzaj>
    <derivirana_varijabla naziv="DomainObject.Predmet.OznakaBroj_1">St-3369/2016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SECRETS PUTOVANJA I NEKRETNINE  d.o.o. zastupanog po punomoćniku Deana Matutinović-marijan</izvorni_sadrzaj>
    <derivirana_varijabla naziv="DomainObject.Predmet.ProtustrankaFormated_1">  SECRETS PUTOVANJA I NEKRETNINE  d.o.o. zastupanog po punomoćniku Deana Matutinović-marijan</derivirana_varijabla>
  </DomainObject.Predmet.ProtustrankaFormated>
  <DomainObject.Predmet.ProtustrankaFormatedOIB>
    <izvorni_sadrzaj>  SECRETS PUTOVANJA I NEKRETNINE  d.o.o., OIB 01708852325 zastupanog po punomoćniku Deana Matutinović-marijan</izvorni_sadrzaj>
    <derivirana_varijabla naziv="DomainObject.Predmet.ProtustrankaFormatedOIB_1">  SECRETS PUTOVANJA I NEKRETNINE  d.o.o., OIB 01708852325 zastupanog po punomoćniku Deana Matutinović-marijan</derivirana_varijabla>
  </DomainObject.Predmet.ProtustrankaFormatedOIB>
  <DomainObject.Predmet.ProtustrankaFormatedWithAdress>
    <izvorni_sadrzaj> SECRETS PUTOVANJA I NEKRETNINE  d.o.o., Praška 6, 10000 Zagreb zastupanog po punomoćniku Deana Matutinović-marijan</izvorni_sadrzaj>
    <derivirana_varijabla naziv="DomainObject.Predmet.ProtustrankaFormatedWithAdress_1"> SECRETS PUTOVANJA I NEKRETNINE  d.o.o., Praška 6, 10000 Zagreb zastupanog po punomoćniku Deana Matutinović-marijan</derivirana_varijabla>
  </DomainObject.Predmet.ProtustrankaFormatedWithAdress>
  <DomainObject.Predmet.ProtustrankaFormatedWithAdressOIB>
    <izvorni_sadrzaj> SECRETS PUTOVANJA I NEKRETNINE  d.o.o., OIB 01708852325, Praška 6, 10000 Zagreb zastupanog po punomoćniku Deana Matutinović-marijan</izvorni_sadrzaj>
    <derivirana_varijabla naziv="DomainObject.Predmet.ProtustrankaFormatedWithAdressOIB_1"> SECRETS PUTOVANJA I NEKRETNINE  d.o.o., OIB 01708852325, Praška 6, 10000 Zagreb zastupanog po punomoćniku Deana Matutinović-marijan</derivirana_varijabla>
  </DomainObject.Predmet.ProtustrankaFormatedWithAdressOIB>
  <DomainObject.Predmet.ProtustrankaWithAdress>
    <izvorni_sadrzaj>SECRETS PUTOVANJA I NEKRETNINE  d.o.o. Praška 6, 10000 Zagreb</izvorni_sadrzaj>
    <derivirana_varijabla naziv="DomainObject.Predmet.ProtustrankaWithAdress_1">SECRETS PUTOVANJA I NEKRETNINE  d.o.o. Praška 6, 10000 Zagreb</derivirana_varijabla>
  </DomainObject.Predmet.ProtustrankaWithAdress>
  <DomainObject.Predmet.ProtustrankaWithAdressOIB>
    <izvorni_sadrzaj>SECRETS PUTOVANJA I NEKRETNINE  d.o.o., OIB 01708852325, Praška 6, 10000 Zagreb</izvorni_sadrzaj>
    <derivirana_varijabla naziv="DomainObject.Predmet.ProtustrankaWithAdressOIB_1">SECRETS PUTOVANJA I NEKRETNINE  d.o.o., OIB 01708852325, Praška 6, 10000 Zagreb</derivirana_varijabla>
  </DomainObject.Predmet.ProtustrankaWithAdressOIB>
  <DomainObject.Predmet.ProtustrankaNazivFormated>
    <izvorni_sadrzaj>SECRETS PUTOVANJA I NEKRETNINE  d.o.o.</izvorni_sadrzaj>
    <derivirana_varijabla naziv="DomainObject.Predmet.ProtustrankaNazivFormated_1">SECRETS PUTOVANJA I NEKRETNINE  d.o.o.</derivirana_varijabla>
  </DomainObject.Predmet.ProtustrankaNazivFormated>
  <DomainObject.Predmet.ProtustrankaNazivFormatedOIB>
    <izvorni_sadrzaj>SECRETS PUTOVANJA I NEKRETNINE  d.o.o., OIB 01708852325</izvorni_sadrzaj>
    <derivirana_varijabla naziv="DomainObject.Predmet.ProtustrankaNazivFormatedOIB_1">SECRETS PUTOVANJA I NEKRETNINE  d.o.o., OIB 01708852325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SECRETS PUTOVANJA I NEKRETNINE  d.o.o. zastupanog po punomoćniku Deana Matutinović-marijan</item>
    </izvorni_sadrzaj>
    <derivirana_varijabla naziv="DomainObject.Predmet.ProtuStrankaListFormated_1">
      <item>SECRETS PUTOVANJA I NEKRETNINE  d.o.o. zastupanog po punomoćniku Deana Matutinović-marijan</item>
    </derivirana_varijabla>
  </DomainObject.Predmet.ProtuStrankaListFormated>
  <DomainObject.Predmet.ProtuStrankaListFormatedOIB>
    <izvorni_sadrzaj>
      <item>SECRETS PUTOVANJA I NEKRETNINE  d.o.o., OIB 01708852325 zastupanog po punomoćniku Deana Matutinović-marijan</item>
    </izvorni_sadrzaj>
    <derivirana_varijabla naziv="DomainObject.Predmet.ProtuStrankaListFormatedOIB_1">
      <item>SECRETS PUTOVANJA I NEKRETNINE  d.o.o., OIB 01708852325 zastupanog po punomoćniku Deana Matutinović-marijan</item>
    </derivirana_varijabla>
  </DomainObject.Predmet.ProtuStrankaListFormatedOIB>
  <DomainObject.Predmet.ProtuStrankaListFormatedWithAdress>
    <izvorni_sadrzaj>
      <item>SECRETS PUTOVANJA I NEKRETNINE  d.o.o., Praška 6, 10000 Zagreb zastupanog po punomoćniku Deana Matutinović-marijan</item>
    </izvorni_sadrzaj>
    <derivirana_varijabla naziv="DomainObject.Predmet.ProtuStrankaListFormatedWithAdress_1">
      <item>SECRETS PUTOVANJA I NEKRETNINE  d.o.o., Praška 6, 10000 Zagreb zastupanog po punomoćniku Deana Matutinović-marijan</item>
    </derivirana_varijabla>
  </DomainObject.Predmet.ProtuStrankaListFormatedWithAdress>
  <DomainObject.Predmet.ProtuStrankaListFormatedWithAdressOIB>
    <izvorni_sadrzaj>
      <item>SECRETS PUTOVANJA I NEKRETNINE  d.o.o., OIB 01708852325, Praška 6, 10000 Zagreb zastupanog po punomoćniku Deana Matutinović-marijan</item>
    </izvorni_sadrzaj>
    <derivirana_varijabla naziv="DomainObject.Predmet.ProtuStrankaListFormatedWithAdressOIB_1">
      <item>SECRETS PUTOVANJA I NEKRETNINE  d.o.o., OIB 01708852325, Praška 6, 10000 Zagreb zastupanog po punomoćniku Deana Matutinović-marijan</item>
    </derivirana_varijabla>
  </DomainObject.Predmet.ProtuStrankaListFormatedWithAdressOIB>
  <DomainObject.Predmet.ProtuStrankaListNazivFormated>
    <izvorni_sadrzaj>
      <item>SECRETS PUTOVANJA I NEKRETNINE  d.o.o.</item>
    </izvorni_sadrzaj>
    <derivirana_varijabla naziv="DomainObject.Predmet.ProtuStrankaListNazivFormated_1">
      <item>SECRETS PUTOVANJA I NEKRETNINE  d.o.o.</item>
    </derivirana_varijabla>
  </DomainObject.Predmet.ProtuStrankaListNazivFormated>
  <DomainObject.Predmet.ProtuStrankaListNazivFormatedOIB>
    <izvorni_sadrzaj>
      <item>SECRETS PUTOVANJA I NEKRETNINE  d.o.o., OIB 01708852325</item>
    </izvorni_sadrzaj>
    <derivirana_varijabla naziv="DomainObject.Predmet.ProtuStrankaListNazivFormatedOIB_1">
      <item>SECRETS PUTOVANJA I NEKRETNINE  d.o.o., OIB 01708852325</item>
    </derivirana_varijabla>
  </DomainObject.Predmet.ProtuStrankaListNazivFormatedOIB>
  <DomainObject.Predmet.OstaliListFormated>
    <izvorni_sadrzaj>
      <item>Deana Matutinović-marijan punomoćnik sudionika u postupku SECRETS PUTOVANJA I NEKRETNINE  d.o.o.</item>
      <item>KARLOVAČKA BANKA dioničko društvo</item>
      <item>ERSTE&amp;STEIERMÄRKISCHE BANKA dioničko društvo</item>
      <item>Addiko Bank dioničko društvo</item>
    </izvorni_sadrzaj>
    <derivirana_varijabla naziv="DomainObject.Predmet.OstaliListFormated_1">
      <item>Deana Matutinović-marijan punomoćnik sudionika u postupku SECRETS PUTOVANJA I NEKRETNINE  d.o.o.</item>
      <item>KARLOVAČKA BANKA dioničko društvo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Deana Matutinović-marijan, OIB 98177593978 punomoćnik sudionika u postupku SECRETS PUTOVANJA I NEKRETNINE  d.o.o.</item>
      <item>KARLOVAČKA BANKA dioničko društvo, OIB 08106331075</item>
      <item>ERSTE&amp;STEIERMÄRKISCHE BANKA dioničko društvo, OIB 23057039320</item>
      <item>Addiko Bank dioničko društvo, OIB 14036333877</item>
    </izvorni_sadrzaj>
    <derivirana_varijabla naziv="DomainObject.Predmet.OstaliListFormatedOIB_1">
      <item>Deana Matutinović-marijan, OIB 98177593978 punomoćnik sudionika u postupku SECRETS PUTOVANJA I NEKRETNINE  d.o.o.</item>
      <item>KARLOVAČKA BANKA dioničko društvo, OIB 08106331075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Deana Matutinović-marijan, Kvaternikova 140b, 10000 Zagreb punomoćnik sudionika u postupku SECRETS PUTOVANJA I NEKRETNINE  d.o.o.</item>
      <item>KARLOVAČKA BANKA dioničko društvo, Ivana Gorana Kovačića 1, 47000 Karlovac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Deana Matutinović-marijan, Kvaternikova 140b, 10000 Zagreb punomoćnik sudionika u postupku SECRETS PUTOVANJA I NEKRETNINE  d.o.o.</item>
      <item>KARLOVAČKA BANKA dioničko društvo, Ivana Gorana Kovačića 1, 47000 Karlovac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Deana Matutinović-marijan, OIB 98177593978, Kvaternikova 140b, 10000 Zagreb punomoćnik sudionika u postupku SECRETS PUTOVANJA I NEKRETNINE  d.o.o.</item>
      <item>KARLOVAČKA BANKA dioničko društvo, OIB 08106331075, Ivana Gorana Kovačića 1, 47000 Karlovac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Deana Matutinović-marijan, OIB 98177593978, Kvaternikova 140b, 10000 Zagreb punomoćnik sudionika u postupku SECRETS PUTOVANJA I NEKRETNINE  d.o.o.</item>
      <item>KARLOVAČKA BANKA dioničko društvo, OIB 08106331075, Ivana Gorana Kovačića 1, 47000 Karlovac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Deana Matutinović-marijan</item>
      <item>KARLOVAČKA BANKA dioničko društvo</item>
      <item>ERSTE&amp;STEIERMÄRKISCHE BANKA dioničko društvo</item>
      <item>Addiko Bank dioničko društvo</item>
    </izvorni_sadrzaj>
    <derivirana_varijabla naziv="DomainObject.Predmet.OstaliListNazivFormated_1">
      <item>Deana Matutinović-marijan</item>
      <item>KARLOVAČKA BANKA dioničko društvo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Deana Matutinović-marijan, OIB 98177593978</item>
      <item>KARLOVAČKA BANKA dioničko društvo, OIB 08106331075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Deana Matutinović-marijan, OIB 98177593978</item>
      <item>KARLOVAČKA BANKA dioničko društvo, OIB 08106331075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St-3369/2016-11</izvorni_sadrzaj>
    <derivirana_varijabla naziv="DomainObject.PoslovniBrojDokumenta_1">St-3369/2016-11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SECRETS PUTOVANJA I NEKRETNINE  d.o.o.</izvorni_sadrzaj>
    <derivirana_varijabla naziv="DomainObject.Predmet.ProtustrankaIDrugi_1">SECRETS PUTOVANJA I NEKRETNINE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SECRETS PUTOVANJA I NEKRETNINE  d.o.o., OIB 01708852325, Praška 6, 10000 Zagreb</izvorni_sadrzaj>
    <derivirana_varijabla naziv="DomainObject.Predmet.ProtustrankaIDrugiAdressOIB_1">SECRETS PUTOVANJA I NEKRETNINE  d.o.o., OIB 01708852325,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SECRETS PUTOVANJA I NEKRETNINE  d.o.o.</item>
      <item>Deana Matutinović-marijan</item>
      <item>KARLOVAČKA BANKA dioničko društvo</item>
      <item>ERSTE&amp;STEIERMÄRKISCHE BANKA dioničko društvo</item>
      <item>Addiko Bank dioničko društvo</item>
    </izvorni_sadrzaj>
    <derivirana_varijabla naziv="DomainObject.Predmet.SudioniciListNaziv_1">
      <item>FINA Regionalni centar Zagreb</item>
      <item>SECRETS PUTOVANJA I NEKRETNINE  d.o.o.</item>
      <item>Deana Matutinović-marijan</item>
      <item>KARLOVAČKA BANKA dioničko društvo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SECRETS PUTOVANJA I NEKRETNINE  d.o.o., OIB 01708852325, Praška 6,10000 Zagreb</item>
      <item>Deana Matutinović-marijan, OIB 98177593978, Kvaternikova 140b,10000 Zagreb</item>
      <item>KARLOVAČKA BANKA dioničko društvo, OIB 08106331075, Ivana Gorana Kovačića 1,47000 Karlovac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SECRETS PUTOVANJA I NEKRETNINE  d.o.o., OIB 01708852325, Praška 6,10000 Zagreb</item>
      <item>Deana Matutinović-marijan, OIB 98177593978, Kvaternikova 140b,10000 Zagreb</item>
      <item>KARLOVAČKA BANKA dioničko društvo, OIB 08106331075, Ivana Gorana Kovačića 1,47000 Karlovac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01708852325</item>
      <item>, OIB 98177593978</item>
      <item>, OIB 08106331075</item>
      <item>, OIB 23057039320</item>
      <item>, OIB 14036333877</item>
    </izvorni_sadrzaj>
    <derivirana_varijabla naziv="DomainObject.Predmet.SudioniciListNazivOIB_1">
      <item>, OIB 85821130368</item>
      <item>, OIB 01708852325</item>
      <item>, OIB 98177593978</item>
      <item>, OIB 08106331075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53D28-71AD-4F59-AC1D-662E99104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899</properties:Words>
  <properties:Characters>4834</properties:Characters>
  <properties:Lines>93</properties:Lines>
  <properties:Paragraphs>27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2017-03-09T09:09:00Z</cp:lastPrinted>
  <dcterms:modified xmlns:xsi="http://www.w3.org/2001/XMLSchema-instance" xsi:type="dcterms:W3CDTF">2017-03-09T09:10:00Z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St-3369/2016-11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