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c9aff" w14:paraId="dec9aff" w:rsidRDefault="00A93C48" w:rsidP="00A93C48" w:rsidR="00A93C48" w:rsidRPr="0046473B">
      <w:pPr>
        <w:ind w:left="708"/>
        <w15:collapsed w:val="false"/>
        <w:rPr>
          <w:sz w:val="24"/>
          <w:szCs w:val="24"/>
        </w:rPr>
      </w:pPr>
      <w:bookmarkStart w:name="_GoBack" w:id="0"/>
      <w:bookmarkEnd w:id="0"/>
      <w:r w:rsidRPr="0046473B">
        <w:rPr>
          <w:sz w:val="24"/>
          <w:szCs w:val="24"/>
        </w:rPr>
        <w:t xml:space="preserve">    </w:t>
      </w:r>
      <w:r w:rsidRPr="0046473B">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p w:rsidRDefault="00F87E60" w:rsidP="00A93C48" w:rsidR="00F87E60" w:rsidRPr="0046473B">
      <w:pPr>
        <w:ind w:left="708"/>
        <w:rPr>
          <w:sz w:val="24"/>
          <w:szCs w:val="24"/>
        </w:rPr>
      </w:pP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46473B">
        <w:tc>
          <w:tcPr>
            <w:tcW w:type="dxa" w:w="3060"/>
          </w:tcPr>
          <w:p w:rsidRDefault="00695214" w:rsidP="004738D5" w:rsidR="00695214" w:rsidRPr="0046473B">
            <w:pPr>
              <w:pStyle w:val="Naslov2"/>
              <w:jc w:val="left"/>
              <w:rPr>
                <w:b w:val="false"/>
                <w:bCs w:val="false"/>
                <w:sz w:val="24"/>
              </w:rPr>
            </w:pPr>
            <w:r w:rsidRPr="0046473B">
              <w:rPr>
                <w:b w:val="false"/>
                <w:bCs w:val="false"/>
                <w:sz w:val="24"/>
              </w:rPr>
              <w:t>REPUBLIKA HRVATSKA</w:t>
            </w:r>
          </w:p>
          <w:p w:rsidRDefault="00695214" w:rsidP="004738D5" w:rsidR="00695214" w:rsidRPr="0046473B">
            <w:pPr>
              <w:rPr>
                <w:sz w:val="24"/>
                <w:szCs w:val="24"/>
              </w:rPr>
            </w:pPr>
            <w:r w:rsidRPr="0046473B">
              <w:rPr>
                <w:sz w:val="24"/>
                <w:szCs w:val="24"/>
              </w:rPr>
              <w:t>Trgovački sud u Zagrebu</w:t>
            </w:r>
          </w:p>
          <w:p w:rsidRDefault="00695214" w:rsidP="004738D5" w:rsidR="00695214" w:rsidRPr="0046473B">
            <w:pPr>
              <w:rPr>
                <w:sz w:val="24"/>
                <w:szCs w:val="24"/>
              </w:rPr>
            </w:pPr>
            <w:r w:rsidRPr="0046473B">
              <w:rPr>
                <w:sz w:val="24"/>
                <w:szCs w:val="24"/>
              </w:rPr>
              <w:t>Zagreb, Amruševa 2/II</w:t>
            </w:r>
          </w:p>
        </w:tc>
      </w:tr>
    </w:tbl>
    <w:p w:rsidRDefault="004738D5" w:rsidP="00E57541" w:rsidR="00695214" w:rsidRPr="0046473B">
      <w:pPr>
        <w:jc w:val="right"/>
        <w:rPr>
          <w:sz w:val="24"/>
          <w:szCs w:val="24"/>
        </w:rPr>
      </w:pPr>
      <w:r w:rsidRPr="0046473B">
        <w:rPr>
          <w:b/>
          <w:sz w:val="24"/>
          <w:szCs w:val="24"/>
        </w:rPr>
        <w:br w:clear="all" w:type="textWrapping"/>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
          <w:sz w:val="24"/>
          <w:szCs w:val="24"/>
        </w:rPr>
        <w:tab/>
      </w:r>
      <w:r w:rsidR="00695214" w:rsidRPr="0046473B">
        <w:rPr>
          <w:bCs/>
          <w:sz w:val="24"/>
          <w:szCs w:val="24"/>
        </w:rPr>
        <w:t xml:space="preserve">  </w:t>
      </w:r>
      <w:r w:rsidR="00F87E60" w:rsidRPr="0046473B">
        <w:rPr>
          <w:bCs/>
          <w:sz w:val="24"/>
          <w:szCs w:val="24"/>
        </w:rPr>
        <w:t>74</w:t>
      </w:r>
      <w:r w:rsidR="001A788B" w:rsidRPr="0046473B">
        <w:rPr>
          <w:bCs/>
          <w:sz w:val="24"/>
          <w:szCs w:val="24"/>
        </w:rPr>
        <w:t>.</w:t>
      </w:r>
      <w:r w:rsidR="000844C7" w:rsidRPr="0046473B">
        <w:rPr>
          <w:bCs/>
          <w:sz w:val="24"/>
          <w:szCs w:val="24"/>
        </w:rPr>
        <w:t xml:space="preserve"> </w:t>
      </w:r>
      <w:r w:rsidR="001A788B" w:rsidRPr="0046473B">
        <w:rPr>
          <w:bCs/>
          <w:sz w:val="24"/>
          <w:szCs w:val="24"/>
        </w:rPr>
        <w:t>St-</w:t>
      </w:r>
      <w:r w:rsidR="00743E1F">
        <w:rPr>
          <w:bCs/>
          <w:sz w:val="24"/>
          <w:szCs w:val="24"/>
        </w:rPr>
        <w:t>8311</w:t>
      </w:r>
      <w:r w:rsidR="00C8406F" w:rsidRPr="0046473B">
        <w:rPr>
          <w:bCs/>
          <w:sz w:val="24"/>
          <w:szCs w:val="24"/>
        </w:rPr>
        <w:t>/</w:t>
      </w:r>
      <w:r w:rsidR="001A788B" w:rsidRPr="0046473B">
        <w:rPr>
          <w:bCs/>
          <w:sz w:val="24"/>
          <w:szCs w:val="24"/>
        </w:rPr>
        <w:t>2015</w:t>
      </w:r>
    </w:p>
    <w:p w:rsidRDefault="00A93C48" w:rsidP="00A93C48" w:rsidR="00A93C48" w:rsidRPr="0046473B">
      <w:pPr>
        <w:jc w:val="center"/>
        <w:rPr>
          <w:sz w:val="24"/>
          <w:szCs w:val="24"/>
        </w:rPr>
      </w:pPr>
      <w:r w:rsidRPr="0046473B">
        <w:rPr>
          <w:sz w:val="24"/>
          <w:szCs w:val="24"/>
        </w:rPr>
        <w:t>R E P U B L I K A</w:t>
      </w:r>
      <w:r w:rsidR="003A2670" w:rsidRPr="0046473B">
        <w:rPr>
          <w:sz w:val="24"/>
          <w:szCs w:val="24"/>
        </w:rPr>
        <w:t xml:space="preserve"> </w:t>
      </w:r>
      <w:r w:rsidRPr="0046473B">
        <w:rPr>
          <w:sz w:val="24"/>
          <w:szCs w:val="24"/>
        </w:rPr>
        <w:t xml:space="preserve">  H R V A T S K A </w:t>
      </w:r>
    </w:p>
    <w:p w:rsidRDefault="00695214" w:rsidP="00695214" w:rsidR="00695214" w:rsidRPr="0046473B">
      <w:pPr>
        <w:rPr>
          <w:sz w:val="24"/>
          <w:szCs w:val="24"/>
        </w:rPr>
      </w:pPr>
    </w:p>
    <w:p w:rsidRDefault="00A5506D" w:rsidP="00695214" w:rsidR="00695214" w:rsidRPr="0046473B">
      <w:pPr>
        <w:ind w:hanging="2880" w:left="2880"/>
        <w:jc w:val="center"/>
        <w:rPr>
          <w:sz w:val="24"/>
          <w:szCs w:val="24"/>
        </w:rPr>
      </w:pPr>
      <w:r w:rsidRPr="0046473B">
        <w:rPr>
          <w:sz w:val="24"/>
          <w:szCs w:val="24"/>
        </w:rPr>
        <w:t xml:space="preserve">R J E Š E N J E </w:t>
      </w:r>
    </w:p>
    <w:p w:rsidRDefault="00695214" w:rsidP="00695214" w:rsidR="00695214" w:rsidRPr="0046473B">
      <w:pPr>
        <w:ind w:hanging="2880" w:left="2880"/>
        <w:jc w:val="center"/>
        <w:rPr>
          <w:sz w:val="24"/>
          <w:szCs w:val="24"/>
        </w:rPr>
      </w:pPr>
    </w:p>
    <w:p w:rsidRDefault="00695214" w:rsidP="00C17C50" w:rsidR="00C17C50" w:rsidRPr="0046473B">
      <w:pPr>
        <w:jc w:val="both"/>
        <w:rPr>
          <w:sz w:val="24"/>
          <w:szCs w:val="24"/>
        </w:rPr>
      </w:pPr>
      <w:r w:rsidRPr="0046473B">
        <w:rPr>
          <w:sz w:val="24"/>
          <w:szCs w:val="24"/>
        </w:rPr>
        <w:tab/>
        <w:t xml:space="preserve">Trgovački sud u Zagrebu, po sucu </w:t>
      </w:r>
      <w:r w:rsidR="00F87E60" w:rsidRPr="0046473B">
        <w:rPr>
          <w:sz w:val="24"/>
          <w:szCs w:val="24"/>
        </w:rPr>
        <w:t>mr. sc. Maji Josipović</w:t>
      </w:r>
      <w:r w:rsidRPr="0046473B">
        <w:rPr>
          <w:sz w:val="24"/>
          <w:szCs w:val="24"/>
        </w:rPr>
        <w:t>, u stečajnom predmetu povod</w:t>
      </w:r>
      <w:r w:rsidR="00775D92" w:rsidRPr="0046473B">
        <w:rPr>
          <w:sz w:val="24"/>
          <w:szCs w:val="24"/>
        </w:rPr>
        <w:t>om</w:t>
      </w:r>
      <w:r w:rsidRPr="0046473B">
        <w:rPr>
          <w:sz w:val="24"/>
          <w:szCs w:val="24"/>
        </w:rPr>
        <w:t xml:space="preserve"> zahtjeva FINANCIJSKE AGENCIJE, za provedbu skraćenog stečajnog postupka nad dužnikom</w:t>
      </w:r>
      <w:r w:rsidR="00A93C48" w:rsidRPr="0046473B">
        <w:rPr>
          <w:sz w:val="24"/>
          <w:szCs w:val="24"/>
        </w:rPr>
        <w:t xml:space="preserve"> </w:t>
      </w:r>
      <w:r w:rsidR="00743E1F">
        <w:rPr>
          <w:sz w:val="24"/>
          <w:szCs w:val="24"/>
        </w:rPr>
        <w:t xml:space="preserve">GALLO NEKRETNINE </w:t>
      </w:r>
      <w:r w:rsidR="0046473B" w:rsidRPr="0046473B">
        <w:rPr>
          <w:sz w:val="24"/>
          <w:szCs w:val="24"/>
        </w:rPr>
        <w:t xml:space="preserve">d.o.o., </w:t>
      </w:r>
      <w:r w:rsidR="00FF3B54">
        <w:rPr>
          <w:sz w:val="24"/>
          <w:szCs w:val="24"/>
        </w:rPr>
        <w:t xml:space="preserve">Zagreb, </w:t>
      </w:r>
      <w:r w:rsidR="00743E1F">
        <w:rPr>
          <w:sz w:val="24"/>
          <w:szCs w:val="24"/>
        </w:rPr>
        <w:t>Augusta Musića 28</w:t>
      </w:r>
      <w:r w:rsidR="0046473B" w:rsidRPr="0046473B">
        <w:rPr>
          <w:sz w:val="24"/>
          <w:szCs w:val="24"/>
        </w:rPr>
        <w:t xml:space="preserve">, OIB: </w:t>
      </w:r>
      <w:r w:rsidR="00743E1F">
        <w:rPr>
          <w:sz w:val="24"/>
          <w:szCs w:val="24"/>
        </w:rPr>
        <w:t>71902562604</w:t>
      </w:r>
      <w:r w:rsidR="00A3190F" w:rsidRPr="0046473B">
        <w:rPr>
          <w:sz w:val="24"/>
          <w:szCs w:val="24"/>
        </w:rPr>
        <w:t xml:space="preserve">, </w:t>
      </w:r>
      <w:r w:rsidR="00A93C48" w:rsidRPr="0046473B">
        <w:rPr>
          <w:sz w:val="24"/>
          <w:szCs w:val="24"/>
        </w:rPr>
        <w:t xml:space="preserve">dana </w:t>
      </w:r>
      <w:r w:rsidR="00011888">
        <w:rPr>
          <w:sz w:val="24"/>
          <w:szCs w:val="24"/>
        </w:rPr>
        <w:t xml:space="preserve">20. travnja </w:t>
      </w:r>
      <w:r w:rsidR="001A788B" w:rsidRPr="0046473B">
        <w:rPr>
          <w:sz w:val="24"/>
          <w:szCs w:val="24"/>
        </w:rPr>
        <w:t>2016.</w:t>
      </w:r>
    </w:p>
    <w:p w:rsidRDefault="0046473B" w:rsidP="00CF56FE" w:rsidR="0046473B">
      <w:pPr>
        <w:jc w:val="center"/>
        <w:rPr>
          <w:bCs/>
          <w:sz w:val="24"/>
          <w:szCs w:val="24"/>
        </w:rPr>
      </w:pPr>
    </w:p>
    <w:p w:rsidRDefault="00A5506D" w:rsidP="00CF56FE" w:rsidR="00CF56FE" w:rsidRPr="0046473B">
      <w:pPr>
        <w:jc w:val="center"/>
        <w:rPr>
          <w:bCs/>
          <w:sz w:val="24"/>
          <w:szCs w:val="24"/>
        </w:rPr>
      </w:pPr>
      <w:r w:rsidRPr="0046473B">
        <w:rPr>
          <w:bCs/>
          <w:sz w:val="24"/>
          <w:szCs w:val="24"/>
        </w:rPr>
        <w:t xml:space="preserve">r i j e š i o  </w:t>
      </w:r>
      <w:r w:rsidR="00123529" w:rsidRPr="0046473B">
        <w:rPr>
          <w:bCs/>
          <w:sz w:val="24"/>
          <w:szCs w:val="24"/>
        </w:rPr>
        <w:t>j e</w:t>
      </w:r>
      <w:r w:rsidR="00CF56FE" w:rsidRPr="0046473B">
        <w:rPr>
          <w:bCs/>
          <w:sz w:val="24"/>
          <w:szCs w:val="24"/>
        </w:rPr>
        <w:t xml:space="preserve"> </w:t>
      </w:r>
    </w:p>
    <w:p w:rsidRDefault="006F7DFB" w:rsidP="00CF56FE" w:rsidR="006F7DFB" w:rsidRPr="0046473B">
      <w:pPr>
        <w:jc w:val="center"/>
        <w:rPr>
          <w:bCs/>
          <w:sz w:val="24"/>
          <w:szCs w:val="24"/>
        </w:rPr>
      </w:pPr>
    </w:p>
    <w:p w:rsidRDefault="00A5506D" w:rsidP="00D74FBE" w:rsidR="00A5506D" w:rsidRPr="0046473B">
      <w:pPr>
        <w:ind w:firstLine="720"/>
        <w:jc w:val="both"/>
        <w:rPr>
          <w:sz w:val="24"/>
          <w:szCs w:val="24"/>
        </w:rPr>
      </w:pPr>
      <w:r w:rsidRPr="0046473B">
        <w:rPr>
          <w:sz w:val="24"/>
          <w:szCs w:val="24"/>
        </w:rPr>
        <w:t xml:space="preserve">Obustavlja se skraćeni stečajni postupak nad dužnikom </w:t>
      </w:r>
      <w:r w:rsidR="00743E1F" w:rsidRPr="00743E1F">
        <w:rPr>
          <w:sz w:val="24"/>
          <w:szCs w:val="24"/>
        </w:rPr>
        <w:t>GALLO NEKRETNINE d.o.o., Zagreb, Augu</w:t>
      </w:r>
      <w:r w:rsidR="00743E1F">
        <w:rPr>
          <w:sz w:val="24"/>
          <w:szCs w:val="24"/>
        </w:rPr>
        <w:t>sta Musića 28, OIB: 71902562604</w:t>
      </w:r>
      <w:r w:rsidRPr="0046473B">
        <w:rPr>
          <w:sz w:val="24"/>
          <w:szCs w:val="24"/>
        </w:rPr>
        <w:t>.</w:t>
      </w:r>
    </w:p>
    <w:p w:rsidRDefault="00A5506D" w:rsidP="00A5506D" w:rsidR="00A5506D" w:rsidRPr="0046473B">
      <w:pPr>
        <w:ind w:firstLine="720"/>
        <w:jc w:val="both"/>
        <w:rPr>
          <w:sz w:val="24"/>
          <w:szCs w:val="24"/>
        </w:rPr>
      </w:pPr>
    </w:p>
    <w:p w:rsidRDefault="00A5506D" w:rsidP="00A5506D" w:rsidR="00A5506D" w:rsidRPr="0046473B">
      <w:pPr>
        <w:jc w:val="center"/>
        <w:rPr>
          <w:sz w:val="24"/>
          <w:szCs w:val="24"/>
        </w:rPr>
      </w:pPr>
      <w:r w:rsidRPr="0046473B">
        <w:rPr>
          <w:sz w:val="24"/>
          <w:szCs w:val="24"/>
        </w:rPr>
        <w:t>Obrazloženje</w:t>
      </w:r>
    </w:p>
    <w:p w:rsidRDefault="00A5506D" w:rsidP="00A5506D" w:rsidR="00A5506D" w:rsidRPr="0046473B">
      <w:pPr>
        <w:jc w:val="both"/>
        <w:rPr>
          <w:sz w:val="24"/>
          <w:szCs w:val="24"/>
        </w:rPr>
      </w:pPr>
    </w:p>
    <w:p w:rsidRDefault="00F87E60" w:rsidP="00F87E60" w:rsidR="00F87E60" w:rsidRPr="0046473B">
      <w:pPr>
        <w:ind w:firstLine="708"/>
        <w:jc w:val="both"/>
        <w:rPr>
          <w:sz w:val="24"/>
          <w:szCs w:val="24"/>
        </w:rPr>
      </w:pPr>
      <w:r w:rsidRPr="0046473B">
        <w:rPr>
          <w:sz w:val="24"/>
          <w:szCs w:val="24"/>
        </w:rPr>
        <w:t>Po prijedlogu Financijske agencije ovaj je sud rješenjem St-</w:t>
      </w:r>
      <w:r w:rsidR="00743E1F">
        <w:rPr>
          <w:sz w:val="24"/>
          <w:szCs w:val="24"/>
        </w:rPr>
        <w:t>8311</w:t>
      </w:r>
      <w:r w:rsidRPr="0046473B">
        <w:rPr>
          <w:sz w:val="24"/>
          <w:szCs w:val="24"/>
        </w:rPr>
        <w:t xml:space="preserve">/15 od </w:t>
      </w:r>
      <w:r w:rsidR="00011888">
        <w:rPr>
          <w:sz w:val="24"/>
          <w:szCs w:val="24"/>
        </w:rPr>
        <w:t>10</w:t>
      </w:r>
      <w:r w:rsidRPr="0046473B">
        <w:rPr>
          <w:sz w:val="24"/>
          <w:szCs w:val="24"/>
        </w:rPr>
        <w:t xml:space="preserve">. </w:t>
      </w:r>
      <w:r w:rsidR="00011888">
        <w:rPr>
          <w:sz w:val="24"/>
          <w:szCs w:val="24"/>
        </w:rPr>
        <w:t xml:space="preserve">veljače </w:t>
      </w:r>
      <w:r w:rsidRPr="0046473B">
        <w:rPr>
          <w:sz w:val="24"/>
          <w:szCs w:val="24"/>
        </w:rPr>
        <w:t>201</w:t>
      </w:r>
      <w:r w:rsidR="0046473B">
        <w:rPr>
          <w:sz w:val="24"/>
          <w:szCs w:val="24"/>
        </w:rPr>
        <w:t>6</w:t>
      </w:r>
      <w:r w:rsidRPr="0046473B">
        <w:rPr>
          <w:sz w:val="24"/>
          <w:szCs w:val="24"/>
        </w:rPr>
        <w:t>.,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C025C8" w:rsidP="00AF7885" w:rsidR="0046473B">
      <w:pPr>
        <w:ind w:firstLine="708"/>
        <w:jc w:val="both"/>
        <w:rPr>
          <w:sz w:val="24"/>
          <w:szCs w:val="24"/>
        </w:rPr>
      </w:pPr>
      <w:r w:rsidRPr="0046473B">
        <w:rPr>
          <w:sz w:val="24"/>
          <w:szCs w:val="24"/>
        </w:rPr>
        <w:t>Republika Hrvatska,</w:t>
      </w:r>
      <w:r w:rsidR="0046473B">
        <w:rPr>
          <w:sz w:val="24"/>
          <w:szCs w:val="24"/>
        </w:rPr>
        <w:t xml:space="preserve"> </w:t>
      </w:r>
      <w:r w:rsidRPr="0046473B">
        <w:rPr>
          <w:sz w:val="24"/>
          <w:szCs w:val="24"/>
        </w:rPr>
        <w:t xml:space="preserve">Ministarstvo financija, Porezna uprava, dostavila je </w:t>
      </w:r>
      <w:r w:rsidRPr="0046473B">
        <w:rPr>
          <w:sz w:val="24"/>
          <w:szCs w:val="24"/>
        </w:rPr>
        <w:br/>
      </w:r>
      <w:r w:rsidR="00011888">
        <w:rPr>
          <w:sz w:val="24"/>
          <w:szCs w:val="24"/>
        </w:rPr>
        <w:t>2</w:t>
      </w:r>
      <w:r w:rsidR="00743E1F">
        <w:rPr>
          <w:sz w:val="24"/>
          <w:szCs w:val="24"/>
        </w:rPr>
        <w:t>1</w:t>
      </w:r>
      <w:r w:rsidR="0089775D" w:rsidRPr="0046473B">
        <w:rPr>
          <w:sz w:val="24"/>
          <w:szCs w:val="24"/>
        </w:rPr>
        <w:t xml:space="preserve">. </w:t>
      </w:r>
      <w:r w:rsidR="00743E1F">
        <w:rPr>
          <w:sz w:val="24"/>
          <w:szCs w:val="24"/>
        </w:rPr>
        <w:t xml:space="preserve">i 24. </w:t>
      </w:r>
      <w:r w:rsidR="00FF3B54">
        <w:rPr>
          <w:sz w:val="24"/>
          <w:szCs w:val="24"/>
        </w:rPr>
        <w:t xml:space="preserve">ožujka </w:t>
      </w:r>
      <w:r w:rsidRPr="0046473B">
        <w:rPr>
          <w:sz w:val="24"/>
          <w:szCs w:val="24"/>
        </w:rPr>
        <w:t xml:space="preserve">2016. </w:t>
      </w:r>
      <w:r w:rsidR="0046473B">
        <w:rPr>
          <w:sz w:val="24"/>
          <w:szCs w:val="24"/>
        </w:rPr>
        <w:t xml:space="preserve">obrazac </w:t>
      </w:r>
      <w:r w:rsidRPr="0046473B">
        <w:rPr>
          <w:sz w:val="24"/>
          <w:szCs w:val="24"/>
        </w:rPr>
        <w:t>kojim je, kao vjerovnik, predložila nad dužnikom otvoriti s</w:t>
      </w:r>
      <w:r w:rsidR="0089775D" w:rsidRPr="0046473B">
        <w:rPr>
          <w:sz w:val="24"/>
          <w:szCs w:val="24"/>
        </w:rPr>
        <w:t xml:space="preserve">tečaj. U prilogu </w:t>
      </w:r>
      <w:r w:rsidR="00427065" w:rsidRPr="0046473B">
        <w:rPr>
          <w:sz w:val="24"/>
          <w:szCs w:val="24"/>
        </w:rPr>
        <w:t>su</w:t>
      </w:r>
      <w:r w:rsidR="0089775D" w:rsidRPr="0046473B">
        <w:rPr>
          <w:sz w:val="24"/>
          <w:szCs w:val="24"/>
        </w:rPr>
        <w:t xml:space="preserve"> dostavljen</w:t>
      </w:r>
      <w:r w:rsidR="00FF3B54">
        <w:rPr>
          <w:sz w:val="24"/>
          <w:szCs w:val="24"/>
        </w:rPr>
        <w:t xml:space="preserve">o stanje računa poreznog obveznika </w:t>
      </w:r>
      <w:r w:rsidR="0046473B">
        <w:rPr>
          <w:sz w:val="24"/>
          <w:szCs w:val="24"/>
        </w:rPr>
        <w:t>i</w:t>
      </w:r>
      <w:r w:rsidRPr="0046473B">
        <w:rPr>
          <w:sz w:val="24"/>
          <w:szCs w:val="24"/>
        </w:rPr>
        <w:t>z koj</w:t>
      </w:r>
      <w:r w:rsidR="00FF3B54">
        <w:rPr>
          <w:sz w:val="24"/>
          <w:szCs w:val="24"/>
        </w:rPr>
        <w:t>eg</w:t>
      </w:r>
      <w:r w:rsidRPr="0046473B">
        <w:rPr>
          <w:sz w:val="24"/>
          <w:szCs w:val="24"/>
        </w:rPr>
        <w:t xml:space="preserve"> proizlazi kako dužnik duguje iznos od </w:t>
      </w:r>
      <w:r w:rsidR="00743E1F">
        <w:rPr>
          <w:sz w:val="24"/>
          <w:szCs w:val="24"/>
        </w:rPr>
        <w:t>75.260,52</w:t>
      </w:r>
      <w:r w:rsidR="0089775D" w:rsidRPr="0046473B">
        <w:rPr>
          <w:sz w:val="24"/>
          <w:szCs w:val="24"/>
        </w:rPr>
        <w:t xml:space="preserve"> </w:t>
      </w:r>
      <w:r w:rsidRPr="0046473B">
        <w:rPr>
          <w:sz w:val="24"/>
          <w:szCs w:val="24"/>
        </w:rPr>
        <w:t xml:space="preserve">kuna, čime je Republika  Hrvatska,  Ministarstvo financija, Porezna uprava, učinila vjerojatnim postojanje tražbine prema dužniku. </w:t>
      </w:r>
    </w:p>
    <w:p w:rsidRDefault="00C025C8" w:rsidP="00AF7885" w:rsidR="00C025C8" w:rsidRPr="0046473B">
      <w:pPr>
        <w:ind w:firstLine="708"/>
        <w:jc w:val="both"/>
        <w:rPr>
          <w:sz w:val="24"/>
          <w:szCs w:val="24"/>
        </w:rPr>
      </w:pPr>
      <w:r w:rsidRPr="0046473B">
        <w:rPr>
          <w:sz w:val="24"/>
          <w:szCs w:val="24"/>
        </w:rPr>
        <w:t xml:space="preserve">Nadalje, </w:t>
      </w:r>
      <w:r w:rsidR="00AF7885" w:rsidRPr="0046473B">
        <w:rPr>
          <w:sz w:val="24"/>
          <w:szCs w:val="24"/>
        </w:rPr>
        <w:t xml:space="preserve">utvrđeno je da </w:t>
      </w:r>
      <w:r w:rsidR="00277B95" w:rsidRPr="0046473B">
        <w:rPr>
          <w:sz w:val="24"/>
          <w:szCs w:val="24"/>
        </w:rPr>
        <w:t xml:space="preserve">stečajni dužnik </w:t>
      </w:r>
      <w:r w:rsidR="00011888">
        <w:rPr>
          <w:sz w:val="24"/>
          <w:szCs w:val="24"/>
        </w:rPr>
        <w:t xml:space="preserve">vlasnik </w:t>
      </w:r>
      <w:r w:rsidR="00743E1F">
        <w:rPr>
          <w:sz w:val="24"/>
          <w:szCs w:val="24"/>
        </w:rPr>
        <w:t xml:space="preserve">nekretnina stan/apartman ukupne površine 40,70 m2, Mihotići, Put Pubovo 3, k.o. Perenići, k. č. br. 852/11, zk. ul. 1137, </w:t>
      </w:r>
      <w:r w:rsidR="00743E1F" w:rsidRPr="00743E1F">
        <w:rPr>
          <w:sz w:val="24"/>
          <w:szCs w:val="24"/>
        </w:rPr>
        <w:t xml:space="preserve">stan/apartman ukupne površine </w:t>
      </w:r>
      <w:r w:rsidR="00743E1F">
        <w:rPr>
          <w:sz w:val="24"/>
          <w:szCs w:val="24"/>
        </w:rPr>
        <w:t xml:space="preserve">29,43 </w:t>
      </w:r>
      <w:r w:rsidR="00743E1F" w:rsidRPr="00743E1F">
        <w:rPr>
          <w:sz w:val="24"/>
          <w:szCs w:val="24"/>
        </w:rPr>
        <w:t xml:space="preserve">m2, </w:t>
      </w:r>
      <w:r w:rsidR="00743E1F">
        <w:rPr>
          <w:sz w:val="24"/>
          <w:szCs w:val="24"/>
        </w:rPr>
        <w:t>Požega, Brune Bušića 23</w:t>
      </w:r>
      <w:r w:rsidR="00743E1F" w:rsidRPr="00743E1F">
        <w:rPr>
          <w:sz w:val="24"/>
          <w:szCs w:val="24"/>
        </w:rPr>
        <w:t>, k.o. P</w:t>
      </w:r>
      <w:r w:rsidR="00743E1F">
        <w:rPr>
          <w:sz w:val="24"/>
          <w:szCs w:val="24"/>
        </w:rPr>
        <w:t>ožega</w:t>
      </w:r>
      <w:r w:rsidR="00743E1F" w:rsidRPr="00743E1F">
        <w:rPr>
          <w:sz w:val="24"/>
          <w:szCs w:val="24"/>
        </w:rPr>
        <w:t xml:space="preserve">, k. č. br. </w:t>
      </w:r>
      <w:r w:rsidR="00743E1F">
        <w:rPr>
          <w:sz w:val="24"/>
          <w:szCs w:val="24"/>
        </w:rPr>
        <w:t>4412</w:t>
      </w:r>
      <w:r w:rsidR="00743E1F" w:rsidRPr="00743E1F">
        <w:rPr>
          <w:sz w:val="24"/>
          <w:szCs w:val="24"/>
        </w:rPr>
        <w:t xml:space="preserve">, zk. ul. </w:t>
      </w:r>
      <w:r w:rsidR="00743E1F">
        <w:rPr>
          <w:sz w:val="24"/>
          <w:szCs w:val="24"/>
        </w:rPr>
        <w:t>5312</w:t>
      </w:r>
      <w:r w:rsidR="00743E1F" w:rsidRPr="00743E1F">
        <w:rPr>
          <w:sz w:val="24"/>
          <w:szCs w:val="24"/>
        </w:rPr>
        <w:t>,</w:t>
      </w:r>
      <w:r w:rsidR="00743E1F">
        <w:rPr>
          <w:sz w:val="24"/>
          <w:szCs w:val="24"/>
        </w:rPr>
        <w:t xml:space="preserve"> </w:t>
      </w:r>
      <w:r w:rsidR="00743E1F" w:rsidRPr="00743E1F">
        <w:rPr>
          <w:sz w:val="24"/>
          <w:szCs w:val="24"/>
        </w:rPr>
        <w:t xml:space="preserve">stan/apartman ukupne površine </w:t>
      </w:r>
      <w:r w:rsidR="00743E1F">
        <w:rPr>
          <w:sz w:val="24"/>
          <w:szCs w:val="24"/>
        </w:rPr>
        <w:t xml:space="preserve">39,52 </w:t>
      </w:r>
      <w:r w:rsidR="00743E1F" w:rsidRPr="00743E1F">
        <w:rPr>
          <w:sz w:val="24"/>
          <w:szCs w:val="24"/>
        </w:rPr>
        <w:t xml:space="preserve">m2, </w:t>
      </w:r>
      <w:r w:rsidR="00743E1F">
        <w:rPr>
          <w:sz w:val="24"/>
          <w:szCs w:val="24"/>
        </w:rPr>
        <w:t>Zagreb, Božidara Magovca 9</w:t>
      </w:r>
      <w:r w:rsidR="00743E1F" w:rsidRPr="00743E1F">
        <w:rPr>
          <w:sz w:val="24"/>
          <w:szCs w:val="24"/>
        </w:rPr>
        <w:t xml:space="preserve">, k.o. </w:t>
      </w:r>
      <w:r w:rsidR="00743E1F">
        <w:rPr>
          <w:sz w:val="24"/>
          <w:szCs w:val="24"/>
        </w:rPr>
        <w:t>Zaprudski otok</w:t>
      </w:r>
      <w:r w:rsidR="00743E1F" w:rsidRPr="00743E1F">
        <w:rPr>
          <w:sz w:val="24"/>
          <w:szCs w:val="24"/>
        </w:rPr>
        <w:t xml:space="preserve">, k. č. br. </w:t>
      </w:r>
      <w:r w:rsidR="00743E1F">
        <w:rPr>
          <w:sz w:val="24"/>
          <w:szCs w:val="24"/>
        </w:rPr>
        <w:t>1107</w:t>
      </w:r>
      <w:r w:rsidR="00743E1F" w:rsidRPr="00743E1F">
        <w:rPr>
          <w:sz w:val="24"/>
          <w:szCs w:val="24"/>
        </w:rPr>
        <w:t xml:space="preserve">/1, zk. ul. </w:t>
      </w:r>
      <w:r w:rsidR="00743E1F">
        <w:rPr>
          <w:sz w:val="24"/>
          <w:szCs w:val="24"/>
        </w:rPr>
        <w:t>896</w:t>
      </w:r>
      <w:r w:rsidR="00427065" w:rsidRPr="0046473B">
        <w:rPr>
          <w:sz w:val="24"/>
          <w:szCs w:val="24"/>
        </w:rPr>
        <w:t>.</w:t>
      </w:r>
    </w:p>
    <w:p w:rsidRDefault="00C025C8" w:rsidP="00C025C8" w:rsidR="00C025C8" w:rsidRPr="0046473B">
      <w:pPr>
        <w:jc w:val="both"/>
        <w:rPr>
          <w:sz w:val="24"/>
          <w:szCs w:val="24"/>
        </w:rPr>
      </w:pPr>
      <w:r w:rsidRPr="0046473B">
        <w:rPr>
          <w:sz w:val="24"/>
          <w:szCs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C025C8" w:rsidP="00C025C8" w:rsidR="00C025C8" w:rsidRPr="0046473B">
      <w:pPr>
        <w:jc w:val="both"/>
        <w:rPr>
          <w:sz w:val="24"/>
          <w:szCs w:val="24"/>
        </w:rPr>
      </w:pPr>
      <w:r w:rsidRPr="0046473B">
        <w:rPr>
          <w:sz w:val="24"/>
          <w:szCs w:val="24"/>
        </w:rPr>
        <w:lastRenderedPageBreak/>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46473B">
        <w:rPr>
          <w:sz w:val="24"/>
          <w:szCs w:val="24"/>
        </w:rPr>
        <w:tab/>
      </w:r>
    </w:p>
    <w:p w:rsidRDefault="00C025C8" w:rsidP="00D74FBE" w:rsidR="00C025C8" w:rsidRPr="0046473B">
      <w:pPr>
        <w:ind w:firstLine="720"/>
        <w:jc w:val="both"/>
        <w:rPr>
          <w:sz w:val="24"/>
          <w:szCs w:val="24"/>
        </w:rPr>
      </w:pPr>
      <w:r w:rsidRPr="0046473B">
        <w:rPr>
          <w:sz w:val="24"/>
          <w:szCs w:val="24"/>
        </w:rPr>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5506D" w:rsidP="003A2C67" w:rsidR="00A5506D" w:rsidRPr="0046473B">
      <w:pPr>
        <w:ind w:firstLine="720"/>
        <w:jc w:val="both"/>
        <w:rPr>
          <w:sz w:val="24"/>
          <w:szCs w:val="24"/>
        </w:rPr>
      </w:pPr>
      <w:r w:rsidRPr="0046473B">
        <w:rPr>
          <w:sz w:val="24"/>
          <w:szCs w:val="24"/>
        </w:rPr>
        <w:t>Nakon pravomoćnosti ovog rješenja, posebnim će se rješenjem odlučiti da li će se nad gore navedenim dužnikom pokrenuti prethodni postupak ili će rješenjem odmah otvoriti redovni stečajni postupak (čl. 433</w:t>
      </w:r>
      <w:r w:rsidR="003A2C67" w:rsidRPr="0046473B">
        <w:rPr>
          <w:sz w:val="24"/>
          <w:szCs w:val="24"/>
        </w:rPr>
        <w:t xml:space="preserve"> SZ</w:t>
      </w:r>
      <w:r w:rsidRPr="0046473B">
        <w:rPr>
          <w:sz w:val="24"/>
          <w:szCs w:val="24"/>
        </w:rPr>
        <w:t>).</w:t>
      </w:r>
    </w:p>
    <w:p w:rsidRDefault="00A5506D" w:rsidP="00A5506D" w:rsidR="00A5506D" w:rsidRPr="0046473B">
      <w:pPr>
        <w:ind w:firstLine="360"/>
        <w:jc w:val="both"/>
        <w:rPr>
          <w:sz w:val="24"/>
          <w:szCs w:val="24"/>
        </w:rPr>
      </w:pPr>
    </w:p>
    <w:p w:rsidRDefault="00A5506D" w:rsidP="00A5506D" w:rsidR="003A2C67" w:rsidRPr="0046473B">
      <w:pPr>
        <w:jc w:val="both"/>
        <w:rPr>
          <w:sz w:val="24"/>
          <w:szCs w:val="24"/>
        </w:rPr>
      </w:pPr>
      <w:r w:rsidRPr="0046473B">
        <w:rPr>
          <w:sz w:val="24"/>
          <w:szCs w:val="24"/>
        </w:rPr>
        <w:tab/>
      </w:r>
      <w:r w:rsidRPr="0046473B">
        <w:rPr>
          <w:sz w:val="24"/>
          <w:szCs w:val="24"/>
        </w:rPr>
        <w:tab/>
      </w:r>
      <w:r w:rsidRPr="0046473B">
        <w:rPr>
          <w:sz w:val="24"/>
          <w:szCs w:val="24"/>
        </w:rPr>
        <w:tab/>
      </w:r>
      <w:r w:rsidRPr="0046473B">
        <w:rPr>
          <w:sz w:val="24"/>
          <w:szCs w:val="24"/>
        </w:rPr>
        <w:tab/>
        <w:t>U Zagrebu</w:t>
      </w:r>
      <w:r w:rsidR="003A2C67" w:rsidRPr="0046473B">
        <w:rPr>
          <w:sz w:val="24"/>
          <w:szCs w:val="24"/>
        </w:rPr>
        <w:t xml:space="preserve"> </w:t>
      </w:r>
      <w:r w:rsidR="00C17BE5" w:rsidRPr="0046473B">
        <w:rPr>
          <w:sz w:val="24"/>
          <w:szCs w:val="24"/>
        </w:rPr>
        <w:t xml:space="preserve">dana </w:t>
      </w:r>
      <w:r w:rsidR="00C8406F" w:rsidRPr="0046473B">
        <w:rPr>
          <w:sz w:val="24"/>
          <w:szCs w:val="24"/>
        </w:rPr>
        <w:t>2</w:t>
      </w:r>
      <w:r w:rsidR="00011888">
        <w:rPr>
          <w:sz w:val="24"/>
          <w:szCs w:val="24"/>
        </w:rPr>
        <w:t>0</w:t>
      </w:r>
      <w:r w:rsidR="00C8406F" w:rsidRPr="0046473B">
        <w:rPr>
          <w:sz w:val="24"/>
          <w:szCs w:val="24"/>
        </w:rPr>
        <w:t xml:space="preserve">. </w:t>
      </w:r>
      <w:r w:rsidR="00011888">
        <w:rPr>
          <w:sz w:val="24"/>
          <w:szCs w:val="24"/>
        </w:rPr>
        <w:t xml:space="preserve">travnja </w:t>
      </w:r>
      <w:r w:rsidR="001A788B" w:rsidRPr="0046473B">
        <w:rPr>
          <w:sz w:val="24"/>
          <w:szCs w:val="24"/>
        </w:rPr>
        <w:t>2016.</w:t>
      </w:r>
    </w:p>
    <w:p w:rsidRDefault="00F87E60" w:rsidP="00F87E60" w:rsidR="00F87E60" w:rsidRPr="0046473B">
      <w:pPr>
        <w:ind w:left="6372"/>
        <w:jc w:val="center"/>
        <w:rPr>
          <w:sz w:val="24"/>
          <w:szCs w:val="24"/>
        </w:rPr>
      </w:pPr>
    </w:p>
    <w:p w:rsidRDefault="003A2C67" w:rsidP="00F87E60" w:rsidR="003A2C67" w:rsidRPr="0046473B">
      <w:pPr>
        <w:ind w:left="6372"/>
        <w:jc w:val="center"/>
        <w:rPr>
          <w:sz w:val="24"/>
          <w:szCs w:val="24"/>
        </w:rPr>
      </w:pPr>
      <w:r w:rsidRPr="0046473B">
        <w:rPr>
          <w:sz w:val="24"/>
          <w:szCs w:val="24"/>
        </w:rPr>
        <w:t>SUDAC</w:t>
      </w:r>
    </w:p>
    <w:p w:rsidRDefault="00F87E60" w:rsidP="001A788B" w:rsidR="003A2C67" w:rsidRPr="0046473B">
      <w:pPr>
        <w:ind w:left="6372"/>
        <w:jc w:val="right"/>
        <w:rPr>
          <w:sz w:val="24"/>
          <w:szCs w:val="24"/>
        </w:rPr>
      </w:pPr>
      <w:r w:rsidRPr="0046473B">
        <w:rPr>
          <w:sz w:val="24"/>
          <w:szCs w:val="24"/>
        </w:rPr>
        <w:t>mr. sc. Maja Josipović</w:t>
      </w:r>
    </w:p>
    <w:p w:rsidRDefault="00F87E60" w:rsidP="001A788B" w:rsidR="00F87E60" w:rsidRPr="0046473B">
      <w:pPr>
        <w:ind w:left="6372"/>
        <w:jc w:val="right"/>
        <w:rPr>
          <w:sz w:val="24"/>
          <w:szCs w:val="24"/>
        </w:rPr>
      </w:pPr>
    </w:p>
    <w:p w:rsidRDefault="004738D5" w:rsidP="00A5506D" w:rsidR="00A5506D" w:rsidRPr="0046473B">
      <w:pPr>
        <w:jc w:val="both"/>
        <w:rPr>
          <w:iCs/>
          <w:sz w:val="24"/>
          <w:szCs w:val="24"/>
        </w:rPr>
      </w:pPr>
      <w:r w:rsidRPr="0046473B">
        <w:rPr>
          <w:iCs/>
          <w:sz w:val="24"/>
          <w:szCs w:val="24"/>
        </w:rPr>
        <w:t>UPUTA O PRAVNOM LIJEKU</w:t>
      </w:r>
    </w:p>
    <w:p w:rsidRDefault="00A5506D" w:rsidP="003A2C67" w:rsidR="00A5506D" w:rsidRPr="0046473B">
      <w:pPr>
        <w:jc w:val="both"/>
        <w:rPr>
          <w:sz w:val="24"/>
          <w:szCs w:val="24"/>
        </w:rPr>
      </w:pPr>
      <w:r w:rsidRPr="0046473B">
        <w:rPr>
          <w:iCs/>
          <w:sz w:val="24"/>
          <w:szCs w:val="24"/>
        </w:rPr>
        <w:t>Protiv ovog rješenja dopuštena je žalba</w:t>
      </w:r>
      <w:r w:rsidR="003A2C67" w:rsidRPr="0046473B">
        <w:rPr>
          <w:iCs/>
          <w:sz w:val="24"/>
          <w:szCs w:val="24"/>
        </w:rPr>
        <w:t xml:space="preserve"> u roku 8 (osam) dana. Žalba se podnosi ovom sudu u 3 (tri) primjerka, a o žalbi odlučuje</w:t>
      </w:r>
      <w:r w:rsidRPr="0046473B">
        <w:rPr>
          <w:iCs/>
          <w:sz w:val="24"/>
          <w:szCs w:val="24"/>
        </w:rPr>
        <w:t xml:space="preserve"> Visok</w:t>
      </w:r>
      <w:r w:rsidR="003A2C67" w:rsidRPr="0046473B">
        <w:rPr>
          <w:iCs/>
          <w:sz w:val="24"/>
          <w:szCs w:val="24"/>
        </w:rPr>
        <w:t>i trgovački</w:t>
      </w:r>
      <w:r w:rsidRPr="0046473B">
        <w:rPr>
          <w:iCs/>
          <w:sz w:val="24"/>
          <w:szCs w:val="24"/>
        </w:rPr>
        <w:t xml:space="preserve"> sudu </w:t>
      </w:r>
      <w:r w:rsidR="003A2C67" w:rsidRPr="0046473B">
        <w:rPr>
          <w:iCs/>
          <w:sz w:val="24"/>
          <w:szCs w:val="24"/>
        </w:rPr>
        <w:t>Republike Hrvatske.</w:t>
      </w:r>
    </w:p>
    <w:p w:rsidRDefault="00A5506D" w:rsidP="00A5506D" w:rsidR="00A5506D" w:rsidRPr="0046473B">
      <w:pPr>
        <w:jc w:val="both"/>
        <w:rPr>
          <w:i/>
          <w:sz w:val="24"/>
          <w:szCs w:val="24"/>
        </w:rPr>
      </w:pPr>
    </w:p>
    <w:p w:rsidRDefault="00B24849" w:rsidP="00B24849" w:rsidR="00B24849" w:rsidRPr="0046473B">
      <w:pPr>
        <w:jc w:val="both"/>
        <w:rPr>
          <w:sz w:val="24"/>
          <w:szCs w:val="24"/>
        </w:rPr>
      </w:pPr>
      <w:r w:rsidRPr="0046473B">
        <w:rPr>
          <w:sz w:val="24"/>
          <w:szCs w:val="24"/>
        </w:rPr>
        <w:t xml:space="preserve">Dna: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Podnositelju zahtjeva: FINA</w:t>
      </w:r>
      <w:r w:rsidR="00023BA5" w:rsidRPr="0046473B">
        <w:rPr>
          <w:sz w:val="24"/>
          <w:szCs w:val="24"/>
        </w:rPr>
        <w:t>– po sudskom dostavljaču</w:t>
      </w:r>
    </w:p>
    <w:p w:rsidRDefault="00B24849" w:rsidP="00B24849" w:rsidR="00C8406F" w:rsidRPr="0046473B">
      <w:pPr>
        <w:pStyle w:val="Odlomakpopisa"/>
        <w:numPr>
          <w:ilvl w:val="0"/>
          <w:numId w:val="13"/>
        </w:numPr>
        <w:overflowPunct/>
        <w:autoSpaceDE/>
        <w:autoSpaceDN/>
        <w:adjustRightInd/>
        <w:jc w:val="both"/>
        <w:textAlignment w:val="auto"/>
        <w:rPr>
          <w:sz w:val="24"/>
          <w:szCs w:val="24"/>
        </w:rPr>
      </w:pPr>
      <w:r w:rsidRPr="0046473B">
        <w:rPr>
          <w:sz w:val="24"/>
          <w:szCs w:val="24"/>
        </w:rPr>
        <w:t xml:space="preserve">dužniku </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RH</w:t>
      </w:r>
      <w:r w:rsidR="00277B95" w:rsidRPr="0046473B">
        <w:rPr>
          <w:sz w:val="24"/>
          <w:szCs w:val="24"/>
        </w:rPr>
        <w:t xml:space="preserve"> </w:t>
      </w:r>
      <w:r w:rsidR="00C025C8" w:rsidRPr="0046473B">
        <w:rPr>
          <w:sz w:val="24"/>
          <w:szCs w:val="24"/>
        </w:rPr>
        <w:t>po ŽDO-u</w:t>
      </w:r>
      <w:r w:rsidR="00011888">
        <w:rPr>
          <w:sz w:val="24"/>
          <w:szCs w:val="24"/>
        </w:rPr>
        <w:t xml:space="preserve"> Zg</w:t>
      </w:r>
    </w:p>
    <w:p w:rsidRDefault="00B24849" w:rsidP="00B24849" w:rsidR="00B24849" w:rsidRPr="0046473B">
      <w:pPr>
        <w:pStyle w:val="Odlomakpopisa"/>
        <w:numPr>
          <w:ilvl w:val="0"/>
          <w:numId w:val="13"/>
        </w:numPr>
        <w:overflowPunct/>
        <w:autoSpaceDE/>
        <w:autoSpaceDN/>
        <w:adjustRightInd/>
        <w:jc w:val="both"/>
        <w:textAlignment w:val="auto"/>
        <w:rPr>
          <w:sz w:val="24"/>
          <w:szCs w:val="24"/>
        </w:rPr>
      </w:pPr>
      <w:r w:rsidRPr="0046473B">
        <w:rPr>
          <w:sz w:val="24"/>
          <w:szCs w:val="24"/>
        </w:rPr>
        <w:t>e-oglasna ploča – 15 dana</w:t>
      </w:r>
    </w:p>
    <w:p w:rsidRDefault="000D08A6" w:rsidP="00B24849" w:rsidR="000D08A6" w:rsidRPr="0046473B">
      <w:pPr>
        <w:pStyle w:val="Odlomakpopisa"/>
        <w:numPr>
          <w:ilvl w:val="0"/>
          <w:numId w:val="13"/>
        </w:numPr>
        <w:overflowPunct/>
        <w:autoSpaceDE/>
        <w:autoSpaceDN/>
        <w:adjustRightInd/>
        <w:jc w:val="both"/>
        <w:textAlignment w:val="auto"/>
        <w:rPr>
          <w:sz w:val="24"/>
          <w:szCs w:val="24"/>
        </w:rPr>
      </w:pPr>
      <w:r w:rsidRPr="0046473B">
        <w:rPr>
          <w:sz w:val="24"/>
          <w:szCs w:val="24"/>
        </w:rPr>
        <w:t>objaviti prijedlog za otvaranje stečajnog na e-oglasnoj ploči</w:t>
      </w:r>
    </w:p>
    <w:p w:rsidRDefault="00A5506D" w:rsidP="00B24849" w:rsidR="00A5506D" w:rsidRPr="0046473B">
      <w:pPr>
        <w:overflowPunct/>
        <w:autoSpaceDE/>
        <w:autoSpaceDN/>
        <w:adjustRightInd/>
        <w:ind w:left="360"/>
        <w:jc w:val="both"/>
        <w:textAlignment w:val="auto"/>
        <w:rPr>
          <w:sz w:val="24"/>
          <w:szCs w:val="24"/>
        </w:rPr>
      </w:pPr>
    </w:p>
    <w:p w:rsidRDefault="00A93C48" w:rsidP="00A93C48" w:rsidR="00A93C48" w:rsidRPr="0046473B">
      <w:pPr>
        <w:ind w:firstLine="708"/>
        <w:jc w:val="both"/>
        <w:rPr>
          <w:sz w:val="24"/>
          <w:szCs w:val="24"/>
        </w:rPr>
      </w:pPr>
    </w:p>
    <w:sectPr w:rsidSect="00F87E60" w:rsidR="00A93C48" w:rsidRPr="0046473B">
      <w:headerReference w:type="even" r:id="rId10"/>
      <w:headerReference w:type="default" r:id="rId11"/>
      <w:headerReference w:type="first" r:id="rId12"/>
      <w:footerReference w:type="first" r:id="rId13"/>
      <w:pgSz w:h="16838" w:w="11906"/>
      <w:pgMar w:gutter="0" w:footer="709" w:header="709" w:left="1417" w:bottom="1417"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7DCD" w:rsidR="00897DCD">
      <w:r>
        <w:separator/>
      </w:r>
    </w:p>
  </w:endnote>
  <w:endnote w:id="0" w:type="continuationSeparator">
    <w:p w:rsidRDefault="00897DCD" w:rsidR="00897DC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7DCD" w:rsidR="00897DCD">
      <w:r>
        <w:separator/>
      </w:r>
    </w:p>
  </w:footnote>
  <w:footnote w:id="0" w:type="continuationSeparator">
    <w:p w:rsidRDefault="00897DCD" w:rsidR="00897DC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73190944"/>
      <w:docPartObj>
        <w:docPartGallery w:val="Page Numbers (Top of Page)"/>
        <w:docPartUnique/>
      </w:docPartObj>
    </w:sdtPr>
    <w:sdtEndPr>
      <w:rPr>
        <w:sz w:val="24"/>
        <w:szCs w:val="24"/>
      </w:rPr>
    </w:sdtEndPr>
    <w:sdtContent>
      <w:p w:rsidRDefault="00F87E60" w:rsidP="00F87E60" w:rsidR="00F87E60">
        <w:pPr>
          <w:pStyle w:val="Zaglavlje"/>
          <w:jc w:val="right"/>
          <w:rPr>
            <w:b/>
            <w:bCs/>
            <w:sz w:val="24"/>
            <w:szCs w:val="24"/>
          </w:rPr>
        </w:pPr>
        <w:r w:rsidRPr="00D74FBE">
          <w:rPr>
            <w:bCs/>
            <w:sz w:val="24"/>
            <w:szCs w:val="24"/>
          </w:rPr>
          <w:t xml:space="preserve">  </w:t>
        </w:r>
        <w:r w:rsidR="00277B95" w:rsidRPr="00C025C8">
          <w:rPr>
            <w:bCs/>
            <w:sz w:val="24"/>
            <w:szCs w:val="24"/>
          </w:rPr>
          <w:t>74. St-</w:t>
        </w:r>
        <w:r w:rsidR="00D54E1F">
          <w:rPr>
            <w:bCs/>
            <w:sz w:val="24"/>
            <w:szCs w:val="24"/>
          </w:rPr>
          <w:t>8311</w:t>
        </w:r>
        <w:r w:rsidR="00277B95" w:rsidRPr="00C025C8">
          <w:rPr>
            <w:bCs/>
            <w:sz w:val="24"/>
            <w:szCs w:val="24"/>
          </w:rPr>
          <w:t>/2015</w:t>
        </w:r>
      </w:p>
      <w:p w:rsidRDefault="004738D5" w:rsidP="00F87E60"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D54E1F">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888"/>
    <w:rsid w:val="00011DE2"/>
    <w:rsid w:val="00023BA5"/>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08A6"/>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61E9"/>
    <w:rsid w:val="00167C07"/>
    <w:rsid w:val="00172DF9"/>
    <w:rsid w:val="001864B6"/>
    <w:rsid w:val="00194A5B"/>
    <w:rsid w:val="001A028B"/>
    <w:rsid w:val="001A3C39"/>
    <w:rsid w:val="001A788B"/>
    <w:rsid w:val="001B0891"/>
    <w:rsid w:val="001B3AD7"/>
    <w:rsid w:val="001B5C35"/>
    <w:rsid w:val="001C0EBE"/>
    <w:rsid w:val="001C1529"/>
    <w:rsid w:val="001C43AC"/>
    <w:rsid w:val="001D00F9"/>
    <w:rsid w:val="001D1C82"/>
    <w:rsid w:val="001E6223"/>
    <w:rsid w:val="001E6B00"/>
    <w:rsid w:val="001E73F7"/>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77B95"/>
    <w:rsid w:val="00281447"/>
    <w:rsid w:val="00281580"/>
    <w:rsid w:val="002873E3"/>
    <w:rsid w:val="00290426"/>
    <w:rsid w:val="00291B0C"/>
    <w:rsid w:val="00295C8C"/>
    <w:rsid w:val="002A1E38"/>
    <w:rsid w:val="002A257B"/>
    <w:rsid w:val="002B6464"/>
    <w:rsid w:val="002C1CF8"/>
    <w:rsid w:val="002C3D7B"/>
    <w:rsid w:val="002D22FB"/>
    <w:rsid w:val="002E00D6"/>
    <w:rsid w:val="002E02B3"/>
    <w:rsid w:val="002F1469"/>
    <w:rsid w:val="002F5F25"/>
    <w:rsid w:val="002F69E0"/>
    <w:rsid w:val="0030184A"/>
    <w:rsid w:val="0030387B"/>
    <w:rsid w:val="00305FF2"/>
    <w:rsid w:val="00307231"/>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670"/>
    <w:rsid w:val="003A2C67"/>
    <w:rsid w:val="003A3D20"/>
    <w:rsid w:val="003A6DCB"/>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27065"/>
    <w:rsid w:val="0043052F"/>
    <w:rsid w:val="00430624"/>
    <w:rsid w:val="0043381E"/>
    <w:rsid w:val="00437FE0"/>
    <w:rsid w:val="00440F71"/>
    <w:rsid w:val="00441A85"/>
    <w:rsid w:val="00450BD5"/>
    <w:rsid w:val="0045260E"/>
    <w:rsid w:val="00453A62"/>
    <w:rsid w:val="00453AB3"/>
    <w:rsid w:val="004566B3"/>
    <w:rsid w:val="0046473B"/>
    <w:rsid w:val="004738D5"/>
    <w:rsid w:val="00474E9B"/>
    <w:rsid w:val="00475264"/>
    <w:rsid w:val="00477073"/>
    <w:rsid w:val="00482D71"/>
    <w:rsid w:val="0048633E"/>
    <w:rsid w:val="004874E3"/>
    <w:rsid w:val="004877C0"/>
    <w:rsid w:val="00490D0A"/>
    <w:rsid w:val="004918E2"/>
    <w:rsid w:val="004935F4"/>
    <w:rsid w:val="004A49A5"/>
    <w:rsid w:val="004C1980"/>
    <w:rsid w:val="004C351D"/>
    <w:rsid w:val="004C5B14"/>
    <w:rsid w:val="004D061D"/>
    <w:rsid w:val="004E099E"/>
    <w:rsid w:val="004E24AE"/>
    <w:rsid w:val="004E38CB"/>
    <w:rsid w:val="004E5638"/>
    <w:rsid w:val="004F39B0"/>
    <w:rsid w:val="0050050B"/>
    <w:rsid w:val="0050747A"/>
    <w:rsid w:val="00515F3B"/>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D635D"/>
    <w:rsid w:val="005E372E"/>
    <w:rsid w:val="005E58B1"/>
    <w:rsid w:val="005F60B9"/>
    <w:rsid w:val="005F6F19"/>
    <w:rsid w:val="0060103C"/>
    <w:rsid w:val="00606779"/>
    <w:rsid w:val="0060715B"/>
    <w:rsid w:val="00611B71"/>
    <w:rsid w:val="00624CE8"/>
    <w:rsid w:val="00633466"/>
    <w:rsid w:val="00643287"/>
    <w:rsid w:val="00643F03"/>
    <w:rsid w:val="00646B30"/>
    <w:rsid w:val="00654CD3"/>
    <w:rsid w:val="0066091E"/>
    <w:rsid w:val="00671B25"/>
    <w:rsid w:val="00673881"/>
    <w:rsid w:val="00676F68"/>
    <w:rsid w:val="0067706E"/>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3E1F"/>
    <w:rsid w:val="007468B0"/>
    <w:rsid w:val="00753D8A"/>
    <w:rsid w:val="00756A16"/>
    <w:rsid w:val="0076081A"/>
    <w:rsid w:val="00765040"/>
    <w:rsid w:val="0076557A"/>
    <w:rsid w:val="007736ED"/>
    <w:rsid w:val="00773B76"/>
    <w:rsid w:val="00774C49"/>
    <w:rsid w:val="007753CA"/>
    <w:rsid w:val="00775D92"/>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167B"/>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9775D"/>
    <w:rsid w:val="00897DCD"/>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2542A"/>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3C48"/>
    <w:rsid w:val="00A97EA5"/>
    <w:rsid w:val="00AA4AD8"/>
    <w:rsid w:val="00AA62BD"/>
    <w:rsid w:val="00AB2D2C"/>
    <w:rsid w:val="00AC089E"/>
    <w:rsid w:val="00AC0C0E"/>
    <w:rsid w:val="00AC3B9B"/>
    <w:rsid w:val="00AC719D"/>
    <w:rsid w:val="00AD2293"/>
    <w:rsid w:val="00AD4A29"/>
    <w:rsid w:val="00AD7536"/>
    <w:rsid w:val="00AE1097"/>
    <w:rsid w:val="00AE188D"/>
    <w:rsid w:val="00AE369C"/>
    <w:rsid w:val="00AF065B"/>
    <w:rsid w:val="00AF69D0"/>
    <w:rsid w:val="00AF7885"/>
    <w:rsid w:val="00B02F2A"/>
    <w:rsid w:val="00B1288E"/>
    <w:rsid w:val="00B13B69"/>
    <w:rsid w:val="00B2484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25C8"/>
    <w:rsid w:val="00C040D0"/>
    <w:rsid w:val="00C1360D"/>
    <w:rsid w:val="00C1532C"/>
    <w:rsid w:val="00C17BE5"/>
    <w:rsid w:val="00C17C5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3426"/>
    <w:rsid w:val="00C7515E"/>
    <w:rsid w:val="00C76060"/>
    <w:rsid w:val="00C8406F"/>
    <w:rsid w:val="00C8441F"/>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3FD4"/>
    <w:rsid w:val="00CF56FE"/>
    <w:rsid w:val="00D0256A"/>
    <w:rsid w:val="00D16DD8"/>
    <w:rsid w:val="00D17166"/>
    <w:rsid w:val="00D176EC"/>
    <w:rsid w:val="00D30ED3"/>
    <w:rsid w:val="00D33644"/>
    <w:rsid w:val="00D413EC"/>
    <w:rsid w:val="00D4629E"/>
    <w:rsid w:val="00D54E1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23EDB"/>
    <w:rsid w:val="00E24336"/>
    <w:rsid w:val="00E43476"/>
    <w:rsid w:val="00E47A19"/>
    <w:rsid w:val="00E50594"/>
    <w:rsid w:val="00E50AA2"/>
    <w:rsid w:val="00E57541"/>
    <w:rsid w:val="00E601B8"/>
    <w:rsid w:val="00E63F6E"/>
    <w:rsid w:val="00E65254"/>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87E60"/>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B54"/>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B1288E"/>
    <w:rPr>
      <w:color w:val="808080"/>
      <w:bdr w:space="0" w:sz="0" w:color="auto" w:val="none"/>
      <w:shd w:fill="auto" w:color="auto" w:val="clear"/>
    </w:rPr>
  </w:style>
  <w:style w:customStyle="true" w:styleId="eSPISCCParagraphDefaultFont" w:type="character">
    <w:name w:val="eSPIS_CC_Paragraph Default Font"/>
    <w:basedOn w:val="Zadanifontodlomka"/>
    <w:rsid w:val="00B1288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1288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1288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288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Tekstrezerviranogmjesta" w:type="character">
    <w:name w:val="Placeholder Text"/>
    <w:basedOn w:val="Zadanifontodlomka"/>
    <w:uiPriority w:val="99"/>
    <w:semiHidden/>
    <w:rsid w:val="00B1288E"/>
    <w:rPr>
      <w:color w:val="808080"/>
      <w:bdr w:color="auto" w:space="0" w:sz="0" w:val="none"/>
      <w:shd w:color="auto" w:fill="auto" w:val="clear"/>
    </w:rPr>
  </w:style>
  <w:style w:customStyle="1" w:styleId="eSPISCCParagraphDefaultFont" w:type="character">
    <w:name w:val="eSPIS_CC_Paragraph Default Font"/>
    <w:basedOn w:val="Zadanifontodlomka"/>
    <w:rsid w:val="00B1288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1288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1288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288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2016.</izvorni_sadrzaj>
    <derivirana_varijabla naziv="DomainObject.DatumDonosenjaOdluke_1">20.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St-8311/2015-12</izvorni_sadrzaj>
    <derivirana_varijabla naziv="DomainObject.Oznaka_1">St-8311/2015-12</derivirana_varijabla>
  </DomainObject.Oznaka>
  <DomainObject.DonositeljOdluke.Ime>
    <izvorni_sadrzaj>mr. sc. Maja</izvorni_sadrzaj>
    <derivirana_varijabla naziv="DomainObject.DonositeljOdluke.Ime_1">mr. sc. Maja</derivirana_varijabla>
  </DomainObject.DonositeljOdluke.Ime>
  <DomainObject.DonositeljOdluke.Prezime>
    <izvorni_sadrzaj>Josipović</izvorni_sadrzaj>
    <derivirana_varijabla naziv="DomainObject.DonositeljOdluke.Prezime_1">Josipović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8311</izvorni_sadrzaj>
    <derivirana_varijabla naziv="DomainObject.Predmet.Broj_1">8311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2015.</izvorni_sadrzaj>
    <derivirana_varijabla naziv="DomainObject.Predmet.DatumOsnivanja_1">15.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St-8311/2015</izvorni_sadrzaj>
    <derivirana_varijabla naziv="DomainObject.Predmet.OznakaBroj_1">St-8311/2015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GALLO NEKRETNINE d.o.o. zastupanog po punomoćniku JANNELY GALLO</izvorni_sadrzaj>
    <derivirana_varijabla naziv="DomainObject.Predmet.ProtustrankaFormated_1">  GALLO NEKRETNINE d.o.o. zastupanog po punomoćniku JANNELY GALLO</derivirana_varijabla>
  </DomainObject.Predmet.ProtustrankaFormated>
  <DomainObject.Predmet.ProtustrankaFormatedOIB>
    <izvorni_sadrzaj>  GALLO NEKRETNINE d.o.o., OIB 71902562604 zastupanog po punomoćniku JANNELY GALLO</izvorni_sadrzaj>
    <derivirana_varijabla naziv="DomainObject.Predmet.ProtustrankaFormatedOIB_1">  GALLO NEKRETNINE d.o.o., OIB 71902562604 zastupanog po punomoćniku JANNELY GALLO</derivirana_varijabla>
  </DomainObject.Predmet.ProtustrankaFormatedOIB>
  <DomainObject.Predmet.ProtustrankaFormatedWithAdress>
    <izvorni_sadrzaj> GALLO NEKRETNINE d.o.o., Augusta Musića 28, 10000 Zagreb zastupanog po punomoćniku JANNELY GALLO</izvorni_sadrzaj>
    <derivirana_varijabla naziv="DomainObject.Predmet.ProtustrankaFormatedWithAdress_1"> GALLO NEKRETNINE d.o.o., Augusta Musića 28, 10000 Zagreb zastupanog po punomoćniku JANNELY GALLO</derivirana_varijabla>
  </DomainObject.Predmet.ProtustrankaFormatedWithAdress>
  <DomainObject.Predmet.ProtustrankaFormatedWithAdressOIB>
    <izvorni_sadrzaj> GALLO NEKRETNINE d.o.o., OIB 71902562604, Augusta Musića 28, 10000 Zagreb zastupanog po punomoćniku JANNELY GALLO</izvorni_sadrzaj>
    <derivirana_varijabla naziv="DomainObject.Predmet.ProtustrankaFormatedWithAdressOIB_1"> GALLO NEKRETNINE d.o.o., OIB 71902562604, Augusta Musića 28, 10000 Zagreb zastupanog po punomoćniku JANNELY GALLO</derivirana_varijabla>
  </DomainObject.Predmet.ProtustrankaFormatedWithAdressOIB>
  <DomainObject.Predmet.ProtustrankaWithAdress>
    <izvorni_sadrzaj>GALLO NEKRETNINE d.o.o. Augusta Musića 28, 10000 Zagreb</izvorni_sadrzaj>
    <derivirana_varijabla naziv="DomainObject.Predmet.ProtustrankaWithAdress_1">GALLO NEKRETNINE d.o.o. Augusta Musića 28, 10000 Zagreb</derivirana_varijabla>
  </DomainObject.Predmet.ProtustrankaWithAdress>
  <DomainObject.Predmet.ProtustrankaWithAdressOIB>
    <izvorni_sadrzaj>GALLO NEKRETNINE d.o.o., OIB 71902562604, Augusta Musića 28, 10000 Zagreb</izvorni_sadrzaj>
    <derivirana_varijabla naziv="DomainObject.Predmet.ProtustrankaWithAdressOIB_1">GALLO NEKRETNINE d.o.o., OIB 71902562604, Augusta Musića 28, 10000 Zagreb</derivirana_varijabla>
  </DomainObject.Predmet.ProtustrankaWithAdressOIB>
  <DomainObject.Predmet.ProtustrankaNazivFormated>
    <izvorni_sadrzaj>GALLO NEKRETNINE d.o.o.</izvorni_sadrzaj>
    <derivirana_varijabla naziv="DomainObject.Predmet.ProtustrankaNazivFormated_1">GALLO NEKRETNINE d.o.o.</derivirana_varijabla>
  </DomainObject.Predmet.ProtustrankaNazivFormated>
  <DomainObject.Predmet.ProtustrankaNazivFormatedOIB>
    <izvorni_sadrzaj>GALLO NEKRETNINE d.o.o., OIB 71902562604</izvorni_sadrzaj>
    <derivirana_varijabla naziv="DomainObject.Predmet.ProtustrankaNazivFormatedOIB_1">GALLO NEKRETNINE d.o.o., OIB 71902562604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74.St - M. Josipović</izvorni_sadrzaj>
    <derivirana_varijabla naziv="DomainObject.Predmet.Referada.Naziv_1">74.St - M. Josipović</derivirana_varijabla>
  </DomainObject.Predmet.Referada.Naziv>
  <DomainObject.Predmet.Referada.Oznaka>
    <izvorni_sadrzaj>74.St</izvorni_sadrzaj>
    <derivirana_varijabla naziv="DomainObject.Predmet.Referada.Oznaka_1">74.St</derivirana_varijabla>
  </DomainObject.Predmet.Referada.Oznaka>
  <DomainObject.Predmet.Referada.Prostorija.Naziv>
    <izvorni_sadrzaj>Soba DZ III 62</izvorni_sadrzaj>
    <derivirana_varijabla naziv="DomainObject.Predmet.Referada.Prostorija.Naziv_1">Soba DZ III 62</derivirana_varijabla>
  </DomainObject.Predmet.Referada.Prostorija.Naziv>
  <DomainObject.Predmet.Referada.Prostorija.Oznaka>
    <izvorni_sadrzaj>DZ III 62</izvorni_sadrzaj>
    <derivirana_varijabla naziv="DomainObject.Predmet.Referada.Prostorija.Oznaka_1">DZ III 62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mr. sc. Maja Josipović</izvorni_sadrzaj>
    <derivirana_varijabla naziv="DomainObject.Predmet.Referada.Sudac_1">mr. sc. Maja Josipović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74.St - M. Josipović</izvorni_sadrzaj>
    <derivirana_varijabla naziv="DomainObject.Predmet.TrenutnaLokacijaSpisa.Naziv_1">74.St - M. Josipović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Nevenka Furić</izvorni_sadrzaj>
    <derivirana_varijabla naziv="DomainObject.Predmet.Zapisnicar_1">Nevenka Furić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GALLO NEKRETNINE d.o.o. zastupanog po punomoćniku JANNELY GALLO</item>
    </izvorni_sadrzaj>
    <derivirana_varijabla naziv="DomainObject.Predmet.ProtuStrankaListFormated_1">
      <item>GALLO NEKRETNINE d.o.o. zastupanog po punomoćniku JANNELY GALLO</item>
    </derivirana_varijabla>
  </DomainObject.Predmet.ProtuStrankaListFormated>
  <DomainObject.Predmet.ProtuStrankaListFormatedOIB>
    <izvorni_sadrzaj>
      <item>GALLO NEKRETNINE d.o.o., OIB 71902562604 zastupanog po punomoćniku JANNELY GALLO</item>
    </izvorni_sadrzaj>
    <derivirana_varijabla naziv="DomainObject.Predmet.ProtuStrankaListFormatedOIB_1">
      <item>GALLO NEKRETNINE d.o.o., OIB 71902562604 zastupanog po punomoćniku JANNELY GALLO</item>
    </derivirana_varijabla>
  </DomainObject.Predmet.ProtuStrankaListFormatedOIB>
  <DomainObject.Predmet.ProtuStrankaListFormatedWithAdress>
    <izvorni_sadrzaj>
      <item>GALLO NEKRETNINE d.o.o., Augusta Musića 28, 10000 Zagreb zastupanog po punomoćniku JANNELY GALLO</item>
    </izvorni_sadrzaj>
    <derivirana_varijabla naziv="DomainObject.Predmet.ProtuStrankaListFormatedWithAdress_1">
      <item>GALLO NEKRETNINE d.o.o., Augusta Musića 28, 10000 Zagreb zastupanog po punomoćniku JANNELY GALLO</item>
    </derivirana_varijabla>
  </DomainObject.Predmet.ProtuStrankaListFormatedWithAdress>
  <DomainObject.Predmet.ProtuStrankaListFormatedWithAdressOIB>
    <izvorni_sadrzaj>
      <item>GALLO NEKRETNINE d.o.o., OIB 71902562604, Augusta Musića 28, 10000 Zagreb zastupanog po punomoćniku JANNELY GALLO</item>
    </izvorni_sadrzaj>
    <derivirana_varijabla naziv="DomainObject.Predmet.ProtuStrankaListFormatedWithAdressOIB_1">
      <item>GALLO NEKRETNINE d.o.o., OIB 71902562604, Augusta Musića 28, 10000 Zagreb zastupanog po punomoćniku JANNELY GALLO</item>
    </derivirana_varijabla>
  </DomainObject.Predmet.ProtuStrankaListFormatedWithAdressOIB>
  <DomainObject.Predmet.ProtuStrankaListNazivFormated>
    <izvorni_sadrzaj>
      <item>GALLO NEKRETNINE d.o.o.</item>
    </izvorni_sadrzaj>
    <derivirana_varijabla naziv="DomainObject.Predmet.ProtuStrankaListNazivFormated_1">
      <item>GALLO NEKRETNINE d.o.o.</item>
    </derivirana_varijabla>
  </DomainObject.Predmet.ProtuStrankaListNazivFormated>
  <DomainObject.Predmet.ProtuStrankaListNazivFormatedOIB>
    <izvorni_sadrzaj>
      <item>GALLO NEKRETNINE d.o.o., OIB 71902562604</item>
    </izvorni_sadrzaj>
    <derivirana_varijabla naziv="DomainObject.Predmet.ProtuStrankaListNazivFormatedOIB_1">
      <item>GALLO NEKRETNINE d.o.o., OIB 71902562604</item>
    </derivirana_varijabla>
  </DomainObject.Predmet.ProtuStrankaListNazivFormatedOIB>
  <DomainObject.Predmet.OstaliListFormated>
    <izvorni_sadrzaj>
      <item>JANNELY GALLO punomoćnik sudionika u postupku GALLO NEKRETNINE d.o.o.</item>
    </izvorni_sadrzaj>
    <derivirana_varijabla naziv="DomainObject.Predmet.OstaliListFormated_1">
      <item>JANNELY GALLO punomoćnik sudionika u postupku GALLO NEKRETNINE d.o.o.</item>
    </derivirana_varijabla>
  </DomainObject.Predmet.OstaliListFormated>
  <DomainObject.Predmet.OstaliListFormatedOIB>
    <izvorni_sadrzaj>
      <item>JANNELY GALLO punomoćnik sudionika u postupku GALLO NEKRETNINE d.o.o.</item>
    </izvorni_sadrzaj>
    <derivirana_varijabla naziv="DomainObject.Predmet.OstaliListFormatedOIB_1">
      <item>JANNELY GALLO punomoćnik sudionika u postupku GALLO NEKRETNINE d.o.o.</item>
    </derivirana_varijabla>
  </DomainObject.Predmet.OstaliListFormatedOIB>
  <DomainObject.Predmet.OstaliListFormatedWithAdress>
    <izvorni_sadrzaj>
      <item>JANNELY GALLO, 4232 E 61 th St., CA 90255 Huntington Park punomoćnik sudionika u postupku GALLO NEKRETNINE d.o.o.</item>
    </izvorni_sadrzaj>
    <derivirana_varijabla naziv="DomainObject.Predmet.OstaliListFormatedWithAdress_1">
      <item>JANNELY GALLO, 4232 E 61 th St., CA 90255 Huntington Park punomoćnik sudionika u postupku GALLO NEKRETNINE d.o.o.</item>
    </derivirana_varijabla>
  </DomainObject.Predmet.OstaliListFormatedWithAdress>
  <DomainObject.Predmet.OstaliListFormatedWithAdressOIB>
    <izvorni_sadrzaj>
      <item>JANNELY GALLO, 4232 E 61 th St., CA 90255 Huntington Park punomoćnik sudionika u postupku GALLO NEKRETNINE d.o.o.</item>
    </izvorni_sadrzaj>
    <derivirana_varijabla naziv="DomainObject.Predmet.OstaliListFormatedWithAdressOIB_1">
      <item>JANNELY GALLO, 4232 E 61 th St., CA 90255 Huntington Park punomoćnik sudionika u postupku GALLO NEKRETNINE d.o.o.</item>
    </derivirana_varijabla>
  </DomainObject.Predmet.OstaliListFormatedWithAdressOIB>
  <DomainObject.Predmet.OstaliListNazivFormated>
    <izvorni_sadrzaj>
      <item>JANNELY GALLO</item>
    </izvorni_sadrzaj>
    <derivirana_varijabla naziv="DomainObject.Predmet.OstaliListNazivFormated_1">
      <item>JANNELY GALLO</item>
    </derivirana_varijabla>
  </DomainObject.Predmet.OstaliListNazivFormated>
  <DomainObject.Predmet.OstaliListNazivFormatedOIB>
    <izvorni_sadrzaj>
      <item>JANNELY GALLO</item>
    </izvorni_sadrzaj>
    <derivirana_varijabla naziv="DomainObject.Predmet.OstaliListNazivFormatedOIB_1">
      <item>JANNELY GALLO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2016.</izvorni_sadrzaj>
    <derivirana_varijabla naziv="DomainObject.Datum_1">20. travnja 2016.</derivirana_varijabla>
  </DomainObject.Datum>
  <DomainObject.PoslovniBrojDokumenta>
    <izvorni_sadrzaj>St-8311/2015-12</izvorni_sadrzaj>
    <derivirana_varijabla naziv="DomainObject.PoslovniBrojDokumenta_1">St-8311/2015-12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GALLO NEKRETNINE d.o.o.</izvorni_sadrzaj>
    <derivirana_varijabla naziv="DomainObject.Predmet.ProtustrankaIDrugi_1">GALLO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GALLO NEKRETNINE d.o.o., OIB 71902562604, Augusta Musića 28, 10000 Zagreb</izvorni_sadrzaj>
    <derivirana_varijabla naziv="DomainObject.Predmet.ProtustrankaIDrugiAdressOIB_1">GALLO NEKRETNINE d.o.o., OIB 71902562604, Augusta Musića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GALLO NEKRETNINE d.o.o.</item>
      <item>JANNELY GALLO</item>
    </izvorni_sadrzaj>
    <derivirana_varijabla naziv="DomainObject.Predmet.SudioniciListNaziv_1">
      <item>FINA Regionalni centar Zagreb</item>
      <item>GALLO NEKRETNINE d.o.o.</item>
      <item>JANNELY GALLO</item>
    </derivirana_varijabla>
  </DomainObject.Predmet.SudioniciListNaziv>
  <DomainObject.Predmet.SudioniciListAdressOIB>
    <izvorni_sadrzaj>
      <item>FINA Regionalni centar Zagreb, OIB 85821130368, Trg svibanjskih žrtava 1995. 1,10000 Zagreb</item>
      <item>GALLO NEKRETNINE d.o.o., OIB 71902562604, Augusta Musića 28,10000 Zagreb</item>
      <item>JANNELY GALLO, 4232 E 61 th St.,CA 90255 Huntington Park</item>
    </izvorni_sadrzaj>
    <derivirana_varijabla naziv="DomainObject.Predmet.SudioniciListAdressOIB_1">
      <item>FINA Regionalni centar Zagreb, OIB 85821130368, Trg svibanjskih žrtava 1995. 1,10000 Zagreb</item>
      <item>GALLO NEKRETNINE d.o.o., OIB 71902562604, Augusta Musića 28,10000 Zagreb</item>
      <item>JANNELY GALLO, 4232 E 61 th St.,CA 90255 Huntington Park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71902562604</item>
      <item>, OIB null</item>
    </izvorni_sadrzaj>
    <derivirana_varijabla naziv="DomainObject.Predmet.SudioniciListNazivOIB_1">
      <item>, OIB 85821130368</item>
      <item>, OIB 71902562604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641</properties:Words>
  <properties:Characters>3512</properties:Characters>
  <properties:Lines>79</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2016-04-20T08:26:00Z</dcterms:created>
  <dc:creator>Korisnik</dc:creator>
  <cp:lastModifiedBy>Maja Josipović</cp:lastModifiedBy>
  <cp:lastPrinted>2016-04-20T08:17:00Z</cp:lastPrinted>
  <dcterms:modified xmlns:xsi="http://www.w3.org/2001/XMLSchema-instance" xsi:type="dcterms:W3CDTF">2016-04-20T08:33:00Z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St-8311/2015-12 / Odluka - Rješenje - obustava postupka</vt:lpwstr>
  </prop:property>
  <prop:property name="CC_coloring" pid="4" fmtid="{D5CDD505-2E9C-101B-9397-08002B2CF9AE}">
    <vt:bool>false</vt:bool>
  </prop:property>
  <prop:property name="BrojStranica" pid="5" fmtid="{D5CDD505-2E9C-101B-9397-08002B2CF9AE}">
    <vt:i4>2</vt:i4>
  </prop:property>
</prop:Properties>
</file>