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f6a18" w14:paraId="4cf6a18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BE7AD1">
        <w:rPr>
          <w:rFonts w:cs="Times New Roman" w:hAnsi="Times New Roman" w:ascii="Times New Roman"/>
          <w:b w:val="false"/>
          <w:szCs w:val="24"/>
        </w:rPr>
        <w:t>2863/16-9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E136A4">
        <w:rPr>
          <w:rFonts w:hAnsi="Times New Roman" w:ascii="Times New Roman"/>
        </w:rPr>
        <w:t xml:space="preserve">FINA-Regionalni centar Zagreb za pokretanje stečajnog postupka nad dužnikom </w:t>
      </w:r>
      <w:r w:rsidR="00E136A4" w:rsidRPr="00946908">
        <w:rPr>
          <w:rFonts w:hAnsi="Times New Roman" w:ascii="Times New Roman"/>
        </w:rPr>
        <w:t>KARLO 777 SESVETE j.d.o.o. za usluge</w:t>
      </w:r>
      <w:r w:rsidR="00E136A4">
        <w:rPr>
          <w:rFonts w:hAnsi="Times New Roman" w:ascii="Times New Roman"/>
        </w:rPr>
        <w:t xml:space="preserve">, Sesvete, </w:t>
      </w:r>
      <w:proofErr w:type="spellStart"/>
      <w:r w:rsidR="00E136A4">
        <w:rPr>
          <w:rFonts w:hAnsi="Times New Roman" w:ascii="Times New Roman"/>
        </w:rPr>
        <w:t>Selčinska</w:t>
      </w:r>
      <w:proofErr w:type="spellEnd"/>
      <w:r w:rsidR="00E136A4">
        <w:rPr>
          <w:rFonts w:hAnsi="Times New Roman" w:ascii="Times New Roman"/>
        </w:rPr>
        <w:t xml:space="preserve"> 3 MBS: </w:t>
      </w:r>
      <w:r w:rsidR="00E136A4" w:rsidRPr="00946908">
        <w:rPr>
          <w:rFonts w:hAnsi="Times New Roman" w:ascii="Times New Roman"/>
        </w:rPr>
        <w:t>080835286</w:t>
      </w:r>
      <w:r w:rsidR="00E136A4">
        <w:rPr>
          <w:rFonts w:hAnsi="Times New Roman" w:ascii="Times New Roman"/>
        </w:rPr>
        <w:t xml:space="preserve"> OIB: </w:t>
      </w:r>
      <w:r w:rsidR="00E136A4" w:rsidRPr="00946908">
        <w:rPr>
          <w:rFonts w:hAnsi="Times New Roman" w:ascii="Times New Roman"/>
        </w:rPr>
        <w:t>49602747993</w:t>
      </w:r>
      <w:r w:rsidR="00E136A4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5C3209">
        <w:rPr>
          <w:rFonts w:hAnsi="Times New Roman" w:ascii="Times New Roman"/>
          <w:szCs w:val="24"/>
        </w:rPr>
        <w:t>3. travnja</w:t>
      </w:r>
      <w:r w:rsidR="00364460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5C3209">
        <w:rPr>
          <w:rFonts w:hAnsi="Times New Roman" w:ascii="Times New Roman"/>
          <w:szCs w:val="24"/>
        </w:rPr>
        <w:t>utvrđenje uvjeta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F95D80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26</w:t>
      </w:r>
      <w:r w:rsidR="00364460">
        <w:rPr>
          <w:rFonts w:hAnsi="Times New Roman" w:ascii="Times New Roman"/>
          <w:szCs w:val="24"/>
        </w:rPr>
        <w:t xml:space="preserve">. travnja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E136A4">
        <w:rPr>
          <w:rFonts w:hAnsi="Times New Roman" w:ascii="Times New Roman"/>
          <w:szCs w:val="24"/>
        </w:rPr>
        <w:t>09,50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F801FF" w:rsidR="00343CA8" w:rsidRPr="00F801FF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>- FINA</w:t>
      </w:r>
    </w:p>
    <w:p w:rsidRDefault="00B60BC3" w:rsidP="00E53A71" w:rsidR="00B60BC3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5C3209">
        <w:rPr>
          <w:rFonts w:hAnsi="Times New Roman" w:ascii="Times New Roman"/>
          <w:szCs w:val="24"/>
        </w:rPr>
        <w:t>3. travnja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B83B9D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474C8C" w:rsidR="00474C8C">
      <w:pPr>
        <w:rPr>
          <w:rFonts w:hAnsi="Times New Roman" w:ascii="Times New Roman"/>
          <w:szCs w:val="24"/>
        </w:rPr>
      </w:pPr>
    </w:p>
    <w:p w:rsidRDefault="00B83B9D" w:rsidR="00B83B9D" w:rsidRPr="00B83B9D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B83B9D">
        <w:rPr>
          <w:rFonts w:hAnsi="Times New Roman" w:ascii="Times New Roman"/>
        </w:rPr>
        <w:t xml:space="preserve">Za točnost </w:t>
      </w:r>
      <w:proofErr w:type="spellStart"/>
      <w:r w:rsidRPr="00B83B9D">
        <w:rPr>
          <w:rFonts w:hAnsi="Times New Roman" w:ascii="Times New Roman"/>
        </w:rPr>
        <w:t>otpravka</w:t>
      </w:r>
      <w:proofErr w:type="spellEnd"/>
      <w:r w:rsidRPr="00B83B9D">
        <w:rPr>
          <w:rFonts w:hAnsi="Times New Roman" w:ascii="Times New Roman"/>
        </w:rPr>
        <w:t>-</w:t>
      </w:r>
      <w:proofErr w:type="spellStart"/>
      <w:r w:rsidRPr="00B83B9D">
        <w:rPr>
          <w:rFonts w:hAnsi="Times New Roman" w:ascii="Times New Roman"/>
        </w:rPr>
        <w:t>ovl.službenik</w:t>
      </w:r>
      <w:proofErr w:type="spellEnd"/>
    </w:p>
    <w:p w:rsidRDefault="00B83B9D" w:rsidP="00B83B9D" w:rsidR="00B83B9D" w:rsidRPr="00B83B9D">
      <w:pPr>
        <w:ind w:firstLine="708" w:left="4956"/>
        <w:rPr>
          <w:rFonts w:hAnsi="Times New Roman" w:ascii="Times New Roman"/>
        </w:rPr>
      </w:pPr>
      <w:r w:rsidRPr="00B83B9D">
        <w:rPr>
          <w:rFonts w:hAnsi="Times New Roman" w:ascii="Times New Roman"/>
        </w:rPr>
        <w:t>Vinka Mihalinčić</w:t>
      </w:r>
    </w:p>
    <w:p w:rsidRDefault="00B83B9D" w:rsidR="00B83B9D" w:rsidRPr="00C175AC">
      <w:pPr>
        <w:rPr>
          <w:rFonts w:hAnsi="Times New Roman" w:ascii="Times New Roman"/>
          <w:szCs w:val="24"/>
        </w:rPr>
      </w:pPr>
    </w:p>
    <w:sectPr w:rsidSect="00B55FB9" w:rsidR="00B83B9D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B6ED4"/>
    <w:rsid w:val="000F1EF6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64460"/>
    <w:rsid w:val="00377FAF"/>
    <w:rsid w:val="003A4262"/>
    <w:rsid w:val="00415502"/>
    <w:rsid w:val="00474C8C"/>
    <w:rsid w:val="005C3209"/>
    <w:rsid w:val="005D6419"/>
    <w:rsid w:val="00683EE0"/>
    <w:rsid w:val="006B4C1F"/>
    <w:rsid w:val="00761EFF"/>
    <w:rsid w:val="00772DCA"/>
    <w:rsid w:val="007811AE"/>
    <w:rsid w:val="007D2808"/>
    <w:rsid w:val="00864CDD"/>
    <w:rsid w:val="008913E3"/>
    <w:rsid w:val="008D2AF4"/>
    <w:rsid w:val="008D2E83"/>
    <w:rsid w:val="008E411D"/>
    <w:rsid w:val="00916BA9"/>
    <w:rsid w:val="00955C29"/>
    <w:rsid w:val="009E2BDF"/>
    <w:rsid w:val="00A0382F"/>
    <w:rsid w:val="00A4387A"/>
    <w:rsid w:val="00A57FAB"/>
    <w:rsid w:val="00A97F0C"/>
    <w:rsid w:val="00AA52A6"/>
    <w:rsid w:val="00AE5E1E"/>
    <w:rsid w:val="00AE7D0E"/>
    <w:rsid w:val="00B55FB9"/>
    <w:rsid w:val="00B60BC3"/>
    <w:rsid w:val="00B80D4E"/>
    <w:rsid w:val="00B83B9D"/>
    <w:rsid w:val="00B90329"/>
    <w:rsid w:val="00BC2003"/>
    <w:rsid w:val="00BD5E83"/>
    <w:rsid w:val="00BE7AD1"/>
    <w:rsid w:val="00C175AC"/>
    <w:rsid w:val="00CC6E07"/>
    <w:rsid w:val="00CD4F50"/>
    <w:rsid w:val="00CF234D"/>
    <w:rsid w:val="00D35075"/>
    <w:rsid w:val="00D57A46"/>
    <w:rsid w:val="00DF0E72"/>
    <w:rsid w:val="00E136A4"/>
    <w:rsid w:val="00E53A71"/>
    <w:rsid w:val="00F015FD"/>
    <w:rsid w:val="00F01DE8"/>
    <w:rsid w:val="00F23DE6"/>
    <w:rsid w:val="00F801FF"/>
    <w:rsid w:val="00F95D80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3B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B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B9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B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B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3B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B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B9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B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B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2863</izvorni_sadrzaj>
    <derivirana_varijabla naziv="DomainObject.Predmet.Broj_1">2863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St-2863/2016</izvorni_sadrzaj>
    <derivirana_varijabla naziv="DomainObject.Predmet.OznakaBroj_1">St-2863/2016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KARLO 777 SESVETE j.d.o.o. za usluge</izvorni_sadrzaj>
    <derivirana_varijabla naziv="DomainObject.Predmet.ProtustrankaFormated_1">  KARLO 777 SESVETE j.d.o.o. za usluge</derivirana_varijabla>
  </DomainObject.Predmet.ProtustrankaFormated>
  <DomainObject.Predmet.ProtustrankaFormatedOIB>
    <izvorni_sadrzaj>  KARLO 777 SESVETE j.d.o.o. za usluge, OIB 49602747993</izvorni_sadrzaj>
    <derivirana_varijabla naziv="DomainObject.Predmet.ProtustrankaFormatedOIB_1">  KARLO 777 SESVETE j.d.o.o. za usluge, OIB 49602747993</derivirana_varijabla>
  </DomainObject.Predmet.ProtustrankaFormatedOIB>
  <DomainObject.Predmet.ProtustrankaFormatedWithAdress>
    <izvorni_sadrzaj> KARLO 777 SESVETE j.d.o.o. za usluge, Selčinska 3, 10360 Sesvete</izvorni_sadrzaj>
    <derivirana_varijabla naziv="DomainObject.Predmet.ProtustrankaFormatedWithAdress_1"> KARLO 777 SESVETE j.d.o.o. za usluge, Selčinska 3, 10360 Sesvete</derivirana_varijabla>
  </DomainObject.Predmet.ProtustrankaFormatedWithAdress>
  <DomainObject.Predmet.ProtustrankaFormatedWithAdressOIB>
    <izvorni_sadrzaj> KARLO 777 SESVETE j.d.o.o. za usluge, OIB 49602747993, Selčinska 3, 10360 Sesvete</izvorni_sadrzaj>
    <derivirana_varijabla naziv="DomainObject.Predmet.ProtustrankaFormatedWithAdressOIB_1"> KARLO 777 SESVETE j.d.o.o. za usluge, OIB 49602747993, Selčinska 3, 10360 Sesvete</derivirana_varijabla>
  </DomainObject.Predmet.ProtustrankaFormatedWithAdressOIB>
  <DomainObject.Predmet.ProtustrankaWithAdress>
    <izvorni_sadrzaj>KARLO 777 SESVETE j.d.o.o. za usluge Selčinska 3, 10360 Sesvete</izvorni_sadrzaj>
    <derivirana_varijabla naziv="DomainObject.Predmet.ProtustrankaWithAdress_1">KARLO 777 SESVETE j.d.o.o. za usluge Selčinska 3, 10360 Sesvete</derivirana_varijabla>
  </DomainObject.Predmet.ProtustrankaWithAdress>
  <DomainObject.Predmet.ProtustrankaWithAdressOIB>
    <izvorni_sadrzaj>KARLO 777 SESVETE j.d.o.o. za usluge, OIB 49602747993, Selčinska 3, 10360 Sesvete</izvorni_sadrzaj>
    <derivirana_varijabla naziv="DomainObject.Predmet.ProtustrankaWithAdressOIB_1">KARLO 777 SESVETE j.d.o.o. za usluge, OIB 49602747993, Selčinska 3, 10360 Sesvete</derivirana_varijabla>
  </DomainObject.Predmet.ProtustrankaWithAdressOIB>
  <DomainObject.Predmet.ProtustrankaNazivFormated>
    <izvorni_sadrzaj>KARLO 777 SESVETE j.d.o.o. za usluge</izvorni_sadrzaj>
    <derivirana_varijabla naziv="DomainObject.Predmet.ProtustrankaNazivFormated_1">KARLO 777 SESVETE j.d.o.o. za usluge</derivirana_varijabla>
  </DomainObject.Predmet.ProtustrankaNazivFormated>
  <DomainObject.Predmet.ProtustrankaNazivFormatedOIB>
    <izvorni_sadrzaj>KARLO 777 SESVETE j.d.o.o. za usluge, OIB 49602747993</izvorni_sadrzaj>
    <derivirana_varijabla naziv="DomainObject.Predmet.ProtustrankaNazivFormatedOIB_1">KARLO 777 SESVETE j.d.o.o. za usluge, OIB 49602747993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KARLO 777 SESVETE j.d.o.o. za usluge</item>
    </izvorni_sadrzaj>
    <derivirana_varijabla naziv="DomainObject.Predmet.ProtuStrankaListFormated_1">
      <item>KARLO 777 SESVETE j.d.o.o. za usluge</item>
    </derivirana_varijabla>
  </DomainObject.Predmet.ProtuStrankaListFormated>
  <DomainObject.Predmet.ProtuStrankaListFormatedOIB>
    <izvorni_sadrzaj>
      <item>KARLO 777 SESVETE j.d.o.o. za usluge, OIB 49602747993</item>
    </izvorni_sadrzaj>
    <derivirana_varijabla naziv="DomainObject.Predmet.ProtuStrankaListFormatedOIB_1">
      <item>KARLO 777 SESVETE j.d.o.o. za usluge, OIB 49602747993</item>
    </derivirana_varijabla>
  </DomainObject.Predmet.ProtuStrankaListFormatedOIB>
  <DomainObject.Predmet.ProtuStrankaListFormatedWithAdress>
    <izvorni_sadrzaj>
      <item>KARLO 777 SESVETE j.d.o.o. za usluge, Selčinska 3, 10360 Sesvete</item>
    </izvorni_sadrzaj>
    <derivirana_varijabla naziv="DomainObject.Predmet.ProtuStrankaListFormatedWithAdress_1">
      <item>KARLO 777 SESVETE j.d.o.o. za usluge, Selčinska 3, 10360 Sesvete</item>
    </derivirana_varijabla>
  </DomainObject.Predmet.ProtuStrankaListFormatedWithAdress>
  <DomainObject.Predmet.ProtuStrankaListFormatedWithAdressOIB>
    <izvorni_sadrzaj>
      <item>KARLO 777 SESVETE j.d.o.o. za usluge, OIB 49602747993, Selčinska 3, 10360 Sesvete</item>
    </izvorni_sadrzaj>
    <derivirana_varijabla naziv="DomainObject.Predmet.ProtuStrankaListFormatedWithAdressOIB_1">
      <item>KARLO 777 SESVETE j.d.o.o. za usluge, OIB 49602747993, Selčinska 3, 10360 Sesvete</item>
    </derivirana_varijabla>
  </DomainObject.Predmet.ProtuStrankaListFormatedWithAdressOIB>
  <DomainObject.Predmet.ProtuStrankaListNazivFormated>
    <izvorni_sadrzaj>
      <item>KARLO 777 SESVETE j.d.o.o. za usluge</item>
    </izvorni_sadrzaj>
    <derivirana_varijabla naziv="DomainObject.Predmet.ProtuStrankaListNazivFormated_1">
      <item>KARLO 777 SESVETE j.d.o.o. za usluge</item>
    </derivirana_varijabla>
  </DomainObject.Predmet.ProtuStrankaListNazivFormated>
  <DomainObject.Predmet.ProtuStrankaListNazivFormatedOIB>
    <izvorni_sadrzaj>
      <item>KARLO 777 SESVETE j.d.o.o. za usluge, OIB 49602747993</item>
    </izvorni_sadrzaj>
    <derivirana_varijabla naziv="DomainObject.Predmet.ProtuStrankaListNazivFormatedOIB_1">
      <item>KARLO 777 SESVETE j.d.o.o. za usluge, OIB 49602747993</item>
    </derivirana_varijabla>
  </DomainObject.Predmet.ProtuStrankaListNazivFormatedOIB>
  <DomainObject.Predmet.OstaliListFormated>
    <izvorni_sadrzaj>
      <item>Zoran Vuk</item>
    </izvorni_sadrzaj>
    <derivirana_varijabla naziv="DomainObject.Predmet.OstaliListFormated_1">
      <item>Zoran Vuk</item>
    </derivirana_varijabla>
  </DomainObject.Predmet.OstaliListFormated>
  <DomainObject.Predmet.OstaliListFormatedOIB>
    <izvorni_sadrzaj>
      <item>Zoran Vuk, OIB 28009291494</item>
    </izvorni_sadrzaj>
    <derivirana_varijabla naziv="DomainObject.Predmet.OstaliListFormatedOIB_1">
      <item>Zoran Vuk, OIB 28009291494</item>
    </derivirana_varijabla>
  </DomainObject.Predmet.OstaliListFormatedOIB>
  <DomainObject.Predmet.OstaliListFormatedWithAdress>
    <izvorni_sadrzaj>
      <item>Zoran Vuk, Selčinska Ulica 3, 10360 Sesvete</item>
    </izvorni_sadrzaj>
    <derivirana_varijabla naziv="DomainObject.Predmet.OstaliListFormatedWithAdress_1">
      <item>Zoran Vuk, Selčinska Ulica 3, 10360 Sesvete</item>
    </derivirana_varijabla>
  </DomainObject.Predmet.OstaliListFormatedWithAdress>
  <DomainObject.Predmet.OstaliListFormatedWithAdressOIB>
    <izvorni_sadrzaj>
      <item>Zoran Vuk, OIB 28009291494, Selčinska Ulica 3, 10360 Sesvete</item>
    </izvorni_sadrzaj>
    <derivirana_varijabla naziv="DomainObject.Predmet.OstaliListFormatedWithAdressOIB_1">
      <item>Zoran Vuk, OIB 28009291494, Selčinska Ulica 3, 10360 Sesvete</item>
    </derivirana_varijabla>
  </DomainObject.Predmet.OstaliListFormatedWithAdressOIB>
  <DomainObject.Predmet.OstaliListNazivFormated>
    <izvorni_sadrzaj>
      <item>Zoran Vuk</item>
    </izvorni_sadrzaj>
    <derivirana_varijabla naziv="DomainObject.Predmet.OstaliListNazivFormated_1">
      <item>Zoran Vuk</item>
    </derivirana_varijabla>
  </DomainObject.Predmet.OstaliListNazivFormated>
  <DomainObject.Predmet.OstaliListNazivFormatedOIB>
    <izvorni_sadrzaj>
      <item>Zoran Vuk, OIB 28009291494</item>
    </izvorni_sadrzaj>
    <derivirana_varijabla naziv="DomainObject.Predmet.OstaliListNazivFormatedOIB_1">
      <item>Zoran Vuk, OIB 28009291494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KARLO 777 SESVETE j.d.o.o. za usluge</izvorni_sadrzaj>
    <derivirana_varijabla naziv="DomainObject.Predmet.ProtustrankaIDrugi_1">KARLO 777 SESVETE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KARLO 777 SESVETE j.d.o.o. za usluge, OIB 49602747993, Selčinska 3, 10360 Sesvete</izvorni_sadrzaj>
    <derivirana_varijabla naziv="DomainObject.Predmet.ProtustrankaIDrugiAdressOIB_1">KARLO 777 SESVETE j.d.o.o. za usluge, OIB 49602747993, Selčinska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KARLO 777 SESVETE j.d.o.o. za usluge</item>
      <item>Zoran Vuk</item>
      <item>VJEROVNICI</item>
    </izvorni_sadrzaj>
    <derivirana_varijabla naziv="DomainObject.Predmet.SudioniciListNaziv_1">
      <item>FINA Regionalni centar Zagreb</item>
      <item>KARLO 777 SESVETE j.d.o.o. za usluge</item>
      <item>Zoran Vuk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KARLO 777 SESVETE j.d.o.o. za usluge, OIB 49602747993, Selčinska 3,10360 Sesvete</item>
      <item>Zoran Vuk, OIB 28009291494, Selčinska Ulica 3,10360 Sesvete</item>
      <item>VJEROVNICI</item>
    </izvorni_sadrzaj>
    <derivirana_varijabla naziv="DomainObject.Predmet.SudioniciListAdressOIB_1">
      <item>FINA Regionalni centar Zagreb, OIB 85821130368, Trg svibanjskih žrtava 1995. br. 1,10000 Zagreb</item>
      <item>KARLO 777 SESVETE j.d.o.o. za usluge, OIB 49602747993, Selčinska 3,10360 Sesvete</item>
      <item>Zoran Vuk, OIB 28009291494, Selčinska Ulica 3,10360 Sesvete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49602747993</item>
      <item>, OIB 28009291494</item>
      <item>, OIB null</item>
    </izvorni_sadrzaj>
    <derivirana_varijabla naziv="DomainObject.Predmet.SudioniciListNazivOIB_1">
      <item>, OIB 85821130368</item>
      <item>, OIB 49602747993</item>
      <item>, OIB 28009291494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733</properties:Characters>
  <properties:Lines>34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2017-04-03T10:03:00Z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2017-04-03T10:04:00Z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