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8e5ce" w14:paraId="ee8e5ce" w:rsidRDefault="001477E4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C26" w:rsidP="007B218F" w:rsidR="00FF5C26"/>
    <w:p w:rsidRDefault="007B218F" w:rsidP="007B218F" w:rsidR="007B218F" w:rsidRPr="00121642">
      <w:r w:rsidRPr="00121642">
        <w:t>REPUBLIKA HRVATSKA</w:t>
      </w:r>
    </w:p>
    <w:p w:rsidRDefault="007B218F" w:rsidP="007B218F" w:rsidR="007B218F" w:rsidRPr="00121642">
      <w:pPr>
        <w:rPr>
          <w:lang w:val="hr-HR"/>
        </w:rPr>
      </w:pPr>
      <w:r w:rsidRPr="00121642">
        <w:rPr>
          <w:lang w:val="hr-HR"/>
        </w:rPr>
        <w:t>TRGOVAČKI SUD U OSIJEKU</w:t>
      </w:r>
    </w:p>
    <w:p w:rsidRDefault="007B218F" w:rsidP="00F61315" w:rsidR="007B218F" w:rsidRPr="00121642">
      <w:pPr>
        <w:rPr>
          <w:lang w:val="hr-HR"/>
        </w:rPr>
      </w:pPr>
      <w:r w:rsidRPr="00121642">
        <w:rPr>
          <w:lang w:val="hr-HR"/>
        </w:rPr>
        <w:t xml:space="preserve">STALNA SLUŽBA </w:t>
      </w:r>
      <w:r w:rsidR="00F61315" w:rsidRPr="00121642">
        <w:rPr>
          <w:lang w:val="hr-HR"/>
        </w:rPr>
        <w:t xml:space="preserve">U SLAVONSKOM BRODU     </w:t>
      </w:r>
      <w:r w:rsidRPr="00121642">
        <w:rPr>
          <w:lang w:val="hr-HR"/>
        </w:rPr>
        <w:t xml:space="preserve">        </w:t>
      </w:r>
      <w:r w:rsidR="00F61315" w:rsidRPr="00121642">
        <w:rPr>
          <w:lang w:val="hr-HR"/>
        </w:rPr>
        <w:t xml:space="preserve">Broj: </w:t>
      </w:r>
      <w:r w:rsidRPr="00121642">
        <w:rPr>
          <w:lang w:val="hr-HR"/>
        </w:rPr>
        <w:t>St</w:t>
      </w:r>
      <w:r w:rsidR="008A3437" w:rsidRPr="00121642">
        <w:rPr>
          <w:lang w:val="hr-HR"/>
        </w:rPr>
        <w:t>-</w:t>
      </w:r>
      <w:r w:rsidR="00F61315" w:rsidRPr="00121642">
        <w:rPr>
          <w:lang w:val="hr-HR"/>
        </w:rPr>
        <w:t>940/2013-</w:t>
      </w:r>
      <w:r w:rsidR="00EB498E">
        <w:rPr>
          <w:lang w:val="hr-HR"/>
        </w:rPr>
        <w:t>194</w:t>
      </w:r>
    </w:p>
    <w:p w:rsidRDefault="007B218F" w:rsidP="007B218F" w:rsidR="007B218F" w:rsidRPr="00121642">
      <w:pPr>
        <w:rPr>
          <w:lang w:val="hr-HR"/>
        </w:rPr>
      </w:pPr>
      <w:r w:rsidRPr="00121642">
        <w:rPr>
          <w:lang w:val="hr-HR"/>
        </w:rPr>
        <w:t>Trg pobjede 13</w:t>
      </w:r>
    </w:p>
    <w:p w:rsidRDefault="007B218F" w:rsidP="007B218F" w:rsidR="007B218F" w:rsidRPr="00121642">
      <w:pPr>
        <w:rPr>
          <w:lang w:val="hr-HR"/>
        </w:rPr>
      </w:pPr>
      <w:r w:rsidRPr="00121642">
        <w:rPr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 w:rsidRPr="00F61315">
      <w:pPr>
        <w:jc w:val="center"/>
      </w:pPr>
      <w:r w:rsidRPr="00F61315">
        <w:t xml:space="preserve">R E P U B L I K A  </w:t>
      </w:r>
      <w:r w:rsidR="00F61315" w:rsidRPr="00F61315">
        <w:t xml:space="preserve">  </w:t>
      </w:r>
      <w:r w:rsidRPr="00F61315">
        <w:t xml:space="preserve">H R V A T S K A </w:t>
      </w:r>
    </w:p>
    <w:p w:rsidRDefault="00E22421" w:rsidP="00E22421" w:rsidR="00E22421">
      <w:pPr>
        <w:jc w:val="center"/>
        <w:rPr>
          <w:b/>
        </w:rPr>
      </w:pPr>
      <w:r w:rsidRPr="00F61315">
        <w:t>R J E Š E N J E</w:t>
      </w: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F61315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F61315">
        <w:rPr>
          <w:lang w:val="hr-HR"/>
        </w:rPr>
        <w:t>U SLAVONSKOM BRODU</w:t>
      </w:r>
      <w:r w:rsidRPr="00E22421">
        <w:rPr>
          <w:lang w:val="hr-HR"/>
        </w:rPr>
        <w:t xml:space="preserve">, po stečajnoj sutkinji </w:t>
      </w:r>
      <w:r w:rsidR="00F61315">
        <w:rPr>
          <w:lang w:val="hr-HR"/>
        </w:rPr>
        <w:t xml:space="preserve">Vesni Vukelić, u postupku stečaja nad dužnikom TRANS-ADRIA d.o.o, u stečaju Kuzmica, </w:t>
      </w:r>
      <w:r w:rsidR="00F8557C">
        <w:rPr>
          <w:lang w:val="hr-HR"/>
        </w:rPr>
        <w:t>dana 1</w:t>
      </w:r>
      <w:r w:rsidR="009D1F50">
        <w:rPr>
          <w:lang w:val="hr-HR"/>
        </w:rPr>
        <w:t>3</w:t>
      </w:r>
      <w:r w:rsidR="00F61315">
        <w:rPr>
          <w:lang w:val="hr-HR"/>
        </w:rPr>
        <w:t>.srpnja 2016.</w:t>
      </w:r>
    </w:p>
    <w:p w:rsidRDefault="006474C7" w:rsidP="00E22421" w:rsidR="006474C7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6474C7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F8557C" w:rsidR="00F8557C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F61315">
        <w:rPr>
          <w:lang w:val="hr-HR"/>
        </w:rPr>
        <w:t xml:space="preserve">I - </w:t>
      </w:r>
      <w:r w:rsidRPr="00AD05FF">
        <w:rPr>
          <w:lang w:val="hr-HR"/>
        </w:rPr>
        <w:t xml:space="preserve"> </w:t>
      </w:r>
      <w:r w:rsidR="00F8557C">
        <w:rPr>
          <w:lang w:val="hr-HR"/>
        </w:rPr>
        <w:t>Pozivaju se stečajni vjerovnici koji su se protivili obustavi stečajnog postupka</w:t>
      </w:r>
      <w:r w:rsidR="00F8557C" w:rsidRPr="00F8557C">
        <w:rPr>
          <w:lang w:val="hr-HR"/>
        </w:rPr>
        <w:t xml:space="preserve"> </w:t>
      </w:r>
      <w:r w:rsidR="00F8557C">
        <w:rPr>
          <w:lang w:val="hr-HR"/>
        </w:rPr>
        <w:t xml:space="preserve">Marica Vidović i Jozo Vidović iz Velike, solidarno predujmiti iznos od </w:t>
      </w:r>
      <w:r w:rsidR="009940B6">
        <w:rPr>
          <w:lang w:val="hr-HR"/>
        </w:rPr>
        <w:t>26.666,64 kn za pokriće troškova stečajnog postupka, u roku od 15 dana od dana objave ovog rješenja na mrežnoj stanici e-Oglasna ploča suda.</w:t>
      </w:r>
    </w:p>
    <w:p w:rsidRDefault="009940B6" w:rsidP="00F8557C" w:rsidR="009940B6">
      <w:pPr>
        <w:jc w:val="both"/>
        <w:rPr>
          <w:lang w:val="hr-HR"/>
        </w:rPr>
      </w:pPr>
      <w:r>
        <w:rPr>
          <w:lang w:val="hr-HR"/>
        </w:rPr>
        <w:tab/>
        <w:t>Navedeni iznos ima se uplatiti na račun sudskog depozita Trgovačkog suda u Osijeku br. IBAN HR31 2390001-1300000200, s pozivom na br. HR05 221-940-2013.</w:t>
      </w:r>
    </w:p>
    <w:p w:rsidRDefault="009940B6" w:rsidP="00F8557C" w:rsidR="009940B6">
      <w:pPr>
        <w:jc w:val="both"/>
        <w:rPr>
          <w:lang w:val="hr-HR"/>
        </w:rPr>
      </w:pPr>
    </w:p>
    <w:p w:rsidRDefault="009940B6" w:rsidP="00AD05FF" w:rsidR="006474C7">
      <w:pPr>
        <w:jc w:val="both"/>
        <w:rPr>
          <w:lang w:val="hr-HR"/>
        </w:rPr>
      </w:pPr>
      <w:r>
        <w:rPr>
          <w:lang w:val="hr-HR"/>
        </w:rPr>
        <w:tab/>
        <w:t>II – Ukoliko vjerovnici ne izvrše uplatu traženog iznosa koji je dostatan za pokriće troškova stečajnog postupka, stečajni sudac će donijeti rješenje o obustavi i zaključenju stečajnog postupka.</w:t>
      </w:r>
      <w:r w:rsidR="00E22421" w:rsidRPr="00AD05FF">
        <w:rPr>
          <w:lang w:val="hr-HR"/>
        </w:rPr>
        <w:t xml:space="preserve"> </w:t>
      </w:r>
      <w:r w:rsidR="00E22421" w:rsidRPr="00AD05FF">
        <w:rPr>
          <w:lang w:val="hr-HR"/>
        </w:rPr>
        <w:tab/>
      </w:r>
    </w:p>
    <w:p w:rsidRDefault="006474C7" w:rsidP="00AD05FF" w:rsidR="006474C7">
      <w:pPr>
        <w:jc w:val="both"/>
        <w:rPr>
          <w:lang w:val="hr-HR"/>
        </w:rPr>
      </w:pP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7B218F" w:rsidP="00E22421" w:rsidR="00E616CC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6474C7" w:rsidP="00E22421" w:rsidR="006474C7">
      <w:pPr>
        <w:jc w:val="center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</w:p>
    <w:p w:rsidRDefault="00E377C2" w:rsidP="00E377C2" w:rsidR="0051792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="009940B6">
        <w:rPr>
          <w:lang w:val="hr-HR"/>
        </w:rPr>
        <w:t>Rješenjem ovog suda br. St-940/2013-</w:t>
      </w:r>
      <w:r w:rsidR="00022CCA">
        <w:rPr>
          <w:lang w:val="hr-HR"/>
        </w:rPr>
        <w:t>15 od 17.veljače 2014.otvoren je stečajni postupak nad dužnikom TRANS-ADRIA d.o.o Kuzmica.</w:t>
      </w:r>
    </w:p>
    <w:p w:rsidRDefault="00022CCA" w:rsidP="004E20C8" w:rsidR="00760388">
      <w:pPr>
        <w:jc w:val="both"/>
        <w:rPr>
          <w:lang w:val="hr-HR"/>
        </w:rPr>
      </w:pPr>
      <w:r>
        <w:rPr>
          <w:lang w:val="hr-HR"/>
        </w:rPr>
        <w:tab/>
        <w:t>Nakon otvaranja stečajnog postupka, a na temelju izvješća steč.upraviteljice o stanju stečajne mase i tijeku stečajnog postupka stečajni sudac je utvrdio da stečajnu masu čini iznos od 1.207,35 kn novčanih sredstava na poslo</w:t>
      </w:r>
      <w:r w:rsidR="00760388">
        <w:rPr>
          <w:lang w:val="hr-HR"/>
        </w:rPr>
        <w:t>vnom računu dužnika i nekretnina označena</w:t>
      </w:r>
      <w:r>
        <w:rPr>
          <w:lang w:val="hr-HR"/>
        </w:rPr>
        <w:t xml:space="preserve"> sa kč.br.1979, upisana u zk.ul.5697 k.o Požega,</w:t>
      </w:r>
      <w:r w:rsidR="00760388">
        <w:rPr>
          <w:lang w:val="hr-HR"/>
        </w:rPr>
        <w:t xml:space="preserve"> koju u naravi predstavlja poslovni prostor u potkrovlju zgrade ukupne površine 118,78m2</w:t>
      </w:r>
      <w:r>
        <w:rPr>
          <w:lang w:val="hr-HR"/>
        </w:rPr>
        <w:t xml:space="preserve"> koja je opterećena založnim pravima u korist RH Ministarstvo financija i Po</w:t>
      </w:r>
      <w:r w:rsidR="00760388">
        <w:rPr>
          <w:lang w:val="hr-HR"/>
        </w:rPr>
        <w:t>dravske banke d.d. Koprivnica te</w:t>
      </w:r>
      <w:r>
        <w:rPr>
          <w:lang w:val="hr-HR"/>
        </w:rPr>
        <w:t xml:space="preserve"> da se ova nekretnina sukladno čl. 247 Stečajnog zakona (čl. 71/15, dalje SZ) ima prodavati u stečajnom postupku uz odgovarajuću primjenu pravila ovršnog</w:t>
      </w:r>
    </w:p>
    <w:p w:rsidRDefault="00760388" w:rsidP="00E377C2" w:rsidR="00760388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-2-</w:t>
      </w:r>
      <w:r w:rsidRPr="00760388">
        <w:rPr>
          <w:lang w:val="hr-HR"/>
        </w:rPr>
        <w:t xml:space="preserve"> </w:t>
      </w:r>
      <w:r>
        <w:rPr>
          <w:lang w:val="hr-HR"/>
        </w:rPr>
        <w:t xml:space="preserve">                                        </w:t>
      </w:r>
      <w:r w:rsidRPr="00121642">
        <w:rPr>
          <w:lang w:val="hr-HR"/>
        </w:rPr>
        <w:t>Broj: St-940/2013-</w:t>
      </w:r>
      <w:r>
        <w:rPr>
          <w:lang w:val="hr-HR"/>
        </w:rPr>
        <w:t>194</w:t>
      </w:r>
    </w:p>
    <w:p w:rsidRDefault="00500281" w:rsidP="00E377C2" w:rsidR="00500281">
      <w:pPr>
        <w:jc w:val="both"/>
        <w:rPr>
          <w:lang w:val="hr-HR"/>
        </w:rPr>
      </w:pPr>
    </w:p>
    <w:p w:rsidRDefault="00500281" w:rsidP="00E377C2" w:rsidR="00500281">
      <w:pPr>
        <w:jc w:val="both"/>
        <w:rPr>
          <w:lang w:val="hr-HR"/>
        </w:rPr>
      </w:pPr>
    </w:p>
    <w:p w:rsidRDefault="00760388" w:rsidP="00E377C2" w:rsidR="00760388">
      <w:pPr>
        <w:jc w:val="both"/>
        <w:rPr>
          <w:lang w:val="hr-HR"/>
        </w:rPr>
      </w:pPr>
    </w:p>
    <w:p w:rsidRDefault="00022CCA" w:rsidP="00E377C2" w:rsidR="00022CCA">
      <w:pPr>
        <w:jc w:val="both"/>
        <w:rPr>
          <w:lang w:val="hr-HR"/>
        </w:rPr>
      </w:pPr>
      <w:r>
        <w:rPr>
          <w:lang w:val="hr-HR"/>
        </w:rPr>
        <w:t xml:space="preserve"> postupka o ovrsi na nekretnini</w:t>
      </w:r>
      <w:r w:rsidR="00CF73A6">
        <w:rPr>
          <w:lang w:val="hr-HR"/>
        </w:rPr>
        <w:t>, zbog čega se od ove prodaje prema odredbi čl. 254 Stečajnog zakona (NN br. 71/15, dalje SZ</w:t>
      </w:r>
      <w:r w:rsidR="00C26EEE">
        <w:rPr>
          <w:lang w:val="hr-HR"/>
        </w:rPr>
        <w:t>/15</w:t>
      </w:r>
      <w:r w:rsidR="00CF73A6">
        <w:rPr>
          <w:lang w:val="hr-HR"/>
        </w:rPr>
        <w:t>) u stečajnu masu može očekivati dodatni priljev samo u odnosu na troškove unovčenja koji obuhvaćaju stvarno nastale troškove (razmjerni iznos nagrade steč.upraviteljice, komunalne naknade i druge obveze stečajne mase koje terete nekretninu)</w:t>
      </w:r>
      <w:r>
        <w:rPr>
          <w:lang w:val="hr-HR"/>
        </w:rPr>
        <w:t xml:space="preserve">. </w:t>
      </w:r>
    </w:p>
    <w:p w:rsidRDefault="00022CCA" w:rsidP="00E377C2" w:rsidR="00022CCA">
      <w:pPr>
        <w:jc w:val="both"/>
        <w:rPr>
          <w:lang w:val="hr-HR"/>
        </w:rPr>
      </w:pPr>
      <w:r>
        <w:rPr>
          <w:lang w:val="hr-HR"/>
        </w:rPr>
        <w:tab/>
        <w:t xml:space="preserve">Obzirom da dužnik druge imovine nema, niti se može očekivati kakav dodatni priljev sredstava u korist stečajne mase, osim eventualno dijela iznosa koji je položen na </w:t>
      </w:r>
      <w:r w:rsidR="00CF73A6">
        <w:rPr>
          <w:lang w:val="hr-HR"/>
        </w:rPr>
        <w:t>depozitni</w:t>
      </w:r>
      <w:r>
        <w:rPr>
          <w:lang w:val="hr-HR"/>
        </w:rPr>
        <w:t xml:space="preserve"> račun ovog suda (u iznosu 63.090,00 kn) čija isplata u korist razlučnog vjerovnika je odgođena</w:t>
      </w:r>
      <w:r w:rsidR="00CF73A6">
        <w:rPr>
          <w:lang w:val="hr-HR"/>
        </w:rPr>
        <w:t xml:space="preserve"> u smislu odredbe čl. 118 st. 4 Ovršnog zakona</w:t>
      </w:r>
      <w:r>
        <w:rPr>
          <w:lang w:val="hr-HR"/>
        </w:rPr>
        <w:t xml:space="preserve"> </w:t>
      </w:r>
      <w:r w:rsidR="00CF73A6">
        <w:rPr>
          <w:lang w:val="hr-HR"/>
        </w:rPr>
        <w:t>do pravomoćnog okončanja parnice koja se vodi o osporenoj tražbini pod posl.br. P-607/2014.</w:t>
      </w:r>
    </w:p>
    <w:p w:rsidRDefault="00CF73A6" w:rsidP="00AD05FF" w:rsidR="007B218F">
      <w:pPr>
        <w:jc w:val="both"/>
        <w:rPr>
          <w:lang w:val="hr-HR"/>
        </w:rPr>
      </w:pPr>
      <w:r>
        <w:rPr>
          <w:lang w:val="hr-HR"/>
        </w:rPr>
        <w:tab/>
        <w:t xml:space="preserve">Prema izvješću steč.upraviteljice, te uvida u cjelokupni stečajni spis, utvrđeno je da troškove stečajnog postupka čini bruto nagrada i materijalni trošak ranijeg stečajnog upravitelja Slavka Marinac temeljem pravomoćnog rješenja stečajnog suca posl.br. St-940/2013-148 od 28.kolovoza 2015., u ukupnom iznosu od 11.666,64 kn, zatim predujam za pokriće troškova postupka uplaćen od strane predlagatelja u iznosu 10.000,00 kn koji se ima smatrati troškom na temelju odredbe čl. 41 st. 3 </w:t>
      </w:r>
      <w:r w:rsidR="00F35E3E">
        <w:rPr>
          <w:lang w:val="hr-HR"/>
        </w:rPr>
        <w:t>Stečajnog zakona (NN br. 44/96, 29/99, 129/00, 123/03,</w:t>
      </w:r>
      <w:r>
        <w:rPr>
          <w:lang w:val="hr-HR"/>
        </w:rPr>
        <w:t xml:space="preserve"> 82/06, 116/10, 25/12 i 133/12</w:t>
      </w:r>
      <w:r w:rsidR="00C26EEE">
        <w:rPr>
          <w:lang w:val="hr-HR"/>
        </w:rPr>
        <w:t>, dalje SZ</w:t>
      </w:r>
      <w:r>
        <w:rPr>
          <w:lang w:val="hr-HR"/>
        </w:rPr>
        <w:t>), i 5.000,00 kn za pokriće troškova</w:t>
      </w:r>
      <w:r w:rsidR="00C26EEE">
        <w:rPr>
          <w:lang w:val="hr-HR"/>
        </w:rPr>
        <w:t xml:space="preserve"> naknade </w:t>
      </w:r>
      <w:r>
        <w:rPr>
          <w:lang w:val="hr-HR"/>
        </w:rPr>
        <w:t xml:space="preserve">FINE za </w:t>
      </w:r>
      <w:r w:rsidR="00C26EEE">
        <w:rPr>
          <w:lang w:val="hr-HR"/>
        </w:rPr>
        <w:t>provođenje</w:t>
      </w:r>
      <w:r>
        <w:rPr>
          <w:lang w:val="hr-HR"/>
        </w:rPr>
        <w:t xml:space="preserve"> prodaje </w:t>
      </w:r>
      <w:r w:rsidR="00C26EEE">
        <w:rPr>
          <w:lang w:val="hr-HR"/>
        </w:rPr>
        <w:t xml:space="preserve">navedene nekretnine, </w:t>
      </w:r>
      <w:r>
        <w:rPr>
          <w:lang w:val="hr-HR"/>
        </w:rPr>
        <w:t>elektroničkom javnom dražbom u smislu odredbe čl. 247 st. 4 SZ</w:t>
      </w:r>
      <w:r w:rsidR="00C26EEE">
        <w:rPr>
          <w:lang w:val="hr-HR"/>
        </w:rPr>
        <w:t>/15</w:t>
      </w:r>
      <w:r>
        <w:rPr>
          <w:lang w:val="hr-HR"/>
        </w:rPr>
        <w:t>.</w:t>
      </w:r>
    </w:p>
    <w:p w:rsidRDefault="00C26EEE" w:rsidP="00AD05FF" w:rsidR="00C26EEE">
      <w:pPr>
        <w:jc w:val="both"/>
        <w:rPr>
          <w:lang w:val="hr-HR"/>
        </w:rPr>
      </w:pPr>
      <w:r>
        <w:rPr>
          <w:lang w:val="hr-HR"/>
        </w:rPr>
        <w:tab/>
        <w:t xml:space="preserve">Kako je očito da stečajna masa nije dostatna niti za pokriće troškova stečajnog postupka, stečajni sudac je postupio u skladu s odredbom čl. 203 st. 2 SZ-a, te je sazvao </w:t>
      </w:r>
      <w:r w:rsidR="00760388">
        <w:rPr>
          <w:lang w:val="hr-HR"/>
        </w:rPr>
        <w:t>ročište</w:t>
      </w:r>
      <w:r>
        <w:rPr>
          <w:lang w:val="hr-HR"/>
        </w:rPr>
        <w:t xml:space="preserve"> vjerovnika radi pribavljanja mišljenja vjerovnika stečajne mase, stečajnog upravitelja i Skupštine vjerovnika. </w:t>
      </w:r>
      <w:r w:rsidR="00760388">
        <w:rPr>
          <w:lang w:val="hr-HR"/>
        </w:rPr>
        <w:t>Ročište</w:t>
      </w:r>
      <w:r>
        <w:rPr>
          <w:lang w:val="hr-HR"/>
        </w:rPr>
        <w:t xml:space="preserve"> je održano 22.4.2016.</w:t>
      </w:r>
    </w:p>
    <w:p w:rsidRDefault="00C26EEE" w:rsidP="00AD05FF" w:rsidR="00C26EEE">
      <w:pPr>
        <w:jc w:val="both"/>
        <w:rPr>
          <w:lang w:val="hr-HR"/>
        </w:rPr>
      </w:pPr>
      <w:r>
        <w:rPr>
          <w:lang w:val="hr-HR"/>
        </w:rPr>
        <w:tab/>
        <w:t xml:space="preserve">Obustavi i zaključenju stečajnog postupka </w:t>
      </w:r>
      <w:r w:rsidR="00760388">
        <w:rPr>
          <w:lang w:val="hr-HR"/>
        </w:rPr>
        <w:t xml:space="preserve">na ročištu </w:t>
      </w:r>
      <w:r>
        <w:rPr>
          <w:lang w:val="hr-HR"/>
        </w:rPr>
        <w:t>protivila  se stečajna vjerovnica koja je ujedno i bivši član uprave društva dužnika i nositelj poslovnih udjela u društvu, Marica Vidović, te je predložila vjerovnicima izradu stečajnog plana, a temeljem smjernica koje je iznijela u svom pisanom podnesku od 18.4.2016.</w:t>
      </w:r>
      <w:r w:rsidR="00760388">
        <w:rPr>
          <w:lang w:val="hr-HR"/>
        </w:rPr>
        <w:t>i prezentirala vjerovnicima na ročištu.</w:t>
      </w:r>
    </w:p>
    <w:p w:rsidRDefault="00C26EEE" w:rsidP="00AD05FF" w:rsidR="00C26EEE">
      <w:pPr>
        <w:jc w:val="both"/>
        <w:rPr>
          <w:lang w:val="hr-HR"/>
        </w:rPr>
      </w:pPr>
      <w:r>
        <w:rPr>
          <w:lang w:val="hr-HR"/>
        </w:rPr>
        <w:tab/>
        <w:t xml:space="preserve">Iz tih razloga </w:t>
      </w:r>
      <w:r w:rsidR="00760388">
        <w:rPr>
          <w:lang w:val="hr-HR"/>
        </w:rPr>
        <w:t>ročište je odgođeno, te je sazvana Skupština</w:t>
      </w:r>
      <w:r>
        <w:rPr>
          <w:lang w:val="hr-HR"/>
        </w:rPr>
        <w:t xml:space="preserve"> </w:t>
      </w:r>
      <w:r w:rsidR="00760388">
        <w:rPr>
          <w:lang w:val="hr-HR"/>
        </w:rPr>
        <w:t>na kojoj</w:t>
      </w:r>
      <w:r>
        <w:rPr>
          <w:lang w:val="hr-HR"/>
        </w:rPr>
        <w:t xml:space="preserve"> su vjerovnici trebali odlučiti hoće li se steč.upraviteljici naložiti izrada stečajnog plana sukladno smjernicama </w:t>
      </w:r>
      <w:r w:rsidR="00760388">
        <w:rPr>
          <w:lang w:val="hr-HR"/>
        </w:rPr>
        <w:t>vjerovnice</w:t>
      </w:r>
      <w:r w:rsidR="00E92D68">
        <w:rPr>
          <w:lang w:val="hr-HR"/>
        </w:rPr>
        <w:t xml:space="preserve"> Marice</w:t>
      </w:r>
      <w:r>
        <w:rPr>
          <w:lang w:val="hr-HR"/>
        </w:rPr>
        <w:t xml:space="preserve"> Vidović ili će se u protivnom ponovo iskazivati mišljenje o obustavi i zaključenju stečajnog postupka u skladu s odredbom čl. 203 SZ-a.</w:t>
      </w:r>
    </w:p>
    <w:p w:rsidRDefault="00C26EEE" w:rsidP="00AD05FF" w:rsidR="00C26EEE">
      <w:pPr>
        <w:jc w:val="both"/>
        <w:rPr>
          <w:lang w:val="hr-HR"/>
        </w:rPr>
      </w:pPr>
      <w:r>
        <w:rPr>
          <w:lang w:val="hr-HR"/>
        </w:rPr>
        <w:tab/>
        <w:t xml:space="preserve">Skupština je održana dana </w:t>
      </w:r>
      <w:r w:rsidR="00EB4928">
        <w:rPr>
          <w:lang w:val="hr-HR"/>
        </w:rPr>
        <w:t>6.srpnja 2016.te je većinom glasova odlučeno da se neće pristupiti izradi stečajnog plana</w:t>
      </w:r>
      <w:r w:rsidR="00594011">
        <w:rPr>
          <w:lang w:val="hr-HR"/>
        </w:rPr>
        <w:t xml:space="preserve"> j</w:t>
      </w:r>
      <w:r w:rsidR="006A7CB5">
        <w:rPr>
          <w:lang w:val="hr-HR"/>
        </w:rPr>
        <w:t xml:space="preserve">er su vjerovnici ocijenili da </w:t>
      </w:r>
      <w:r w:rsidR="00594011">
        <w:rPr>
          <w:lang w:val="hr-HR"/>
        </w:rPr>
        <w:t xml:space="preserve"> stečajna masa nije dostatna </w:t>
      </w:r>
      <w:r w:rsidR="006A7CB5">
        <w:rPr>
          <w:lang w:val="hr-HR"/>
        </w:rPr>
        <w:t xml:space="preserve">niti </w:t>
      </w:r>
      <w:r w:rsidR="00594011">
        <w:rPr>
          <w:lang w:val="hr-HR"/>
        </w:rPr>
        <w:t>za pok</w:t>
      </w:r>
      <w:r w:rsidR="006A7CB5">
        <w:rPr>
          <w:lang w:val="hr-HR"/>
        </w:rPr>
        <w:t>riće troškova stečajnog postupka</w:t>
      </w:r>
      <w:r w:rsidR="00594011">
        <w:rPr>
          <w:lang w:val="hr-HR"/>
        </w:rPr>
        <w:t>.</w:t>
      </w:r>
    </w:p>
    <w:p w:rsidRDefault="00760388" w:rsidP="00AD05FF" w:rsidR="00760388">
      <w:pPr>
        <w:jc w:val="both"/>
        <w:rPr>
          <w:lang w:val="hr-HR"/>
        </w:rPr>
      </w:pPr>
      <w:r>
        <w:rPr>
          <w:lang w:val="hr-HR"/>
        </w:rPr>
        <w:tab/>
        <w:t xml:space="preserve">Nakon glasovanja punomoćnik stečajnih vjerovnika Marice i Joze Vidović podnio je zahtjev za ukidanje takve odluke, te je stečajni sudac o tom </w:t>
      </w:r>
      <w:r w:rsidR="00E92D68">
        <w:rPr>
          <w:lang w:val="hr-HR"/>
        </w:rPr>
        <w:t>zahtjevu</w:t>
      </w:r>
      <w:r>
        <w:rPr>
          <w:lang w:val="hr-HR"/>
        </w:rPr>
        <w:t xml:space="preserve"> odlučio rješenjem St-940/2013-193 na način da je zahtjev </w:t>
      </w:r>
      <w:r w:rsidR="00500281">
        <w:rPr>
          <w:lang w:val="hr-HR"/>
        </w:rPr>
        <w:t>odbio kao neosnovan jer je ocijenio da navedena odluka nije protivna zajedničkim interesima vjerovnika</w:t>
      </w:r>
      <w:r>
        <w:rPr>
          <w:lang w:val="hr-HR"/>
        </w:rPr>
        <w:t>.</w:t>
      </w:r>
    </w:p>
    <w:p w:rsidRDefault="004E20C8" w:rsidP="00AD05FF" w:rsidR="004E20C8">
      <w:pPr>
        <w:jc w:val="both"/>
        <w:rPr>
          <w:lang w:val="hr-HR"/>
        </w:rPr>
      </w:pPr>
    </w:p>
    <w:p w:rsidRDefault="004E20C8" w:rsidP="00AD05FF" w:rsidR="004E20C8">
      <w:pPr>
        <w:jc w:val="both"/>
        <w:rPr>
          <w:lang w:val="hr-HR"/>
        </w:rPr>
      </w:pPr>
    </w:p>
    <w:p w:rsidRDefault="004E20C8" w:rsidP="00AD05FF" w:rsidR="004E20C8">
      <w:pPr>
        <w:jc w:val="both"/>
        <w:rPr>
          <w:lang w:val="hr-HR"/>
        </w:rPr>
      </w:pPr>
    </w:p>
    <w:p w:rsidRDefault="004E20C8" w:rsidP="00AD05FF" w:rsidR="004E20C8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-3-</w:t>
      </w:r>
      <w:r w:rsidRPr="00760388">
        <w:rPr>
          <w:lang w:val="hr-HR"/>
        </w:rPr>
        <w:t xml:space="preserve"> </w:t>
      </w:r>
      <w:r>
        <w:rPr>
          <w:lang w:val="hr-HR"/>
        </w:rPr>
        <w:t xml:space="preserve">                                        </w:t>
      </w:r>
      <w:r w:rsidRPr="00121642">
        <w:rPr>
          <w:lang w:val="hr-HR"/>
        </w:rPr>
        <w:t>Broj: St-940/2013-</w:t>
      </w:r>
      <w:r>
        <w:rPr>
          <w:lang w:val="hr-HR"/>
        </w:rPr>
        <w:t>194</w:t>
      </w:r>
    </w:p>
    <w:p w:rsidRDefault="004E20C8" w:rsidP="00AD05FF" w:rsidR="004E20C8">
      <w:pPr>
        <w:jc w:val="both"/>
        <w:rPr>
          <w:lang w:val="hr-HR"/>
        </w:rPr>
      </w:pPr>
    </w:p>
    <w:p w:rsidRDefault="004E20C8" w:rsidP="00AD05FF" w:rsidR="004E20C8">
      <w:pPr>
        <w:jc w:val="both"/>
        <w:rPr>
          <w:lang w:val="hr-HR"/>
        </w:rPr>
      </w:pPr>
    </w:p>
    <w:p w:rsidRDefault="00500281" w:rsidP="00AD05FF" w:rsidR="00760388" w:rsidRPr="00E22421">
      <w:pPr>
        <w:jc w:val="both"/>
        <w:rPr>
          <w:lang w:val="hr-HR"/>
        </w:rPr>
      </w:pPr>
      <w:r>
        <w:rPr>
          <w:lang w:val="hr-HR"/>
        </w:rPr>
        <w:tab/>
      </w:r>
      <w:r w:rsidR="006A7CB5">
        <w:rPr>
          <w:lang w:val="hr-HR"/>
        </w:rPr>
        <w:t xml:space="preserve">Budući su se na ročištu stečajni vjerovnici Marica i Jozo Vidović protivili obustavi i zaključenju stečajnog postupka, to je stečajni sudac iste pozvao na solidarno predujmljivanje dostatnog iznosa novca za pokriće troškova stečajnog postupka </w:t>
      </w:r>
      <w:r>
        <w:rPr>
          <w:lang w:val="hr-HR"/>
        </w:rPr>
        <w:t>od</w:t>
      </w:r>
      <w:r w:rsidR="006A7CB5">
        <w:rPr>
          <w:lang w:val="hr-HR"/>
        </w:rPr>
        <w:t xml:space="preserve"> 26.666,64 kn koliko iznose do sada dospjeli i predvidivi troškovi stečajnog postupka</w:t>
      </w:r>
      <w:r>
        <w:rPr>
          <w:lang w:val="hr-HR"/>
        </w:rPr>
        <w:t>, pa je slijedom izloženog valjalo odlučiti kao u izreci ovog rješenja na temelju odredbe čl.</w:t>
      </w:r>
      <w:r w:rsidR="004E20C8">
        <w:rPr>
          <w:lang w:val="hr-HR"/>
        </w:rPr>
        <w:t xml:space="preserve"> 203 st. 3 SZ-a.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E616CC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35E3E"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9D1F50">
        <w:rPr>
          <w:lang w:val="hr-HR"/>
        </w:rPr>
        <w:t>13</w:t>
      </w:r>
      <w:r w:rsidR="008E3C3F">
        <w:rPr>
          <w:lang w:val="hr-HR"/>
        </w:rPr>
        <w:t>.srpnja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6474C7">
        <w:rPr>
          <w:lang w:val="hr-HR"/>
        </w:rPr>
        <w:t xml:space="preserve">. </w:t>
      </w:r>
    </w:p>
    <w:p w:rsidRDefault="000A5A3C" w:rsidP="007B218F" w:rsidR="007B218F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6474C7">
        <w:rPr>
          <w:lang w:val="hr-HR"/>
        </w:rPr>
        <w:tab/>
      </w:r>
      <w:r w:rsidR="007B218F" w:rsidRPr="00E22421">
        <w:rPr>
          <w:lang w:val="hr-HR"/>
        </w:rPr>
        <w:t>Stečajna sutkinja:</w:t>
      </w:r>
    </w:p>
    <w:p w:rsidRDefault="00022CCA" w:rsidP="007B218F" w:rsidR="00022CCA" w:rsidRPr="00E22421">
      <w:pPr>
        <w:rPr>
          <w:lang w:val="hr-HR"/>
        </w:rPr>
      </w:pPr>
    </w:p>
    <w:p w:rsidRDefault="006474C7" w:rsidP="000A5A3C" w:rsidR="0086373F">
      <w:pPr>
        <w:ind w:firstLine="720" w:left="5040"/>
        <w:rPr>
          <w:lang w:val="hr-HR"/>
        </w:rPr>
      </w:pPr>
      <w:r>
        <w:rPr>
          <w:lang w:val="hr-HR"/>
        </w:rPr>
        <w:tab/>
      </w:r>
      <w:r w:rsidR="00037790">
        <w:rPr>
          <w:lang w:val="hr-HR"/>
        </w:rPr>
        <w:t>Vesna Vukelić</w:t>
      </w:r>
      <w:r w:rsidR="0086373F">
        <w:rPr>
          <w:lang w:val="hr-HR"/>
        </w:rPr>
        <w:t>, v.r.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F35E3E" w:rsidR="00022CCA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</w:t>
      </w:r>
      <w:r w:rsidR="00F35E3E">
        <w:rPr>
          <w:sz w:val="20"/>
          <w:szCs w:val="20"/>
          <w:lang w:val="hr-HR"/>
        </w:rPr>
        <w:t>od dana dostave rješenja</w:t>
      </w:r>
      <w:r w:rsidR="00022CCA">
        <w:rPr>
          <w:sz w:val="20"/>
          <w:szCs w:val="20"/>
          <w:lang w:val="hr-HR"/>
        </w:rPr>
        <w:t>, a dostava se smatra obavljenom istekom</w:t>
      </w:r>
    </w:p>
    <w:p w:rsidRDefault="00022CCA" w:rsidP="00F35E3E" w:rsidR="00022CCA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osmog dana od dana objave pismena na mrežnoj stanici</w:t>
      </w:r>
    </w:p>
    <w:p w:rsidRDefault="00022CCA" w:rsidP="00F35E3E" w:rsidR="00022CCA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e-Oglasna ploča suda.</w:t>
      </w:r>
      <w:r w:rsidR="000C2091" w:rsidRPr="000C2091">
        <w:rPr>
          <w:sz w:val="20"/>
          <w:szCs w:val="20"/>
          <w:lang w:val="hr-HR"/>
        </w:rPr>
        <w:t xml:space="preserve"> Žalba se podnosi  </w:t>
      </w:r>
      <w:r>
        <w:rPr>
          <w:sz w:val="20"/>
          <w:szCs w:val="20"/>
          <w:lang w:val="hr-HR"/>
        </w:rPr>
        <w:t>ovom sudu, a o žalbi</w:t>
      </w:r>
    </w:p>
    <w:p w:rsidRDefault="00022CCA" w:rsidP="00F35E3E" w:rsidR="000C2091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odlučuje Visoki trgovački sud RH.</w:t>
      </w:r>
    </w:p>
    <w:p w:rsidRDefault="00022CCA" w:rsidP="00F35E3E" w:rsidR="00022CCA">
      <w:pPr>
        <w:rPr>
          <w:sz w:val="20"/>
          <w:szCs w:val="20"/>
          <w:lang w:val="hr-HR"/>
        </w:rPr>
      </w:pPr>
    </w:p>
    <w:p w:rsidRDefault="00022CCA" w:rsidP="00F35E3E" w:rsidR="00022CCA">
      <w:pPr>
        <w:rPr>
          <w:sz w:val="20"/>
          <w:szCs w:val="20"/>
          <w:lang w:val="hr-HR"/>
        </w:rPr>
      </w:pPr>
    </w:p>
    <w:p w:rsidRDefault="00FF5C26" w:rsidP="007B218F" w:rsidR="007B218F" w:rsidRPr="00E22421">
      <w:pPr>
        <w:rPr>
          <w:lang w:val="hr-HR"/>
        </w:rPr>
      </w:pPr>
      <w:r>
        <w:rPr>
          <w:lang w:val="hr-HR"/>
        </w:rPr>
        <w:t>Dostaviti</w:t>
      </w:r>
      <w:r w:rsidR="009D1F50">
        <w:rPr>
          <w:lang w:val="hr-HR"/>
        </w:rPr>
        <w:t xml:space="preserve"> putem mrežne stanice e-Oglasna ploča suda</w:t>
      </w:r>
    </w:p>
    <w:p w:rsidRDefault="00FF5C26" w:rsidP="007B218F" w:rsidR="007B218F" w:rsidRPr="00E22421">
      <w:pPr>
        <w:rPr>
          <w:lang w:val="hr-HR"/>
        </w:rPr>
      </w:pPr>
      <w:r>
        <w:rPr>
          <w:lang w:val="hr-HR"/>
        </w:rPr>
        <w:t xml:space="preserve">Marica </w:t>
      </w:r>
      <w:r w:rsidR="009D1F50">
        <w:rPr>
          <w:lang w:val="hr-HR"/>
        </w:rPr>
        <w:t xml:space="preserve">i Jozo </w:t>
      </w:r>
      <w:r>
        <w:rPr>
          <w:lang w:val="hr-HR"/>
        </w:rPr>
        <w:t>Vidović</w:t>
      </w:r>
      <w:r w:rsidR="009D1F50">
        <w:rPr>
          <w:lang w:val="hr-HR"/>
        </w:rPr>
        <w:t>, putem punomoćnika</w:t>
      </w: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20E1D"/>
    <w:rsid w:val="00022CCA"/>
    <w:rsid w:val="00037790"/>
    <w:rsid w:val="00037B03"/>
    <w:rsid w:val="00072717"/>
    <w:rsid w:val="000A4C8E"/>
    <w:rsid w:val="000A5A3C"/>
    <w:rsid w:val="000C12AA"/>
    <w:rsid w:val="000C2091"/>
    <w:rsid w:val="000E063C"/>
    <w:rsid w:val="00121642"/>
    <w:rsid w:val="001477E4"/>
    <w:rsid w:val="001C2703"/>
    <w:rsid w:val="001D3D83"/>
    <w:rsid w:val="002073F8"/>
    <w:rsid w:val="002406B2"/>
    <w:rsid w:val="00252A2A"/>
    <w:rsid w:val="002A0407"/>
    <w:rsid w:val="002A689C"/>
    <w:rsid w:val="002B610E"/>
    <w:rsid w:val="002C7059"/>
    <w:rsid w:val="002D4286"/>
    <w:rsid w:val="0030318B"/>
    <w:rsid w:val="00331868"/>
    <w:rsid w:val="00373E23"/>
    <w:rsid w:val="003A2AB7"/>
    <w:rsid w:val="00443195"/>
    <w:rsid w:val="004D7712"/>
    <w:rsid w:val="004E20C8"/>
    <w:rsid w:val="00500281"/>
    <w:rsid w:val="0050069D"/>
    <w:rsid w:val="00517923"/>
    <w:rsid w:val="00526308"/>
    <w:rsid w:val="00543E76"/>
    <w:rsid w:val="00550074"/>
    <w:rsid w:val="00552EF9"/>
    <w:rsid w:val="00556027"/>
    <w:rsid w:val="005842BD"/>
    <w:rsid w:val="00594011"/>
    <w:rsid w:val="005B20DC"/>
    <w:rsid w:val="005D6DAD"/>
    <w:rsid w:val="006177AA"/>
    <w:rsid w:val="006474C7"/>
    <w:rsid w:val="00655A8E"/>
    <w:rsid w:val="006A59B9"/>
    <w:rsid w:val="006A7CB5"/>
    <w:rsid w:val="006F7A9D"/>
    <w:rsid w:val="00760388"/>
    <w:rsid w:val="00775014"/>
    <w:rsid w:val="007B218F"/>
    <w:rsid w:val="00831415"/>
    <w:rsid w:val="00842934"/>
    <w:rsid w:val="0086373F"/>
    <w:rsid w:val="008A3437"/>
    <w:rsid w:val="008C15A5"/>
    <w:rsid w:val="008C6D08"/>
    <w:rsid w:val="008E3C3F"/>
    <w:rsid w:val="008F1D09"/>
    <w:rsid w:val="008F5CEB"/>
    <w:rsid w:val="00920E24"/>
    <w:rsid w:val="009570AB"/>
    <w:rsid w:val="00980416"/>
    <w:rsid w:val="009940B6"/>
    <w:rsid w:val="009D1F50"/>
    <w:rsid w:val="00A13E2F"/>
    <w:rsid w:val="00A4546A"/>
    <w:rsid w:val="00A937C5"/>
    <w:rsid w:val="00AB4C7E"/>
    <w:rsid w:val="00AB5215"/>
    <w:rsid w:val="00AD05FF"/>
    <w:rsid w:val="00B43D8D"/>
    <w:rsid w:val="00BB47EA"/>
    <w:rsid w:val="00BD60B8"/>
    <w:rsid w:val="00C26EEE"/>
    <w:rsid w:val="00C27EEA"/>
    <w:rsid w:val="00C5384F"/>
    <w:rsid w:val="00C61241"/>
    <w:rsid w:val="00CB37E4"/>
    <w:rsid w:val="00CB5818"/>
    <w:rsid w:val="00CF73A6"/>
    <w:rsid w:val="00D13568"/>
    <w:rsid w:val="00D72509"/>
    <w:rsid w:val="00D926E8"/>
    <w:rsid w:val="00DA381F"/>
    <w:rsid w:val="00DB4523"/>
    <w:rsid w:val="00E22421"/>
    <w:rsid w:val="00E377C2"/>
    <w:rsid w:val="00E616CC"/>
    <w:rsid w:val="00E85B0E"/>
    <w:rsid w:val="00E92D68"/>
    <w:rsid w:val="00EB4928"/>
    <w:rsid w:val="00EB498E"/>
    <w:rsid w:val="00ED31A8"/>
    <w:rsid w:val="00EE410F"/>
    <w:rsid w:val="00F1399B"/>
    <w:rsid w:val="00F30B64"/>
    <w:rsid w:val="00F35E3E"/>
    <w:rsid w:val="00F53902"/>
    <w:rsid w:val="00F61315"/>
    <w:rsid w:val="00F8557C"/>
    <w:rsid w:val="00FC6FB9"/>
    <w:rsid w:val="00FD3D78"/>
    <w:rsid w:val="00FF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842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842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2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2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2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842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42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2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2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2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2013.</izvorni_sadrzaj>
    <derivirana_varijabla naziv="DomainObject.Predmet.DatumOsnivanja_1">25.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St-940/2013</izvorni_sadrzaj>
    <derivirana_varijabla naziv="DomainObject.Predmet.OznakaBroj_1">St-940/2013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dio - ormar    IVi V dio u kal.
Spis - OVR-1533/2014  OS Požega- prilog</izvorni_sadrzaj>
    <derivirana_varijabla naziv="DomainObject.Predmet.PrimjedbaSuca_1">I,II,III dio - ormar    IVi V dio u kal.
Spis - OVR-1533/2014  OS Požega- prilog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TRANS-ADRIA d. o. o. Kuzmica</izvorni_sadrzaj>
    <derivirana_varijabla naziv="DomainObject.Predmet.ProtustrankaFormated_1">  TRANS-ADRIA d. o. o. Kuzmica</derivirana_varijabla>
  </DomainObject.Predmet.ProtustrankaFormated>
  <DomainObject.Predmet.ProtustrankaFormatedOIB>
    <izvorni_sadrzaj>  TRANS-ADRIA d. o. o. Kuzmica, OIB 30170698412</izvorni_sadrzaj>
    <derivirana_varijabla naziv="DomainObject.Predmet.ProtustrankaFormatedOIB_1">  TRANS-ADRIA d. o. o. Kuzmica, OIB 30170698412</derivirana_varijabla>
  </DomainObject.Predmet.ProtustrankaFormatedOIB>
  <DomainObject.Predmet.ProtustrankaFormatedWithAdress>
    <izvorni_sadrzaj> TRANS-ADRIA d. o. o. Kuzmica, /64b, Kuzmica</izvorni_sadrzaj>
    <derivirana_varijabla naziv="DomainObject.Predmet.ProtustrankaFormatedWithAdress_1"> TRANS-ADRIA d. o. o. Kuzmica, /64b, Kuzmica</derivirana_varijabla>
  </DomainObject.Predmet.ProtustrankaFormatedWithAdress>
  <DomainObject.Predmet.ProtustrankaFormatedWithAdressOIB>
    <izvorni_sadrzaj> TRANS-ADRIA d. o. o. Kuzmica, OIB 30170698412, /64b, Kuzmica</izvorni_sadrzaj>
    <derivirana_varijabla naziv="DomainObject.Predmet.ProtustrankaFormatedWithAdressOIB_1"> TRANS-ADRIA d. o. o. Kuzmica, OIB 30170698412, /64b, Kuzmica</derivirana_varijabla>
  </DomainObject.Predmet.ProtustrankaFormatedWithAdressOIB>
  <DomainObject.Predmet.ProtustrankaWithAdress>
    <izvorni_sadrzaj>TRANS-ADRIA d. o. o. Kuzmica /64b, Kuzmica</izvorni_sadrzaj>
    <derivirana_varijabla naziv="DomainObject.Predmet.ProtustrankaWithAdress_1">TRANS-ADRIA d. o. o. Kuzmica /64b, Kuzmica</derivirana_varijabla>
  </DomainObject.Predmet.ProtustrankaWithAdress>
  <DomainObject.Predmet.ProtustrankaWithAdressOIB>
    <izvorni_sadrzaj>TRANS-ADRIA d. o. o. Kuzmica, OIB 30170698412, /64b, Kuzmica</izvorni_sadrzaj>
    <derivirana_varijabla naziv="DomainObject.Predmet.ProtustrankaWithAdressOIB_1">TRANS-ADRIA d. o. o. Kuzmica, OIB 30170698412, /64b, Kuzmica</derivirana_varijabla>
  </DomainObject.Predmet.ProtustrankaWithAdressOIB>
  <DomainObject.Predmet.ProtustrankaNazivFormated>
    <izvorni_sadrzaj>TRANS-ADRIA d. o. o. Kuzmica</izvorni_sadrzaj>
    <derivirana_varijabla naziv="DomainObject.Predmet.ProtustrankaNazivFormated_1">TRANS-ADRIA d. o. o. Kuzmica</derivirana_varijabla>
  </DomainObject.Predmet.ProtustrankaNazivFormated>
  <DomainObject.Predmet.ProtustrankaNazivFormatedOIB>
    <izvorni_sadrzaj>TRANS-ADRIA d. o. o. Kuzmica, OIB 30170698412</izvorni_sadrzaj>
    <derivirana_varijabla naziv="DomainObject.Predmet.ProtustrankaNazivFormatedOIB_1">TRANS-ADRIA d. o. o. Kuzmica, OIB 30170698412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POŽEGA</izvorni_sadrzaj>
    <derivirana_varijabla naziv="DomainObject.Predmet.StrankaFormated_1">  RH, MINISTARSTVO FINANCIJA, POREZNA UPRAVA, PODRUČNI URED POŽEGA</derivirana_varijabla>
  </DomainObject.Predmet.StrankaFormated>
  <DomainObject.Predmet.StrankaFormatedOIB>
    <izvorni_sadrzaj>  RH, MINISTARSTVO FINANCIJA, POREZNA UPRAVA, PODRUČNI URED POŽEGA, OIB 52634238587</izvorni_sadrzaj>
    <derivirana_varijabla naziv="DomainObject.Predmet.StrankaFormatedOIB_1">  RH, MINISTARSTVO FINANCIJA, POREZNA UPRAVA, PODRUČNI URED POŽEGA, OIB 52634238587</derivirana_varijabla>
  </DomainObject.Predmet.StrankaFormatedOIB>
  <DomainObject.Predmet.StrankaFormatedWithAdress>
    <izvorni_sadrzaj> RH, MINISTARSTVO FINANCIJA, POREZNA UPRAVA, PODRUČNI URED POŽEGA, 34000 Požega</izvorni_sadrzaj>
    <derivirana_varijabla naziv="DomainObject.Predmet.StrankaFormatedWithAdress_1"> RH, MINISTARSTVO FINANCIJA, POREZNA UPRAVA, PODRUČNI URED POŽEGA, 34000 Požega</derivirana_varijabla>
  </DomainObject.Predmet.StrankaFormatedWithAdress>
  <DomainObject.Predmet.StrankaFormatedWithAdressOIB>
    <izvorni_sadrzaj> RH, MINISTARSTVO FINANCIJA, POREZNA UPRAVA, PODRUČNI URED POŽEGA, OIB 52634238587, 34000 Požega</izvorni_sadrzaj>
    <derivirana_varijabla naziv="DomainObject.Predmet.StrankaFormatedWithAdressOIB_1"> RH, MINISTARSTVO FINANCIJA, POREZNA UPRAVA, PODRUČNI URED POŽEGA, OIB 52634238587, 34000 Požega</derivirana_varijabla>
  </DomainObject.Predmet.StrankaFormatedWithAdressOIB>
  <DomainObject.Predmet.StrankaWithAdress>
    <izvorni_sadrzaj>RH, MINISTARSTVO FINANCIJA, POREZNA UPRAVA, PODRUČNI URED POŽEGA 34000 Požega</izvorni_sadrzaj>
    <derivirana_varijabla naziv="DomainObject.Predmet.StrankaWithAdress_1">RH, MINISTARSTVO FINANCIJA, POREZNA UPRAVA, PODRUČNI URED POŽEGA 34000 Požega</derivirana_varijabla>
  </DomainObject.Predmet.StrankaWithAdress>
  <DomainObject.Predmet.StrankaWithAdressOIB>
    <izvorni_sadrzaj>RH, MINISTARSTVO FINANCIJA, POREZNA UPRAVA, PODRUČNI URED POŽEGA, OIB 52634238587, 34000 Požega</izvorni_sadrzaj>
    <derivirana_varijabla naziv="DomainObject.Predmet.StrankaWithAdressOIB_1">RH, MINISTARSTVO FINANCIJA, POREZNA UPRAVA, PODRUČNI URED POŽEGA, OIB 52634238587, 34000 Požega</derivirana_varijabla>
  </DomainObject.Predmet.StrankaWithAdressOIB>
  <DomainObject.Predmet.StrankaNazivFormated>
    <izvorni_sadrzaj>RH, MINISTARSTVO FINANCIJA, POREZNA UPRAVA, PODRUČNI URED POŽEGA</izvorni_sadrzaj>
    <derivirana_varijabla naziv="DomainObject.Predmet.StrankaNazivFormated_1">RH, MINISTARSTVO FINANCIJA, POREZNA UPRAVA, PODRUČNI URED POŽEGA</derivirana_varijabla>
  </DomainObject.Predmet.StrankaNazivFormated>
  <DomainObject.Predmet.StrankaNazivFormatedOIB>
    <izvorni_sadrzaj>RH, MINISTARSTVO FINANCIJA, POREZNA UPRAVA, PODRUČNI URED POŽEGA, OIB 52634238587</izvorni_sadrzaj>
    <derivirana_varijabla naziv="DomainObject.Predmet.StrankaNazivFormatedOIB_1">RH, MINISTARSTVO FINANCIJA, POREZNA UPRAVA, PODRUČNI URED POŽEGA, OIB 52634238587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RH, MINISTARSTVO FINANCIJA, POREZNA UPRAVA, PODRUČNI URED POŽEGA</item>
    </izvorni_sadrzaj>
    <derivirana_varijabla naziv="DomainObject.Predmet.StrankaListFormated_1">
      <item>RH, MINISTARSTVO FINANCIJA, POREZNA UPRAVA, PODRUČNI URED POŽEGA</item>
    </derivirana_varijabla>
  </DomainObject.Predmet.StrankaListFormated>
  <DomainObject.Predmet.StrankaListFormatedOIB>
    <izvorni_sadrzaj>
      <item>RH, MINISTARSTVO FINANCIJA, POREZNA UPRAVA, PODRUČNI URED POŽEGA, OIB 52634238587</item>
    </izvorni_sadrzaj>
    <derivirana_varijabla naziv="DomainObject.Predmet.StrankaListFormatedOIB_1">
      <item>RH, MINISTARSTVO FINANCIJA, POREZNA UPRAVA, PODRUČNI URED POŽEGA, OIB 52634238587</item>
    </derivirana_varijabla>
  </DomainObject.Predmet.StrankaListFormatedOIB>
  <DomainObject.Predmet.StrankaListFormatedWithAdress>
    <izvorni_sadrzaj>
      <item>RH, MINISTARSTVO FINANCIJA, POREZNA UPRAVA, PODRUČNI URED POŽEGA, 34000 Požega</item>
    </izvorni_sadrzaj>
    <derivirana_varijabla naziv="DomainObject.Predmet.StrankaListFormatedWithAdress_1">
      <item>RH, MINISTARSTVO FINANCIJA, POREZNA UPRAVA, PODRUČNI URED POŽEGA, 34000 Požega</item>
    </derivirana_varijabla>
  </DomainObject.Predmet.StrankaListFormatedWithAdress>
  <DomainObject.Predmet.StrankaListFormatedWithAdressOIB>
    <izvorni_sadrzaj>
      <item>RH, MINISTARSTVO FINANCIJA, POREZNA UPRAVA, PODRUČNI URED POŽEGA, OIB 52634238587, 34000 Požega</item>
    </izvorni_sadrzaj>
    <derivirana_varijabla naziv="DomainObject.Predmet.StrankaListFormatedWithAdressOIB_1">
      <item>RH, MINISTARSTVO FINANCIJA, POREZNA UPRAVA, PODRUČNI URED POŽEGA, OIB 52634238587, 34000 Požega</item>
    </derivirana_varijabla>
  </DomainObject.Predmet.StrankaListFormatedWithAdressOIB>
  <DomainObject.Predmet.StrankaListNazivFormated>
    <izvorni_sadrzaj>
      <item>RH, MINISTARSTVO FINANCIJA, POREZNA UPRAVA, PODRUČNI URED POŽEGA</item>
    </izvorni_sadrzaj>
    <derivirana_varijabla naziv="DomainObject.Predmet.StrankaListNazivFormated_1">
      <item>RH, MINISTARSTVO FINANCIJA, POREZNA UPRAVA, PODRUČNI URED POŽEGA</item>
    </derivirana_varijabla>
  </DomainObject.Predmet.StrankaListNazivFormated>
  <DomainObject.Predmet.StrankaListNazivFormatedOIB>
    <izvorni_sadrzaj>
      <item>RH, MINISTARSTVO FINANCIJA, POREZNA UPRAVA, PODRUČNI URED POŽEGA, OIB 52634238587</item>
    </izvorni_sadrzaj>
    <derivirana_varijabla naziv="DomainObject.Predmet.StrankaListNazivFormatedOIB_1">
      <item>RH, MINISTARSTVO FINANCIJA, POREZNA UPRAVA, PODRUČNI URED POŽEGA, OIB 52634238587</item>
    </derivirana_varijabla>
  </DomainObject.Predmet.StrankaListNazivFormatedOIB>
  <DomainObject.Predmet.ProtuStrankaListFormated>
    <izvorni_sadrzaj>
      <item>TRANS-ADRIA d. o. o. Kuzmica</item>
    </izvorni_sadrzaj>
    <derivirana_varijabla naziv="DomainObject.Predmet.ProtuStrankaListFormated_1">
      <item>TRANS-ADRIA d. o. o. Kuzmica</item>
    </derivirana_varijabla>
  </DomainObject.Predmet.ProtuStrankaListFormated>
  <DomainObject.Predmet.ProtuStrankaListFormatedOIB>
    <izvorni_sadrzaj>
      <item>TRANS-ADRIA d. o. o. Kuzmica, OIB 30170698412</item>
    </izvorni_sadrzaj>
    <derivirana_varijabla naziv="DomainObject.Predmet.ProtuStrankaListFormatedOIB_1">
      <item>TRANS-ADRIA d. o. o. Kuzmica, OIB 30170698412</item>
    </derivirana_varijabla>
  </DomainObject.Predmet.ProtuStrankaListFormatedOIB>
  <DomainObject.Predmet.ProtuStrankaListFormatedWithAdress>
    <izvorni_sadrzaj>
      <item>TRANS-ADRIA d. o. o. Kuzmica, /64b, Kuzmica</item>
    </izvorni_sadrzaj>
    <derivirana_varijabla naziv="DomainObject.Predmet.ProtuStrankaListFormatedWithAdress_1">
      <item>TRANS-ADRIA d. o. o. Kuzmica, /64b, Kuzmica</item>
    </derivirana_varijabla>
  </DomainObject.Predmet.ProtuStrankaListFormatedWithAdress>
  <DomainObject.Predmet.ProtuStrankaListFormatedWithAdressOIB>
    <izvorni_sadrzaj>
      <item>TRANS-ADRIA d. o. o. Kuzmica, OIB 30170698412, /64b, Kuzmica</item>
    </izvorni_sadrzaj>
    <derivirana_varijabla naziv="DomainObject.Predmet.ProtuStrankaListFormatedWithAdressOIB_1">
      <item>TRANS-ADRIA d. o. o. Kuzmica, OIB 30170698412, /64b, Kuzmica</item>
    </derivirana_varijabla>
  </DomainObject.Predmet.ProtuStrankaListFormatedWithAdressOIB>
  <DomainObject.Predmet.ProtuStrankaListNazivFormated>
    <izvorni_sadrzaj>
      <item>TRANS-ADRIA d. o. o. Kuzmica</item>
    </izvorni_sadrzaj>
    <derivirana_varijabla naziv="DomainObject.Predmet.ProtuStrankaListNazivFormated_1">
      <item>TRANS-ADRIA d. o. o. Kuzmica</item>
    </derivirana_varijabla>
  </DomainObject.Predmet.ProtuStrankaListNazivFormated>
  <DomainObject.Predmet.ProtuStrankaListNazivFormatedOIB>
    <izvorni_sadrzaj>
      <item>TRANS-ADRIA d. o. o. Kuzmica, OIB 30170698412</item>
    </izvorni_sadrzaj>
    <derivirana_varijabla naziv="DomainObject.Predmet.ProtuStrankaListNazivFormatedOIB_1">
      <item>TRANS-ADRIA d. o. o. Kuzmica, OIB 30170698412</item>
    </derivirana_varijabla>
  </DomainObject.Predmet.ProtuStrankaListNazivFormatedOIB>
  <DomainObject.Predmet.OstaliListFormated>
    <izvorni_sadrzaj>
      <item>ŽUPANIJSKO DRŽAVNO ODVJETNIŠTVO U SLAVONSKOM BRODU</item>
      <item>Vesna Lazarić,zamj.ŽDO Građ.upr.odjel sl.Brod</item>
      <item>Marica Vidović,</item>
      <item>Jozo Vidović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</item>
      <item>Ivan Grbić</item>
      <item>Berislav Mihalj,odvj.vježb. Sl.Brod</item>
      <item>Vlatka Berketa,odvj.vježb.Slav.Brod</item>
      <item>Alma Opačak,dipl.iur. Slav.Brod</item>
      <item>Dalibor Divić</item>
      <item>Zorislav Krivačić</item>
    </izvorni_sadrzaj>
    <derivirana_varijabla naziv="DomainObject.Predmet.OstaliListFormated_1">
      <item>ŽUPANIJSKO DRŽAVNO ODVJETNIŠTVO U SLAVONSKOM BRODU</item>
      <item>Vesna Lazarić,zamj.ŽDO Građ.upr.odjel sl.Brod</item>
      <item>Marica Vidović,</item>
      <item>Jozo Vidović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</item>
      <item>Ivan Grbić</item>
      <item>Berislav Mihalj,odvj.vježb. Sl.Brod</item>
      <item>Vlatka Berketa,odvj.vježb.Slav.Brod</item>
      <item>Alma Opačak,dipl.iur. Slav.Brod</item>
      <item>Dalibor Divić</item>
      <item>Zorislav Krivačić</item>
    </derivirana_varijabla>
  </DomainObject.Predmet.OstaliListFormated>
  <DomainObject.Predmet.OstaliListFormatedOIB>
    <izvorni_sadrzaj>
      <item>ŽUPANIJSKO DRŽAVNO ODVJETNIŠTVO U SLAVONSKOM BRODU</item>
      <item>Vesna Lazarić,zamj.ŽDO Građ.upr.odjel sl.Brod</item>
      <item>Marica Vidović,, OIB 12311248865</item>
      <item>Jozo Vidović, OIB 56632383566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Vidvoić, OIB 23376032625</item>
      <item>Ivan Grbić</item>
      <item>Berislav Mihalj,odvj.vježb. Sl.Brod</item>
      <item>Vlatka Berketa,odvj.vježb.Slav.Brod</item>
      <item>Alma Opačak,dipl.iur. Slav.Brod, OIB 36068029114</item>
      <item>Dalibor Divić</item>
      <item>Zorislav Krivačić</item>
    </izvorni_sadrzaj>
    <derivirana_varijabla naziv="DomainObject.Predmet.OstaliListFormatedOIB_1">
      <item>ŽUPANIJSKO DRŽAVNO ODVJETNIŠTVO U SLAVONSKOM BRODU</item>
      <item>Vesna Lazarić,zamj.ŽDO Građ.upr.odjel sl.Brod</item>
      <item>Marica Vidović,, OIB 12311248865</item>
      <item>Jozo Vidović, OIB 56632383566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Vidvoić, OIB 23376032625</item>
      <item>Ivan Grbić</item>
      <item>Berislav Mihalj,odvj.vježb. Sl.Brod</item>
      <item>Vlatka Berketa,odvj.vježb.Slav.Brod</item>
      <item>Alma Opačak,dipl.iur. Slav.Brod, OIB 36068029114</item>
      <item>Dalibor Divić</item>
      <item>Zorislav Krivačić</item>
    </derivirana_varijabla>
  </DomainObject.Predmet.OstaliListFormatedOIB>
  <DomainObject.Predmet.OstaliListFormatedWithAdress>
    <izvorni_sadrzaj>
      <item>ŽUPANIJSKO DRŽAVNO ODVJETNIŠTVO U SLAVONSKOM BRODU, Ante Starčevića 40, 35000 Slavonski Brod</item>
      <item>Vesna Lazarić,zamj.ŽDO Građ.upr.odjel sl.Brod</item>
      <item>Marica Vidović,, Bana Jelačića 58, 34330 Velika</item>
      <item>Jozo Vidović, Bana Jelačića 58, 34330 Velika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Vidvoić, Trg bana Josipa Jelačića 18, 34330 Velika</item>
      <item>Ivan Grbić, Hrvatskih branitelja 62, 34000 Požega</item>
      <item>Berislav Mihalj,odvj.vježb. Sl.Brod</item>
      <item>Vlatka Berketa,odvj.vježb.Slav.Brod</item>
      <item>Alma Opačak,dipl.iur. Slav.Brod, Augusta Cesarca 12, 35000 Slavonski Brod</item>
      <item>Dalibor Divić</item>
      <item>Zorislav Krivačić</item>
    </izvorni_sadrzaj>
    <derivirana_varijabla naziv="DomainObject.Predmet.OstaliListFormatedWithAdress_1">
      <item>ŽUPANIJSKO DRŽAVNO ODVJETNIŠTVO U SLAVONSKOM BRODU, Ante Starčevića 40, 35000 Slavonski Brod</item>
      <item>Vesna Lazarić,zamj.ŽDO Građ.upr.odjel sl.Brod</item>
      <item>Marica Vidović,, Bana Jelačića 58, 34330 Velika</item>
      <item>Jozo Vidović, Bana Jelačića 58, 34330 Velika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Vidvoić, Trg bana Josipa Jelačića 18, 34330 Velika</item>
      <item>Ivan Grbić, Hrvatskih branitelja 62, 34000 Požega</item>
      <item>Berislav Mihalj,odvj.vježb. Sl.Brod</item>
      <item>Vlatka Berketa,odvj.vježb.Slav.Brod</item>
      <item>Alma Opačak,dipl.iur. Slav.Brod, Augusta Cesarca 12, 35000 Slavonski Brod</item>
      <item>Dalibor Divić</item>
      <item>Zorislav Krivačić</item>
    </derivirana_varijabla>
  </DomainObject.Predmet.OstaliListFormatedWithAdress>
  <DomainObject.Predmet.OstaliListFormatedWithAdressOIB>
    <izvorni_sadrzaj>
      <item>ŽUPANIJSKO DRŽAVNO ODVJETNIŠTVO U SLAVONSKOM BRODU, Ante Starčevića 40, 35000 Slavonski Brod</item>
      <item>Vesna Lazarić,zamj.ŽDO Građ.upr.odjel sl.Brod</item>
      <item>Marica Vidović,, OIB 12311248865, Bana Jelačića 58, 34330 Velika</item>
      <item>Jozo Vidović, OIB 56632383566, Bana Jelačića 58, 34330 Velika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Vidvoić, OIB 23376032625, Trg bana Josipa Jelačića 18, 34330 Velika</item>
      <item>Ivan Grbić, Hrvatskih branitelja 62, 34000 Požega</item>
      <item>Berislav Mihalj,odvj.vježb. Sl.Brod</item>
      <item>Vlatka Berketa,odvj.vježb.Slav.Brod</item>
      <item>Alma Opačak,dipl.iur. Slav.Brod, OIB 36068029114, Augusta Cesarca 12, 35000 Slavonski Brod</item>
      <item>Dalibor Divić</item>
      <item>Zorislav Krivačić</item>
    </izvorni_sadrzaj>
    <derivirana_varijabla naziv="DomainObject.Predmet.OstaliListFormatedWithAdressOIB_1">
      <item>ŽUPANIJSKO DRŽAVNO ODVJETNIŠTVO U SLAVONSKOM BRODU, Ante Starčevića 40, 35000 Slavonski Brod</item>
      <item>Vesna Lazarić,zamj.ŽDO Građ.upr.odjel sl.Brod</item>
      <item>Marica Vidović,, OIB 12311248865, Bana Jelačića 58, 34330 Velika</item>
      <item>Jozo Vidović, OIB 56632383566, Bana Jelačića 58, 34330 Velika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Vidvoić, OIB 23376032625, Trg bana Josipa Jelačića 18, 34330 Velika</item>
      <item>Ivan Grbić, Hrvatskih branitelja 62, 34000 Požega</item>
      <item>Berislav Mihalj,odvj.vježb. Sl.Brod</item>
      <item>Vlatka Berketa,odvj.vježb.Slav.Brod</item>
      <item>Alma Opačak,dipl.iur. Slav.Brod, OIB 36068029114, Augusta Cesarca 12, 35000 Slavonski Brod</item>
      <item>Dalibor Divić</item>
      <item>Zorislav Krivačić</item>
    </derivirana_varijabla>
  </DomainObject.Predmet.OstaliListFormatedWithAdressOIB>
  <DomainObject.Predmet.OstaliListNazivFormated>
    <izvorni_sadrzaj>
      <item>ŽUPANIJSKO DRŽAVNO ODVJETNIŠTVO U SLAVONSKOM BRODU</item>
      <item>Vesna Lazarić,zamj.ŽDO Građ.upr.odjel sl.Brod</item>
      <item>Marica Vidović,</item>
      <item>Jozo Vidović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</item>
      <item>Ivan Grbić</item>
      <item>Berislav Mihalj,odvj.vježb. Sl.Brod</item>
      <item>Vlatka Berketa,odvj.vježb.Slav.Brod</item>
      <item>Alma Opačak,dipl.iur. Slav.Brod</item>
      <item>Dalibor Divić</item>
      <item>Zorislav Krivačić</item>
    </izvorni_sadrzaj>
    <derivirana_varijabla naziv="DomainObject.Predmet.OstaliListNazivFormated_1">
      <item>ŽUPANIJSKO DRŽAVNO ODVJETNIŠTVO U SLAVONSKOM BRODU</item>
      <item>Vesna Lazarić,zamj.ŽDO Građ.upr.odjel sl.Brod</item>
      <item>Marica Vidović,</item>
      <item>Jozo Vidović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</item>
      <item>Ivan Grbić</item>
      <item>Berislav Mihalj,odvj.vježb. Sl.Brod</item>
      <item>Vlatka Berketa,odvj.vježb.Slav.Brod</item>
      <item>Alma Opačak,dipl.iur. Slav.Brod</item>
      <item>Dalibor Divić</item>
      <item>Zorislav Krivačić</item>
    </derivirana_varijabla>
  </DomainObject.Predmet.OstaliListNazivFormated>
  <DomainObject.Predmet.OstaliListNazivFormatedOIB>
    <izvorni_sadrzaj>
      <item>ŽUPANIJSKO DRŽAVNO ODVJETNIŠTVO U SLAVONSKOM BRODU</item>
      <item>Vesna Lazarić,zamj.ŽDO Građ.upr.odjel sl.Brod</item>
      <item>Marica Vidović,, OIB 12311248865</item>
      <item>Jozo Vidović, OIB 56632383566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Vidvoić, OIB 23376032625</item>
      <item>Ivan Grbić</item>
      <item>Berislav Mihalj,odvj.vježb. Sl.Brod</item>
      <item>Vlatka Berketa,odvj.vježb.Slav.Brod</item>
      <item>Alma Opačak,dipl.iur. Slav.Brod, OIB 36068029114</item>
      <item>Dalibor Divić</item>
      <item>Zorislav Krivačić</item>
    </izvorni_sadrzaj>
    <derivirana_varijabla naziv="DomainObject.Predmet.OstaliListNazivFormatedOIB_1">
      <item>ŽUPANIJSKO DRŽAVNO ODVJETNIŠTVO U SLAVONSKOM BRODU</item>
      <item>Vesna Lazarić,zamj.ŽDO Građ.upr.odjel sl.Brod</item>
      <item>Marica Vidović,, OIB 12311248865</item>
      <item>Jozo Vidović, OIB 56632383566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Vidvoić, OIB 23376032625</item>
      <item>Ivan Grbić</item>
      <item>Berislav Mihalj,odvj.vježb. Sl.Brod</item>
      <item>Vlatka Berketa,odvj.vježb.Slav.Brod</item>
      <item>Alma Opačak,dipl.iur. Slav.Brod, OIB 36068029114</item>
      <item>Dalibor Divić</item>
      <item>Zorislav Krivačić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POŽEGA</izvorni_sadrzaj>
    <derivirana_varijabla naziv="DomainObject.Predmet.StrankaIDrugi_1">RH, MINISTARSTVO FINANCIJA, POREZNA UPRAVA, PODRUČNI URED POŽEGA</derivirana_varijabla>
  </DomainObject.Predmet.StrankaIDrugi>
  <DomainObject.Predmet.ProtustrankaIDrugi>
    <izvorni_sadrzaj>TRANS-ADRIA d. o. o. Kuzmica</izvorni_sadrzaj>
    <derivirana_varijabla naziv="DomainObject.Predmet.ProtustrankaIDrugi_1">TRANS-ADRIA d. o. o. Kuzmica</derivirana_varijabla>
  </DomainObject.Predmet.ProtustrankaIDrugi>
  <DomainObject.Predmet.StrankaIDrugiAdressOIB>
    <izvorni_sadrzaj>RH, MINISTARSTVO FINANCIJA, POREZNA UPRAVA, PODRUČNI URED POŽEGA, OIB 52634238587, 34000 Požega</izvorni_sadrzaj>
    <derivirana_varijabla naziv="DomainObject.Predmet.StrankaIDrugiAdressOIB_1">RH, MINISTARSTVO FINANCIJA, POREZNA UPRAVA, PODRUČNI URED POŽEGA, OIB 52634238587, 34000 Požega</derivirana_varijabla>
  </DomainObject.Predmet.StrankaIDrugiAdressOIB>
  <DomainObject.Predmet.ProtustrankaIDrugiAdressOIB>
    <izvorni_sadrzaj>TRANS-ADRIA d. o. o. Kuzmica, OIB 30170698412, /64b, Kuzmica</izvorni_sadrzaj>
    <derivirana_varijabla naziv="DomainObject.Predmet.ProtustrankaIDrugiAdressOIB_1">TRANS-ADRIA d. o. o. Kuzmica, OIB 30170698412, /64b, Kuzmica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SLAVONSKOM BRODU</item>
      <item>RH, MINISTARSTVO FINANCIJA, POREZNA UPRAVA, PODRUČNI URED POŽEGA</item>
      <item>TRANS-ADRIA d. o. o. Kuzmica</item>
      <item>Vesna Lazarić,zamj.ŽDO Građ.upr.odjel sl.Brod</item>
      <item>Marica Vidović,</item>
      <item>Jozo Vidović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</item>
      <item>Ivan Grbić</item>
      <item>Berislav Mihalj,odvj.vježb. Sl.Brod</item>
      <item>Vlatka Berketa,odvj.vježb.Slav.Brod</item>
      <item>Alma Opačak,dipl.iur. Slav.Brod</item>
      <item>Dalibor Divić</item>
      <item>Zorislav Krivačić</item>
    </izvorni_sadrzaj>
    <derivirana_varijabla naziv="DomainObject.Predmet.SudioniciListNaziv_1">
      <item>ŽUPANIJSKO DRŽAVNO ODVJETNIŠTVO U SLAVONSKOM BRODU</item>
      <item>RH, MINISTARSTVO FINANCIJA, POREZNA UPRAVA, PODRUČNI URED POŽEGA</item>
      <item>TRANS-ADRIA d. o. o. Kuzmica</item>
      <item>Vesna Lazarić,zamj.ŽDO Građ.upr.odjel sl.Brod</item>
      <item>Marica Vidović,</item>
      <item>Jozo Vidović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</item>
      <item>Ivan Grbić</item>
      <item>Berislav Mihalj,odvj.vježb. Sl.Brod</item>
      <item>Vlatka Berketa,odvj.vježb.Slav.Brod</item>
      <item>Alma Opačak,dipl.iur. Slav.Brod</item>
      <item>Dalibor Divić</item>
      <item>Zorislav Krivačić</item>
    </derivirana_varijabla>
  </DomainObject.Predmet.SudioniciListNaziv>
  <DomainObject.Predmet.SudioniciListAdressOIB>
    <izvorni_sadrzaj>
      <item>ŽUPANIJSKO DRŽAVNO ODVJETNIŠTVO U SLAVONSKOM BRODU, Ante Starčevića 40,35000 Slavonski Brod</item>
      <item>RH, MINISTARSTVO FINANCIJA, POREZNA UPRAVA, PODRUČNI URED POŽEGA, OIB 52634238587, 34000 Požega</item>
      <item>TRANS-ADRIA d. o. o. Kuzmica, OIB 30170698412, /64b,Kuzmica</item>
      <item>Vesna Lazarić,zamj.ŽDO Građ.upr.odjel sl.Brod</item>
      <item>Marica Vidović,, OIB 12311248865, Bana Jelačića 58,34330 Velika</item>
      <item>Jozo Vidović, OIB 56632383566, Bana Jelačića 58,34330 Velika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Vidvoić, OIB 23376032625, Trg bana Josipa Jelačića 18,34330 Velika</item>
      <item>Ivan Grbić, Hrvatskih branitelja 62,34000 Požega</item>
      <item>Berislav Mihalj,odvj.vježb. Sl.Brod</item>
      <item>Vlatka Berketa,odvj.vježb.Slav.Brod</item>
      <item>Alma Opačak,dipl.iur. Slav.Brod, OIB 36068029114, Augusta Cesarca 12,35000 Slavonski Brod</item>
      <item>Dalibor Divić</item>
      <item>Zorislav Krivačić</item>
    </izvorni_sadrzaj>
    <derivirana_varijabla naziv="DomainObject.Predmet.SudioniciListAdressOIB_1">
      <item>ŽUPANIJSKO DRŽAVNO ODVJETNIŠTVO U SLAVONSKOM BRODU, Ante Starčevića 40,35000 Slavonski Brod</item>
      <item>RH, MINISTARSTVO FINANCIJA, POREZNA UPRAVA, PODRUČNI URED POŽEGA, OIB 52634238587, 34000 Požega</item>
      <item>TRANS-ADRIA d. o. o. Kuzmica, OIB 30170698412, /64b,Kuzmica</item>
      <item>Vesna Lazarić,zamj.ŽDO Građ.upr.odjel sl.Brod</item>
      <item>Marica Vidović,, OIB 12311248865, Bana Jelačića 58,34330 Velika</item>
      <item>Jozo Vidović, OIB 56632383566, Bana Jelačića 58,34330 Velika</item>
      <item>Jere Šain, PU Požega</item>
      <item>Marija Karakaš,odvj.vježb.Slav.Brod</item>
      <item>Mijana Dujmović, Zagreb</item>
      <item>Mijo Kladarić,odvj.Slav.Brod</item>
      <item>Gorana Klepač, savjetnica ŽDO Građ.upr.odjel Sl.Brod</item>
      <item>Marko Vidvoić, OIB 23376032625, Trg bana Josipa Jelačića 18,34330 Velika</item>
      <item>Ivan Grbić, Hrvatskih branitelja 62,34000 Požega</item>
      <item>Berislav Mihalj,odvj.vježb. Sl.Brod</item>
      <item>Vlatka Berketa,odvj.vježb.Slav.Brod</item>
      <item>Alma Opačak,dipl.iur. Slav.Brod, OIB 36068029114, Augusta Cesarca 12,35000 Slavonski Brod</item>
      <item>Dalibor Divić</item>
      <item>Zorislav Krivačić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52634238587</item>
      <item>, OIB 30170698412</item>
      <item>, OIB null</item>
      <item>, OIB 12311248865</item>
      <item>, OIB 56632383566</item>
      <item>, OIB null</item>
      <item>, OIB null</item>
      <item>, OIB null</item>
      <item>, OIB null</item>
      <item>, OIB null</item>
      <item>, OIB 23376032625</item>
      <item>, OIB null</item>
      <item>, OIB null</item>
      <item>, OIB null</item>
      <item>, OIB 36068029114</item>
      <item>, OIB null</item>
      <item>, OIB null</item>
    </izvorni_sadrzaj>
    <derivirana_varijabla naziv="DomainObject.Predmet.SudioniciListNazivOIB_1">
      <item>, OIB null</item>
      <item>, OIB 52634238587</item>
      <item>, OIB 30170698412</item>
      <item>, OIB null</item>
      <item>, OIB 12311248865</item>
      <item>, OIB 56632383566</item>
      <item>, OIB null</item>
      <item>, OIB null</item>
      <item>, OIB null</item>
      <item>, OIB null</item>
      <item>, OIB null</item>
      <item>, OIB 23376032625</item>
      <item>, OIB null</item>
      <item>, OIB null</item>
      <item>, OIB null</item>
      <item>, OIB 36068029114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121F3C-65ED-4DC5-97F6-157AE701BF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884</properties:Words>
  <properties:Characters>4969</properties:Characters>
  <properties:Lines>115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2016-07-13T11:08:00Z</dcterms:created>
  <dc:creator>zbiondic</dc:creator>
  <cp:lastModifiedBy>wsadmin</cp:lastModifiedBy>
  <cp:lastPrinted>2016-07-13T11:06:00Z</cp:lastPrinted>
  <dcterms:modified xmlns:xsi="http://www.w3.org/2001/XMLSchema-instance" xsi:type="dcterms:W3CDTF">2016-07-13T11:12:00Z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