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dbf00" w14:paraId="83dbf00" w:rsidRDefault="00F56070" w:rsidP="00F56070" w:rsidR="00D25BFE">
      <w:pPr>
        <w:jc w:val="both"/>
        <w15:collapsed w:val="false"/>
      </w:pPr>
      <w:r>
        <w:tab/>
      </w:r>
      <w:r>
        <w:tab/>
      </w:r>
      <w:r>
        <w:tab/>
      </w:r>
      <w:r>
        <w:tab/>
      </w:r>
      <w:r>
        <w:tab/>
      </w:r>
    </w:p>
    <w:p w:rsidRDefault="004B0F2E" w:rsidP="004B0F2E" w:rsidR="004B0F2E">
      <w:pPr>
        <w:jc w:val="right"/>
      </w:pPr>
      <w:r>
        <w:t>6 St-</w:t>
      </w:r>
      <w:r w:rsidR="00F50281">
        <w:t>957/15-7</w:t>
      </w:r>
    </w:p>
    <w:p w:rsidRDefault="004B0F2E" w:rsidP="004B0F2E" w:rsidR="004B0F2E">
      <w:r>
        <w:rPr>
          <w:rStyle w:val="Naglaeno"/>
        </w:rPr>
        <w:t xml:space="preserve">             </w:t>
      </w:r>
      <w:r w:rsidR="009B2480">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4B0F2E" w:rsidP="004B0F2E" w:rsidR="004B0F2E" w:rsidRPr="00D21A2C"/>
    <w:p w:rsidRDefault="004B0F2E" w:rsidP="004B0F2E" w:rsidR="004B0F2E" w:rsidRPr="00B82754">
      <w:pPr>
        <w:ind w:hanging="720" w:left="360"/>
        <w:rPr>
          <w:b/>
        </w:rPr>
      </w:pPr>
      <w:r w:rsidRPr="00B82754">
        <w:rPr>
          <w:b/>
        </w:rPr>
        <w:t xml:space="preserve">     REPUBLIKA HRVATSKA</w:t>
      </w:r>
    </w:p>
    <w:p w:rsidRDefault="004B0F2E" w:rsidP="004B0F2E" w:rsidR="004B0F2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25BFE" w:rsidP="00F56070" w:rsidR="00D25BFE">
      <w:pPr>
        <w:jc w:val="both"/>
      </w:pPr>
    </w:p>
    <w:p w:rsidRDefault="007F3265" w:rsidP="007F3265" w:rsidR="00F56070">
      <w:pPr>
        <w:jc w:val="center"/>
      </w:pPr>
      <w:r>
        <w:t>R E P U B L I K A  H R V A T S KA</w:t>
      </w:r>
    </w:p>
    <w:p w:rsidRDefault="007F3265" w:rsidP="007F3265" w:rsidR="007F3265" w:rsidRPr="007F3265">
      <w:pPr>
        <w:jc w:val="center"/>
      </w:pPr>
    </w:p>
    <w:p w:rsidRDefault="00F56070" w:rsidP="00F56070" w:rsidR="00F56070" w:rsidRPr="007F3265">
      <w:pPr>
        <w:jc w:val="center"/>
      </w:pPr>
      <w:r w:rsidRPr="007F3265">
        <w:t>R J E Š E N J E</w:t>
      </w:r>
    </w:p>
    <w:p w:rsidRDefault="00D25BFE" w:rsidP="00F56070" w:rsidR="00D25BFE">
      <w:pPr>
        <w:jc w:val="center"/>
        <w:rPr>
          <w:b/>
        </w:rPr>
      </w:pPr>
    </w:p>
    <w:p w:rsidRDefault="00D25BFE" w:rsidP="00F56070" w:rsidR="00D25BFE">
      <w:pPr>
        <w:jc w:val="center"/>
        <w:rPr>
          <w:b/>
        </w:rPr>
      </w:pPr>
    </w:p>
    <w:p w:rsidRDefault="00F56070" w:rsidP="00F56070" w:rsidR="00F56070">
      <w:pPr>
        <w:jc w:val="center"/>
        <w:rPr>
          <w:b/>
        </w:rPr>
      </w:pPr>
    </w:p>
    <w:p w:rsidRDefault="00F56070" w:rsidP="00CC0773" w:rsidR="00454B5F">
      <w:pPr>
        <w:jc w:val="both"/>
      </w:pPr>
      <w:r>
        <w:tab/>
      </w:r>
      <w:r w:rsidR="00454B5F" w:rsidRPr="00454B5F">
        <w:t xml:space="preserve">Trgovački sud u Osijeku, po </w:t>
      </w:r>
      <w:r w:rsidR="00F50281">
        <w:t>stečajnoj sutkinji</w:t>
      </w:r>
      <w:r w:rsidR="00454B5F" w:rsidRPr="00454B5F">
        <w:t xml:space="preserve"> Nadi Roso, u stečajnom predmetu </w:t>
      </w:r>
      <w:r w:rsidR="00F50281" w:rsidRPr="00F50281">
        <w:rPr>
          <w:b/>
        </w:rPr>
        <w:t>STUDIO IVANO d.o.o. za uljepšavanje, njegu lica i tijela, Osijek, F. Kuhača 14, MBS: 030117469, OIB: 13972795108</w:t>
      </w:r>
      <w:r w:rsidR="00717882" w:rsidRPr="00717882">
        <w:rPr>
          <w:b/>
        </w:rPr>
        <w:t xml:space="preserve">, </w:t>
      </w:r>
      <w:r w:rsidR="00454B5F" w:rsidRPr="00454B5F">
        <w:t xml:space="preserve">dana </w:t>
      </w:r>
      <w:r w:rsidR="00E55D8B">
        <w:t>2. studenog</w:t>
      </w:r>
      <w:r w:rsidR="008F79E9">
        <w:t xml:space="preserve"> 2016. g.,</w:t>
      </w:r>
    </w:p>
    <w:p w:rsidRDefault="00454B5F" w:rsidP="00CC0773" w:rsidR="00454B5F">
      <w:pPr>
        <w:jc w:val="both"/>
      </w:pPr>
    </w:p>
    <w:p w:rsidRDefault="007D5869" w:rsidP="00CC0773" w:rsidR="007D5869">
      <w:pPr>
        <w:jc w:val="both"/>
      </w:pPr>
    </w:p>
    <w:p w:rsidRDefault="00F56070" w:rsidP="00CC0773" w:rsidR="00D25BFE" w:rsidRPr="007F3265">
      <w:pPr>
        <w:jc w:val="center"/>
      </w:pPr>
      <w:r w:rsidRPr="007F3265">
        <w:t>r i j e š i o    j e</w:t>
      </w:r>
    </w:p>
    <w:p w:rsidRDefault="00D25BFE" w:rsidP="00CC0773" w:rsidR="00D25BFE">
      <w:pPr>
        <w:jc w:val="center"/>
        <w:rPr>
          <w:b/>
        </w:rPr>
      </w:pPr>
    </w:p>
    <w:p w:rsidRDefault="00717882" w:rsidP="00CC0773" w:rsidR="00717882">
      <w:pPr>
        <w:jc w:val="center"/>
        <w:rPr>
          <w:b/>
        </w:rPr>
      </w:pPr>
    </w:p>
    <w:p w:rsidRDefault="00B8207C" w:rsidP="00B8207C" w:rsidR="00F56070" w:rsidRPr="00B8207C">
      <w:pPr>
        <w:jc w:val="both"/>
      </w:pPr>
      <w:r>
        <w:tab/>
        <w:t>I</w:t>
      </w:r>
      <w:r>
        <w:tab/>
        <w:t xml:space="preserve">ODBIJA SE </w:t>
      </w:r>
      <w:r w:rsidR="00E37484">
        <w:t xml:space="preserve">zahtjev </w:t>
      </w:r>
      <w:r w:rsidR="008F79E9">
        <w:t>stečajn</w:t>
      </w:r>
      <w:r w:rsidR="00F50281">
        <w:t xml:space="preserve">og upravitelja </w:t>
      </w:r>
      <w:r w:rsidR="00F50281" w:rsidRPr="00F50281">
        <w:t>Ivan</w:t>
      </w:r>
      <w:r w:rsidR="00F50281">
        <w:t>a</w:t>
      </w:r>
      <w:r w:rsidR="00F50281" w:rsidRPr="00F50281">
        <w:t xml:space="preserve"> </w:t>
      </w:r>
      <w:proofErr w:type="spellStart"/>
      <w:r w:rsidR="00F50281" w:rsidRPr="00F50281">
        <w:t>Gjurašić</w:t>
      </w:r>
      <w:proofErr w:type="spellEnd"/>
      <w:r w:rsidR="00F50281" w:rsidRPr="00F50281">
        <w:t>, Zagreb, Petrinjska 28, OIB: 66025260916</w:t>
      </w:r>
      <w:r w:rsidR="004B0F2E">
        <w:t xml:space="preserve"> </w:t>
      </w:r>
      <w:r w:rsidR="008F79E9">
        <w:t xml:space="preserve">od </w:t>
      </w:r>
      <w:r w:rsidR="00F50281">
        <w:t>8. kolovoza 2016. g.</w:t>
      </w:r>
      <w:r w:rsidR="008F79E9">
        <w:t xml:space="preserve"> </w:t>
      </w:r>
      <w:r w:rsidR="004B0F2E">
        <w:t>za isplatom</w:t>
      </w:r>
      <w:r w:rsidR="008F79E9">
        <w:t xml:space="preserve"> </w:t>
      </w:r>
      <w:r w:rsidR="007D5869">
        <w:t>troškova stečajnog postupka</w:t>
      </w:r>
      <w:r w:rsidR="00F50281">
        <w:t xml:space="preserve"> stečajnom upravitelju.</w:t>
      </w:r>
    </w:p>
    <w:p w:rsidRDefault="00F56070" w:rsidP="00CC0773" w:rsidR="0074446F" w:rsidRPr="00CC12C2">
      <w:pPr>
        <w:jc w:val="both"/>
      </w:pPr>
      <w:r>
        <w:tab/>
      </w:r>
    </w:p>
    <w:p w:rsidRDefault="00D25BFE" w:rsidP="00CC0773" w:rsidR="00D25BFE">
      <w:pPr>
        <w:jc w:val="both"/>
      </w:pPr>
    </w:p>
    <w:p w:rsidRDefault="00F56070" w:rsidP="00CC0773" w:rsidR="00F56070" w:rsidRPr="007F3265">
      <w:pPr>
        <w:jc w:val="center"/>
      </w:pPr>
      <w:r w:rsidRPr="007F3265">
        <w:t>Obrazloženje</w:t>
      </w:r>
    </w:p>
    <w:p w:rsidRDefault="00D25BFE" w:rsidP="00CC0773" w:rsidR="00D25BFE">
      <w:pPr>
        <w:jc w:val="center"/>
        <w:rPr>
          <w:b/>
        </w:rPr>
      </w:pPr>
    </w:p>
    <w:p w:rsidRDefault="004B0F2E" w:rsidP="00CC0773" w:rsidR="004B0F2E">
      <w:pPr>
        <w:jc w:val="center"/>
        <w:rPr>
          <w:b/>
        </w:rPr>
      </w:pPr>
    </w:p>
    <w:p w:rsidRDefault="00A5714A" w:rsidP="00A5714A" w:rsidR="003D328E">
      <w:pPr>
        <w:jc w:val="both"/>
      </w:pPr>
      <w:r>
        <w:tab/>
        <w:t xml:space="preserve">Podneskom od </w:t>
      </w:r>
      <w:r w:rsidR="00F50281">
        <w:t>8. kolovoza 2016. g.</w:t>
      </w:r>
      <w:r w:rsidR="004B0F2E">
        <w:t xml:space="preserve"> </w:t>
      </w:r>
      <w:r w:rsidR="008F79E9">
        <w:t>stečajn</w:t>
      </w:r>
      <w:r w:rsidR="00F50281">
        <w:t>i</w:t>
      </w:r>
      <w:r w:rsidR="003D328E">
        <w:t xml:space="preserve"> upravitelj</w:t>
      </w:r>
      <w:r w:rsidR="00F50281">
        <w:t xml:space="preserve"> </w:t>
      </w:r>
      <w:r w:rsidR="00F50281" w:rsidRPr="00F50281">
        <w:t xml:space="preserve">Ivan </w:t>
      </w:r>
      <w:proofErr w:type="spellStart"/>
      <w:r w:rsidR="00F50281" w:rsidRPr="00F50281">
        <w:t>Gjurašić</w:t>
      </w:r>
      <w:proofErr w:type="spellEnd"/>
      <w:r w:rsidR="00F50281" w:rsidRPr="00F50281">
        <w:t>, Zagreb, Petrinjska 28, OIB: 66025260916</w:t>
      </w:r>
      <w:r w:rsidR="004B0F2E">
        <w:t xml:space="preserve"> </w:t>
      </w:r>
      <w:r w:rsidR="003D328E">
        <w:t>naveo je da je imenovan stečajnim upraviteljem u stečajnom postupku koji se vodio kod ovoga suda pod brojem St-957/16 stečajnog dužnika Studio Ivano d.o.o. „u stečaju“ Osijek te da imajući u vidu da stečajni dužnik nema dovoljno sredstava za namirenje najnužnijih troškova kao što su sređivanje arhivske građe i slično predlaže da se donese rješenje kojim će stečajnom upravitelju odrediti isplatu navedenih sredstava iz Fonda za namirenje troškova stečajnog postupku u bruto iznosu od 750,00 kn uplatom na žiro račun stečajnog upravitelja a sve sukladno čl. 132  Stečajnog zakona (NN br. 71/15).</w:t>
      </w:r>
    </w:p>
    <w:p w:rsidRDefault="003D328E" w:rsidP="003D328E" w:rsidR="00CA2519">
      <w:pPr>
        <w:ind w:firstLine="708"/>
        <w:jc w:val="both"/>
      </w:pPr>
      <w:r>
        <w:t xml:space="preserve">Uvidom u spis St-957/15 utvrđeno je da je FINA RC Osijek dana 9.11.2015. g. predložila ovome sudu provedbu skraćenog stečajnog postupka te je pravomoćnim rješenjem ovoga suda nad dužnikom Studio Ivano d.o.o. „u stečaju“ Osijek otvoren i zaključen skraćeni stečajni postupak a nakon primjene odredbi čl. 428 – 436 Stečajnog zakona (NN br. 71/15 u daljnjem tekstu SZ) a za stečajnog upravitelj određen Ivan </w:t>
      </w:r>
      <w:proofErr w:type="spellStart"/>
      <w:r>
        <w:t>Gjurašić</w:t>
      </w:r>
      <w:proofErr w:type="spellEnd"/>
      <w:r>
        <w:t xml:space="preserve"> iz Zagreba automatskim odabirom 432 SZ.</w:t>
      </w:r>
    </w:p>
    <w:p w:rsidRDefault="0048093C" w:rsidP="00A5714A" w:rsidR="0048093C">
      <w:pPr>
        <w:jc w:val="both"/>
      </w:pPr>
    </w:p>
    <w:p w:rsidRDefault="0048093C" w:rsidP="00A5714A" w:rsidR="0048093C">
      <w:pPr>
        <w:jc w:val="both"/>
      </w:pPr>
    </w:p>
    <w:p w:rsidRDefault="0048093C" w:rsidP="00A5714A" w:rsidR="0048093C">
      <w:pPr>
        <w:jc w:val="both"/>
      </w:pPr>
    </w:p>
    <w:p w:rsidRDefault="0048093C" w:rsidP="00A5714A" w:rsidR="0048093C">
      <w:pPr>
        <w:jc w:val="both"/>
      </w:pPr>
    </w:p>
    <w:p w:rsidRDefault="0048093C" w:rsidP="00A5714A" w:rsidR="0048093C">
      <w:pPr>
        <w:jc w:val="both"/>
      </w:pPr>
    </w:p>
    <w:p w:rsidRDefault="00E55D8B" w:rsidP="00E55D8B" w:rsidR="00E55D8B">
      <w:pPr>
        <w:jc w:val="right"/>
      </w:pPr>
      <w:r>
        <w:t>6 St-957/15-7</w:t>
      </w:r>
    </w:p>
    <w:p w:rsidRDefault="0048093C" w:rsidP="00A5714A" w:rsidR="0048093C">
      <w:pPr>
        <w:jc w:val="both"/>
      </w:pPr>
    </w:p>
    <w:p w:rsidRDefault="0048093C" w:rsidP="00A5714A" w:rsidR="0048093C">
      <w:pPr>
        <w:jc w:val="both"/>
      </w:pPr>
    </w:p>
    <w:p w:rsidRDefault="0048093C" w:rsidP="00A5714A" w:rsidR="0048093C">
      <w:pPr>
        <w:jc w:val="both"/>
      </w:pPr>
    </w:p>
    <w:p w:rsidRDefault="0048093C" w:rsidP="0048093C" w:rsidR="00576F46">
      <w:pPr>
        <w:jc w:val="both"/>
      </w:pPr>
      <w:r>
        <w:tab/>
        <w:t xml:space="preserve">Budući </w:t>
      </w:r>
      <w:r w:rsidR="003D328E">
        <w:t>se radi o skraćenom stečajnom postupku koji postupak je propisan odredbama čl. 428 – 436 SZ te budući da stečajni upravitelj nije imao nikakvih troškova</w:t>
      </w:r>
      <w:r w:rsidR="007D5869">
        <w:t xml:space="preserve"> pa tako niti troškova vezanih za sređivanje arhivske građe i sl. budući da u skraćenom stečajnom postupku nije potrebito arhivirati poslovnu dokumentaciju stečajnog dužnika a niti obavljati bilo kakve radnje vezane za skraćeni stečajni postupak</w:t>
      </w:r>
      <w:r>
        <w:t xml:space="preserve"> </w:t>
      </w:r>
      <w:r w:rsidR="00576F46">
        <w:t xml:space="preserve"> valjalo je</w:t>
      </w:r>
      <w:r w:rsidR="007D5869">
        <w:t xml:space="preserve"> stečajnog upravitelja odbiti sa zahtjevom za isplatom troškova stečajnog postupka u bruto iznosu od 750,00 kn te</w:t>
      </w:r>
      <w:r w:rsidR="00576F46">
        <w:t xml:space="preserve"> odlučiti kao u izreci.</w:t>
      </w:r>
    </w:p>
    <w:p w:rsidRDefault="00F06496" w:rsidP="008D3A10" w:rsidR="00F06496">
      <w:pPr>
        <w:ind w:firstLine="708"/>
        <w:jc w:val="both"/>
      </w:pPr>
    </w:p>
    <w:p w:rsidRDefault="000F748C" w:rsidP="003C73CA" w:rsidR="00CC0773">
      <w:pPr>
        <w:tabs>
          <w:tab w:pos="708" w:val="left"/>
          <w:tab w:pos="4536" w:val="center"/>
        </w:tabs>
        <w:jc w:val="both"/>
      </w:pPr>
      <w:r>
        <w:tab/>
      </w:r>
      <w:r w:rsidR="003C73CA">
        <w:tab/>
      </w:r>
    </w:p>
    <w:p w:rsidRDefault="00D25BFE" w:rsidP="00CC0773" w:rsidR="00D25BFE">
      <w:pPr>
        <w:jc w:val="center"/>
      </w:pPr>
    </w:p>
    <w:p w:rsidRDefault="00483421" w:rsidP="00CC0773" w:rsidR="00367219">
      <w:pPr>
        <w:jc w:val="both"/>
      </w:pPr>
      <w:r>
        <w:tab/>
      </w:r>
    </w:p>
    <w:p w:rsidRDefault="00CE0431" w:rsidP="00CC0773" w:rsidR="005F1DCE">
      <w:pPr>
        <w:jc w:val="center"/>
      </w:pPr>
      <w:r>
        <w:t>U Osijeku</w:t>
      </w:r>
      <w:r w:rsidR="009B13D6">
        <w:t xml:space="preserve"> </w:t>
      </w:r>
      <w:r w:rsidR="00CA2519">
        <w:t xml:space="preserve">2. </w:t>
      </w:r>
      <w:r w:rsidR="00E55D8B">
        <w:t>studenog</w:t>
      </w:r>
      <w:r w:rsidR="0048093C">
        <w:t xml:space="preserve"> 2016. g.</w:t>
      </w:r>
    </w:p>
    <w:p w:rsidRDefault="005F1DCE" w:rsidP="00CC0773" w:rsidR="005F1DCE">
      <w:pPr>
        <w:jc w:val="center"/>
      </w:pPr>
    </w:p>
    <w:p w:rsidRDefault="005F1DCE" w:rsidP="00CC12C2" w:rsidR="005F1DCE"/>
    <w:p w:rsidRDefault="00D25BFE" w:rsidP="00CC0773" w:rsidR="00D25BFE">
      <w:pPr>
        <w:jc w:val="center"/>
      </w:pPr>
    </w:p>
    <w:p w:rsidRDefault="005F1DCE" w:rsidP="00CC0773" w:rsidR="00D25BFE">
      <w:r>
        <w:t xml:space="preserve">Zapisničar: </w:t>
      </w:r>
      <w:r w:rsidR="009B13D6">
        <w:t>Danijela Sekulić</w:t>
      </w:r>
    </w:p>
    <w:p w:rsidRDefault="00E55D8B" w:rsidP="00E55D8B" w:rsidR="005F1DCE">
      <w:pPr>
        <w:tabs>
          <w:tab w:pos="4536" w:val="center"/>
          <w:tab w:pos="9072" w:val="right"/>
        </w:tabs>
      </w:pPr>
      <w:r>
        <w:tab/>
      </w:r>
      <w:r w:rsidR="009B13D6">
        <w:t xml:space="preserve">                                                                                </w:t>
      </w:r>
      <w:r>
        <w:t xml:space="preserve">                             </w:t>
      </w:r>
      <w:r w:rsidR="009B13D6">
        <w:t xml:space="preserve">  </w:t>
      </w:r>
      <w:r>
        <w:t>STEČAJNA SUTKINJA</w:t>
      </w:r>
    </w:p>
    <w:p w:rsidRDefault="005F1DCE" w:rsidP="00CC12C2" w:rsidR="00CC0773" w:rsidRPr="00CC12C2">
      <w:pPr>
        <w:jc w:val="center"/>
      </w:pPr>
      <w:r>
        <w:t xml:space="preserve">                                                                                                                   </w:t>
      </w:r>
      <w:r w:rsidR="009B13D6">
        <w:t>Nada Roso</w:t>
      </w:r>
    </w:p>
    <w:p w:rsidRDefault="00CC0773" w:rsidP="00CC0773" w:rsidR="00CC0773">
      <w:pPr>
        <w:jc w:val="both"/>
        <w:rPr>
          <w:b/>
        </w:rPr>
      </w:pPr>
    </w:p>
    <w:p w:rsidRDefault="00F56070" w:rsidP="00CC0773" w:rsidR="00F56070" w:rsidRPr="00832977">
      <w:pPr>
        <w:jc w:val="both"/>
        <w:rPr>
          <w:b/>
        </w:rPr>
      </w:pPr>
      <w:r w:rsidRPr="00832977">
        <w:rPr>
          <w:b/>
        </w:rPr>
        <w:t>POUKA O PRAVNOM LIJEKU:</w:t>
      </w:r>
    </w:p>
    <w:p w:rsidRDefault="00F56070" w:rsidP="00CC0773" w:rsidR="00F56070">
      <w:pPr>
        <w:jc w:val="both"/>
      </w:pPr>
      <w:r>
        <w:t xml:space="preserve">Protiv ovog rješenja nezadovoljna stranka može </w:t>
      </w:r>
      <w:r w:rsidR="005F1DCE">
        <w:t>uložiti</w:t>
      </w:r>
      <w:r>
        <w:t xml:space="preserve"> žalbu Visokom trgovačkom sudu Republike Hrvatske u Zagrebu u roku od 8 dana pismeno u 3 primjerka putem ovog suda</w:t>
      </w:r>
      <w:r w:rsidR="00CA2519">
        <w:t xml:space="preserve"> (čl. 29. st. 5 SZ)</w:t>
      </w:r>
      <w:r>
        <w:t>.</w:t>
      </w:r>
    </w:p>
    <w:p w:rsidRDefault="00D25BFE" w:rsidP="00CC0773" w:rsidR="00D25BFE">
      <w:pPr>
        <w:jc w:val="both"/>
      </w:pPr>
    </w:p>
    <w:p w:rsidRDefault="005F1DCE" w:rsidP="00CC0773" w:rsidR="005F1DCE">
      <w:pPr>
        <w:jc w:val="both"/>
      </w:pPr>
    </w:p>
    <w:p w:rsidRDefault="00A663FF" w:rsidP="00CC0773" w:rsidR="00A663FF">
      <w:pPr>
        <w:jc w:val="both"/>
      </w:pPr>
      <w:r>
        <w:t>DNA:</w:t>
      </w:r>
    </w:p>
    <w:p w:rsidRDefault="0048093C" w:rsidP="005A6D5F" w:rsidR="00576F46">
      <w:pPr>
        <w:numPr>
          <w:ilvl w:val="0"/>
          <w:numId w:val="2"/>
        </w:numPr>
        <w:jc w:val="both"/>
      </w:pPr>
      <w:r>
        <w:t xml:space="preserve">st. uprav. </w:t>
      </w:r>
      <w:r w:rsidR="00E55D8B" w:rsidRPr="00F50281">
        <w:t xml:space="preserve">Ivan </w:t>
      </w:r>
      <w:proofErr w:type="spellStart"/>
      <w:r w:rsidR="00E55D8B" w:rsidRPr="00F50281">
        <w:t>Gjurašić</w:t>
      </w:r>
      <w:proofErr w:type="spellEnd"/>
      <w:r w:rsidR="00E55D8B" w:rsidRPr="00F50281">
        <w:t>, Zagreb, Petrinjska 28</w:t>
      </w:r>
    </w:p>
    <w:p w:rsidRDefault="0048093C" w:rsidP="0048093C" w:rsidR="0048093C">
      <w:pPr>
        <w:numPr>
          <w:ilvl w:val="0"/>
          <w:numId w:val="2"/>
        </w:numPr>
        <w:jc w:val="both"/>
      </w:pPr>
      <w:r>
        <w:t>e-</w:t>
      </w:r>
      <w:proofErr w:type="spellStart"/>
      <w:r>
        <w:t>ogl</w:t>
      </w:r>
      <w:proofErr w:type="spellEnd"/>
      <w:r>
        <w:t>. pl.</w:t>
      </w:r>
      <w:r w:rsidR="007D5869">
        <w:t xml:space="preserve"> uz podnesak st. uprav. od 8.8.2016. g.</w:t>
      </w:r>
    </w:p>
    <w:p w:rsidRDefault="0048093C" w:rsidP="0048093C" w:rsidR="00144E85">
      <w:pPr>
        <w:numPr>
          <w:ilvl w:val="0"/>
          <w:numId w:val="2"/>
        </w:numPr>
        <w:jc w:val="both"/>
      </w:pPr>
      <w:r>
        <w:t>k-</w:t>
      </w:r>
      <w:r w:rsidR="00E55D8B">
        <w:t>2.12.</w:t>
      </w:r>
    </w:p>
    <w:p w:rsidRDefault="007F3265" w:rsidP="00144E85" w:rsidR="007F3265">
      <w:pPr>
        <w:jc w:val="both"/>
      </w:pPr>
    </w:p>
    <w:p w:rsidRDefault="00576F46" w:rsidP="00144E85" w:rsidR="00576F46">
      <w:pPr>
        <w:jc w:val="both"/>
      </w:pPr>
    </w:p>
    <w:p w:rsidRDefault="00576F46" w:rsidP="00144E85" w:rsidR="00576F46">
      <w:pPr>
        <w:jc w:val="both"/>
      </w:pPr>
    </w:p>
    <w:p w:rsidRDefault="00576F46" w:rsidP="00144E85" w:rsidR="00576F46">
      <w:pPr>
        <w:jc w:val="both"/>
      </w:pPr>
    </w:p>
    <w:p w:rsidRDefault="00576F46" w:rsidP="00144E85" w:rsidR="00576F46">
      <w:pPr>
        <w:jc w:val="both"/>
      </w:pPr>
    </w:p>
    <w:p w:rsidRDefault="00576F46" w:rsidP="00144E85" w:rsidR="00576F46">
      <w:pPr>
        <w:jc w:val="both"/>
      </w:pPr>
    </w:p>
    <w:p w:rsidRDefault="00576F46" w:rsidP="00144E85" w:rsidR="00576F46">
      <w:pPr>
        <w:jc w:val="both"/>
      </w:pPr>
    </w:p>
    <w:p w:rsidRDefault="00576F46" w:rsidP="00144E85" w:rsidR="00576F46">
      <w:pPr>
        <w:jc w:val="both"/>
      </w:pPr>
    </w:p>
    <w:p w:rsidRDefault="00576F46" w:rsidP="00144E85" w:rsidR="00576F46">
      <w:pPr>
        <w:jc w:val="both"/>
      </w:pPr>
    </w:p>
    <w:p w:rsidRDefault="00576F46" w:rsidP="00144E85" w:rsidR="00576F46">
      <w:pPr>
        <w:jc w:val="both"/>
      </w:pPr>
    </w:p>
    <w:p w:rsidRDefault="00576F46" w:rsidP="00144E85" w:rsidR="00576F46">
      <w:pPr>
        <w:jc w:val="both"/>
      </w:pPr>
    </w:p>
    <w:p w:rsidRDefault="00576F46" w:rsidP="00144E85" w:rsidR="00576F46">
      <w:pPr>
        <w:jc w:val="both"/>
      </w:pPr>
    </w:p>
    <w:p w:rsidRDefault="00CA2519" w:rsidP="00144E85" w:rsidR="00CA2519">
      <w:pPr>
        <w:jc w:val="both"/>
      </w:pPr>
    </w:p>
    <w:p w:rsidRDefault="00CA2519" w:rsidP="00144E85" w:rsidR="00CA2519">
      <w:pPr>
        <w:jc w:val="both"/>
      </w:pPr>
    </w:p>
    <w:p w:rsidRDefault="00CA2519" w:rsidP="00144E85" w:rsidR="00CA2519">
      <w:pPr>
        <w:jc w:val="both"/>
      </w:pPr>
    </w:p>
    <w:p w:rsidRDefault="00CA2519" w:rsidP="00144E85" w:rsidR="00CA2519">
      <w:pPr>
        <w:jc w:val="both"/>
      </w:pPr>
    </w:p>
    <w:p w:rsidRDefault="00CA2519" w:rsidP="00144E85" w:rsidR="00CA2519">
      <w:pPr>
        <w:jc w:val="both"/>
      </w:pPr>
    </w:p>
    <w:p w:rsidRDefault="00CA2519" w:rsidP="00144E85" w:rsidR="00CA2519">
      <w:pPr>
        <w:jc w:val="both"/>
      </w:pPr>
    </w:p>
    <w:p w:rsidRDefault="00576F46" w:rsidP="00144E85" w:rsidR="00576F46">
      <w:pPr>
        <w:jc w:val="both"/>
      </w:pPr>
    </w:p>
    <w:p w:rsidRDefault="00576F46" w:rsidP="00144E85" w:rsidR="00576F46">
      <w:pPr>
        <w:jc w:val="both"/>
      </w:pPr>
    </w:p>
    <w:p w:rsidRDefault="007F3265" w:rsidP="00144E85" w:rsidR="007F3265">
      <w:pPr>
        <w:jc w:val="both"/>
      </w:pPr>
    </w:p>
    <w:p w:rsidRDefault="007F3265" w:rsidP="007D5869" w:rsidR="007F3265">
      <w:pPr>
        <w:ind w:firstLine="708"/>
        <w:jc w:val="both"/>
      </w:pPr>
    </w:p>
    <w:p w:rsidRDefault="007F3265" w:rsidP="00144E85" w:rsidR="007F3265">
      <w:pPr>
        <w:jc w:val="both"/>
      </w:pPr>
      <w:bookmarkStart w:name="_GoBack" w:id="0"/>
      <w:bookmarkEnd w:id="0"/>
    </w:p>
    <w:p w:rsidRDefault="007F3265" w:rsidP="00144E85" w:rsidR="007F3265">
      <w:pPr>
        <w:jc w:val="both"/>
      </w:pPr>
    </w:p>
    <w:p w:rsidRDefault="007F3265" w:rsidP="00144E85" w:rsidR="007F3265">
      <w:pPr>
        <w:jc w:val="both"/>
      </w:pPr>
    </w:p>
    <w:p w:rsidRDefault="00144E85" w:rsidP="00144E85" w:rsidR="00144E85">
      <w:pPr>
        <w:jc w:val="both"/>
      </w:pPr>
    </w:p>
    <w:sectPr w:rsidR="00144E85">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2753" w:rsidP="00E5585D" w:rsidR="00E42753">
      <w:r>
        <w:separator/>
      </w:r>
    </w:p>
  </w:endnote>
  <w:endnote w:id="0" w:type="continuationSeparator">
    <w:p w:rsidRDefault="00E42753" w:rsidP="00E5585D" w:rsidR="00E4275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2753" w:rsidP="00E5585D" w:rsidR="00E42753">
      <w:r>
        <w:separator/>
      </w:r>
    </w:p>
  </w:footnote>
  <w:footnote w:id="0" w:type="continuationSeparator">
    <w:p w:rsidRDefault="00E42753" w:rsidP="00E5585D" w:rsidR="00E4275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06A8" w:rsidR="002F06A8">
    <w:pPr>
      <w:pStyle w:val="Zaglavlje"/>
      <w:jc w:val="center"/>
    </w:pPr>
    <w:r>
      <w:fldChar w:fldCharType="begin"/>
    </w:r>
    <w:r>
      <w:instrText>PAGE   \* MERGEFORMAT</w:instrText>
    </w:r>
    <w:r>
      <w:fldChar w:fldCharType="separate"/>
    </w:r>
    <w:r w:rsidR="00585A9F">
      <w:rPr>
        <w:noProof/>
      </w:rPr>
      <w:t>3</w:t>
    </w:r>
    <w:r>
      <w:fldChar w:fldCharType="end"/>
    </w:r>
  </w:p>
  <w:p w:rsidRDefault="002F06A8" w:rsidR="002F06A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DD47124"/>
    <w:multiLevelType w:val="hybridMultilevel"/>
    <w:tmpl w:val="60CCF4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F6A09F0"/>
    <w:multiLevelType w:val="hybridMultilevel"/>
    <w:tmpl w:val="C7C67CE8"/>
    <w:lvl w:tplc="8F8444F4" w:ilvl="0">
      <w:start w:val="2"/>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6070"/>
    <w:rsid w:val="00016FBA"/>
    <w:rsid w:val="00053A54"/>
    <w:rsid w:val="00086B16"/>
    <w:rsid w:val="000A3EB4"/>
    <w:rsid w:val="000F748C"/>
    <w:rsid w:val="00144E85"/>
    <w:rsid w:val="002124EE"/>
    <w:rsid w:val="002133C0"/>
    <w:rsid w:val="00223D66"/>
    <w:rsid w:val="00234854"/>
    <w:rsid w:val="0024494E"/>
    <w:rsid w:val="002607B5"/>
    <w:rsid w:val="00260DE1"/>
    <w:rsid w:val="002F06A8"/>
    <w:rsid w:val="0034238C"/>
    <w:rsid w:val="003511AF"/>
    <w:rsid w:val="0036209B"/>
    <w:rsid w:val="0036637D"/>
    <w:rsid w:val="00367219"/>
    <w:rsid w:val="00383660"/>
    <w:rsid w:val="003C0950"/>
    <w:rsid w:val="003C6CFC"/>
    <w:rsid w:val="003C73CA"/>
    <w:rsid w:val="003D1B3D"/>
    <w:rsid w:val="003D328E"/>
    <w:rsid w:val="00444289"/>
    <w:rsid w:val="00454B5F"/>
    <w:rsid w:val="004754DB"/>
    <w:rsid w:val="0048093C"/>
    <w:rsid w:val="00483421"/>
    <w:rsid w:val="004A4D12"/>
    <w:rsid w:val="004B0F2E"/>
    <w:rsid w:val="0052195A"/>
    <w:rsid w:val="00574743"/>
    <w:rsid w:val="00576F46"/>
    <w:rsid w:val="00585A9F"/>
    <w:rsid w:val="005A6BE4"/>
    <w:rsid w:val="005A6D5F"/>
    <w:rsid w:val="005F1DCE"/>
    <w:rsid w:val="00615654"/>
    <w:rsid w:val="00637DF8"/>
    <w:rsid w:val="00680072"/>
    <w:rsid w:val="006E047C"/>
    <w:rsid w:val="00717882"/>
    <w:rsid w:val="0074446F"/>
    <w:rsid w:val="007462D0"/>
    <w:rsid w:val="007A5C21"/>
    <w:rsid w:val="007D5869"/>
    <w:rsid w:val="007F3265"/>
    <w:rsid w:val="00832977"/>
    <w:rsid w:val="008441FC"/>
    <w:rsid w:val="008470CC"/>
    <w:rsid w:val="008C0B9D"/>
    <w:rsid w:val="008D3A10"/>
    <w:rsid w:val="008D4DC8"/>
    <w:rsid w:val="008E7CE3"/>
    <w:rsid w:val="008F02BF"/>
    <w:rsid w:val="008F734B"/>
    <w:rsid w:val="008F79E9"/>
    <w:rsid w:val="00946F5A"/>
    <w:rsid w:val="00992BAB"/>
    <w:rsid w:val="009B13D6"/>
    <w:rsid w:val="009B2480"/>
    <w:rsid w:val="009B675F"/>
    <w:rsid w:val="009D36C1"/>
    <w:rsid w:val="00A24DA1"/>
    <w:rsid w:val="00A5714A"/>
    <w:rsid w:val="00A663FF"/>
    <w:rsid w:val="00A868E7"/>
    <w:rsid w:val="00AE3454"/>
    <w:rsid w:val="00AF5B80"/>
    <w:rsid w:val="00B121FD"/>
    <w:rsid w:val="00B23F29"/>
    <w:rsid w:val="00B56458"/>
    <w:rsid w:val="00B8207C"/>
    <w:rsid w:val="00B95A8C"/>
    <w:rsid w:val="00BC0D4D"/>
    <w:rsid w:val="00BD69E9"/>
    <w:rsid w:val="00CA2519"/>
    <w:rsid w:val="00CA2AAC"/>
    <w:rsid w:val="00CB5EF6"/>
    <w:rsid w:val="00CC0773"/>
    <w:rsid w:val="00CC12C2"/>
    <w:rsid w:val="00CE0431"/>
    <w:rsid w:val="00CF4D85"/>
    <w:rsid w:val="00D0236F"/>
    <w:rsid w:val="00D25BFE"/>
    <w:rsid w:val="00D37E5E"/>
    <w:rsid w:val="00D42213"/>
    <w:rsid w:val="00D57645"/>
    <w:rsid w:val="00DB3EED"/>
    <w:rsid w:val="00DC1FD9"/>
    <w:rsid w:val="00DF0FFF"/>
    <w:rsid w:val="00E17FAB"/>
    <w:rsid w:val="00E26A1D"/>
    <w:rsid w:val="00E37484"/>
    <w:rsid w:val="00E42753"/>
    <w:rsid w:val="00E50697"/>
    <w:rsid w:val="00E50896"/>
    <w:rsid w:val="00E5585D"/>
    <w:rsid w:val="00E55D8B"/>
    <w:rsid w:val="00E72AD7"/>
    <w:rsid w:val="00EC0557"/>
    <w:rsid w:val="00ED3055"/>
    <w:rsid w:val="00EF0D5F"/>
    <w:rsid w:val="00EF1546"/>
    <w:rsid w:val="00F06496"/>
    <w:rsid w:val="00F50281"/>
    <w:rsid w:val="00F56070"/>
    <w:rsid w:val="00F57B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E5585D"/>
    <w:pPr>
      <w:tabs>
        <w:tab w:pos="4536" w:val="center"/>
        <w:tab w:pos="9072" w:val="right"/>
      </w:tabs>
    </w:pPr>
  </w:style>
  <w:style w:customStyle="true" w:styleId="ZaglavljeChar" w:type="character">
    <w:name w:val="Zaglavlje Char"/>
    <w:link w:val="Zaglavlje"/>
    <w:uiPriority w:val="99"/>
    <w:rsid w:val="00E5585D"/>
    <w:rPr>
      <w:sz w:val="24"/>
      <w:szCs w:val="24"/>
    </w:rPr>
  </w:style>
  <w:style w:styleId="Podnoje" w:type="paragraph">
    <w:name w:val="footer"/>
    <w:basedOn w:val="Normal"/>
    <w:link w:val="PodnojeChar"/>
    <w:rsid w:val="00E5585D"/>
    <w:pPr>
      <w:tabs>
        <w:tab w:pos="4536" w:val="center"/>
        <w:tab w:pos="9072" w:val="right"/>
      </w:tabs>
    </w:pPr>
  </w:style>
  <w:style w:customStyle="true" w:styleId="PodnojeChar" w:type="character">
    <w:name w:val="Podnožje Char"/>
    <w:link w:val="Podnoje"/>
    <w:rsid w:val="00E5585D"/>
    <w:rPr>
      <w:sz w:val="24"/>
      <w:szCs w:val="24"/>
    </w:rPr>
  </w:style>
  <w:style w:styleId="Tekstbalonia" w:type="paragraph">
    <w:name w:val="Balloon Text"/>
    <w:basedOn w:val="Normal"/>
    <w:link w:val="TekstbaloniaChar"/>
    <w:rsid w:val="00AF5B80"/>
    <w:rPr>
      <w:rFonts w:cs="Tahoma" w:hAnsi="Tahoma" w:ascii="Tahoma"/>
      <w:sz w:val="16"/>
      <w:szCs w:val="16"/>
    </w:rPr>
  </w:style>
  <w:style w:customStyle="true" w:styleId="TekstbaloniaChar" w:type="character">
    <w:name w:val="Tekst balončića Char"/>
    <w:link w:val="Tekstbalonia"/>
    <w:rsid w:val="00AF5B80"/>
    <w:rPr>
      <w:rFonts w:cs="Tahoma" w:hAnsi="Tahoma" w:ascii="Tahoma"/>
      <w:sz w:val="16"/>
      <w:szCs w:val="16"/>
    </w:rPr>
  </w:style>
  <w:style w:styleId="Naglaeno" w:type="character">
    <w:name w:val="Strong"/>
    <w:qFormat/>
    <w:rsid w:val="004B0F2E"/>
    <w:rPr>
      <w:b/>
      <w:bCs/>
    </w:rPr>
  </w:style>
  <w:style w:styleId="Tekstrezerviranogmjesta" w:type="character">
    <w:name w:val="Placeholder Text"/>
    <w:basedOn w:val="Zadanifontodlomka"/>
    <w:uiPriority w:val="99"/>
    <w:semiHidden/>
    <w:rsid w:val="00680072"/>
    <w:rPr>
      <w:color w:val="808080"/>
      <w:bdr w:space="0" w:sz="0" w:color="auto" w:val="none"/>
      <w:shd w:fill="CCFFFF" w:color="auto" w:val="clear"/>
    </w:rPr>
  </w:style>
  <w:style w:customStyle="true" w:styleId="eSPISCCParagraphDefaultFont" w:type="character">
    <w:name w:val="eSPIS_CC_Paragraph Default Font"/>
    <w:basedOn w:val="Zadanifontodlomka"/>
    <w:rsid w:val="006800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80072"/>
    <w:rPr>
      <w:bdr w:space="0" w:sz="0" w:color="auto" w:val="none"/>
      <w:shd w:fill="FFFFCC" w:color="auto" w:val="clear"/>
      <w:lang w:val="hr-HR"/>
    </w:rPr>
  </w:style>
  <w:style w:customStyle="true" w:styleId="PozadinaSvijetloCrvena" w:type="character">
    <w:name w:val="Pozadina_SvijetloCrvena"/>
    <w:basedOn w:val="eSPISCCParagraphDefaultFont"/>
    <w:rsid w:val="006800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8007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E5585D"/>
    <w:pPr>
      <w:tabs>
        <w:tab w:pos="4536" w:val="center"/>
        <w:tab w:pos="9072" w:val="right"/>
      </w:tabs>
    </w:pPr>
  </w:style>
  <w:style w:customStyle="1" w:styleId="ZaglavljeChar" w:type="character">
    <w:name w:val="Zaglavlje Char"/>
    <w:link w:val="Zaglavlje"/>
    <w:uiPriority w:val="99"/>
    <w:rsid w:val="00E5585D"/>
    <w:rPr>
      <w:sz w:val="24"/>
      <w:szCs w:val="24"/>
    </w:rPr>
  </w:style>
  <w:style w:styleId="Podnoje" w:type="paragraph">
    <w:name w:val="footer"/>
    <w:basedOn w:val="Normal"/>
    <w:link w:val="PodnojeChar"/>
    <w:rsid w:val="00E5585D"/>
    <w:pPr>
      <w:tabs>
        <w:tab w:pos="4536" w:val="center"/>
        <w:tab w:pos="9072" w:val="right"/>
      </w:tabs>
    </w:pPr>
  </w:style>
  <w:style w:customStyle="1" w:styleId="PodnojeChar" w:type="character">
    <w:name w:val="Podnožje Char"/>
    <w:link w:val="Podnoje"/>
    <w:rsid w:val="00E5585D"/>
    <w:rPr>
      <w:sz w:val="24"/>
      <w:szCs w:val="24"/>
    </w:rPr>
  </w:style>
  <w:style w:styleId="Tekstbalonia" w:type="paragraph">
    <w:name w:val="Balloon Text"/>
    <w:basedOn w:val="Normal"/>
    <w:link w:val="TekstbaloniaChar"/>
    <w:rsid w:val="00AF5B80"/>
    <w:rPr>
      <w:rFonts w:ascii="Tahoma" w:cs="Tahoma" w:hAnsi="Tahoma"/>
      <w:sz w:val="16"/>
      <w:szCs w:val="16"/>
    </w:rPr>
  </w:style>
  <w:style w:customStyle="1" w:styleId="TekstbaloniaChar" w:type="character">
    <w:name w:val="Tekst balončića Char"/>
    <w:link w:val="Tekstbalonia"/>
    <w:rsid w:val="00AF5B80"/>
    <w:rPr>
      <w:rFonts w:ascii="Tahoma" w:cs="Tahoma" w:hAnsi="Tahoma"/>
      <w:sz w:val="16"/>
      <w:szCs w:val="16"/>
    </w:rPr>
  </w:style>
  <w:style w:styleId="Naglaeno" w:type="character">
    <w:name w:val="Strong"/>
    <w:qFormat/>
    <w:rsid w:val="004B0F2E"/>
    <w:rPr>
      <w:b/>
      <w:bCs/>
    </w:rPr>
  </w:style>
  <w:style w:styleId="Tekstrezerviranogmjesta" w:type="character">
    <w:name w:val="Placeholder Text"/>
    <w:basedOn w:val="Zadanifontodlomka"/>
    <w:uiPriority w:val="99"/>
    <w:semiHidden/>
    <w:rsid w:val="00680072"/>
    <w:rPr>
      <w:color w:val="808080"/>
      <w:bdr w:color="auto" w:space="0" w:sz="0" w:val="none"/>
      <w:shd w:color="auto" w:fill="CCFFFF" w:val="clear"/>
    </w:rPr>
  </w:style>
  <w:style w:customStyle="1" w:styleId="eSPISCCParagraphDefaultFont" w:type="character">
    <w:name w:val="eSPIS_CC_Paragraph Default Font"/>
    <w:basedOn w:val="Zadanifontodlomka"/>
    <w:rsid w:val="006800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80072"/>
    <w:rPr>
      <w:bdr w:color="auto" w:space="0" w:sz="0" w:val="none"/>
      <w:shd w:color="auto" w:fill="FFFFCC" w:val="clear"/>
      <w:lang w:val="hr-HR"/>
    </w:rPr>
  </w:style>
  <w:style w:customStyle="1" w:styleId="PozadinaSvijetloCrvena" w:type="character">
    <w:name w:val="Pozadina_SvijetloCrvena"/>
    <w:basedOn w:val="eSPISCCParagraphDefaultFont"/>
    <w:rsid w:val="006800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8007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2016.</izvorni_sadrzaj>
    <derivirana_varijabla naziv="DomainObject.DatumDonosenjaOdluke_1">2.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957</izvorni_sadrzaj>
    <derivirana_varijabla naziv="DomainObject.Predmet.Broj_1">957</derivirana_varijabla>
  </DomainObject.Predmet.Broj>
  <DomainObject.Predmet.DatumApsolutneZastare>
    <izvorni_sadrzaj/>
    <derivirana_varijabla naziv="DomainObject.Predmet.DatumApsolutneZastare_1"/>
  </DomainObject.Predmet.DatumApsolutneZastare>
  <DomainObject.Predmet.DatumArhiviranja>
    <izvorni_sadrzaj>30. ožujka 2016.</izvorni_sadrzaj>
    <derivirana_varijabla naziv="DomainObject.Predmet.DatumArhiviranja_1">30. ožujka 2016.</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31. prosinca 2015.</izvorni_sadrzaj>
    <derivirana_varijabla naziv="DomainObject.Predmet.DatumRjesavanja_1">31. prosinca 2015.</derivirana_varijabla>
  </DomainObject.Predmet.DatumRjesavanja>
  <DomainObject.Predmet.DatumRokaCuvanja>
    <izvorni_sadrzaj>30. ožujka 2026.</izvorni_sadrzaj>
    <derivirana_varijabla naziv="DomainObject.Predmet.DatumRokaCuvanja_1">30. ožujka 2026.</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30. ožujka 2016.</izvorni_sadrzaj>
    <derivirana_varijabla naziv="DomainObject.Predmet.DatumZatvaranja_1">30. ožujka 2016.</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hr.ibm.icms.common.model.sluzbeneosobe.Referada@56475647[id=5780, dbStatus=null, naziv=6. Referada, oznaka=null, sudac=null] &lt;-hr.ibm.icms.common.model.sluzbeneosobe.Referada@56475647[status dodjele: =false]</izvorni_sadrzaj>
    <derivirana_varijabla naziv="DomainObject.Predmet.MjestoCuvanja_1">hr.ibm.icms.common.model.sluzbeneosobe.Referada@56475647[id=5780, dbStatus=null, naziv=6. Referada, oznaka=null, sudac=null] &lt;-hr.ibm.icms.common.model.sluzbeneosobe.Referada@56475647[status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St-957/2015</izvorni_sadrzaj>
    <derivirana_varijabla naziv="DomainObject.Predmet.OznakaBroj_1">St-957/2015</derivirana_varijabla>
  </DomainObject.Predmet.OznakaBroj>
  <DomainObject.Predmet.OznakaBrojOptuznogAkta>
    <izvorni_sadrzaj/>
    <derivirana_varijabla naziv="DomainObject.Predmet.OznakaBrojOptuznogAkta_1"/>
  </DomainObject.Predmet.OznakaBrojOptuznogAkta>
  <DomainObject.Predmet.PredmetRijesio.Ime>
    <izvorni_sadrzaj>Nada</izvorni_sadrzaj>
    <derivirana_varijabla naziv="DomainObject.Predmet.PredmetRijesio.Ime_1">Nada</derivirana_varijabla>
  </DomainObject.Predmet.PredmetRijesio.Ime>
  <DomainObject.Predmet.PredmetRijesio.Oib>
    <izvorni_sadrzaj>26516426176</izvorni_sadrzaj>
    <derivirana_varijabla naziv="DomainObject.Predmet.PredmetRijesio.Oib_1">26516426176</derivirana_varijabla>
  </DomainObject.Predmet.PredmetRijesio.Oib>
  <DomainObject.Predmet.PredmetRijesio.Prezime>
    <izvorni_sadrzaj>Roso</izvorni_sadrzaj>
    <derivirana_varijabla naziv="DomainObject.Predmet.PredmetRijesio.Prezime_1">Roso</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STUDIO IVANO d.o.o. za uljepšavanje, njegu lica i tijela</izvorni_sadrzaj>
    <derivirana_varijabla naziv="DomainObject.Predmet.ProtustrankaFormated_1">  STUDIO IVANO d.o.o. za uljepšavanje, njegu lica i tijela</derivirana_varijabla>
  </DomainObject.Predmet.ProtustrankaFormated>
  <DomainObject.Predmet.ProtustrankaFormatedOIB>
    <izvorni_sadrzaj>  STUDIO IVANO d.o.o. za uljepšavanje, njegu lica i tijela, OIB 13972795108</izvorni_sadrzaj>
    <derivirana_varijabla naziv="DomainObject.Predmet.ProtustrankaFormatedOIB_1">  STUDIO IVANO d.o.o. za uljepšavanje, njegu lica i tijela, OIB 13972795108</derivirana_varijabla>
  </DomainObject.Predmet.ProtustrankaFormatedOIB>
  <DomainObject.Predmet.ProtustrankaFormatedWithAdress>
    <izvorni_sadrzaj> STUDIO IVANO d.o.o. za uljepšavanje, njegu lica i tijela, Franje Kuhača 14, 31000 Osijek</izvorni_sadrzaj>
    <derivirana_varijabla naziv="DomainObject.Predmet.ProtustrankaFormatedWithAdress_1"> STUDIO IVANO d.o.o. za uljepšavanje, njegu lica i tijela, Franje Kuhača 14, 31000 Osijek</derivirana_varijabla>
  </DomainObject.Predmet.ProtustrankaFormatedWithAdress>
  <DomainObject.Predmet.ProtustrankaFormatedWithAdressOIB>
    <izvorni_sadrzaj> STUDIO IVANO d.o.o. za uljepšavanje, njegu lica i tijela, OIB 13972795108, Franje Kuhača 14, 31000 Osijek</izvorni_sadrzaj>
    <derivirana_varijabla naziv="DomainObject.Predmet.ProtustrankaFormatedWithAdressOIB_1"> STUDIO IVANO d.o.o. za uljepšavanje, njegu lica i tijela, OIB 13972795108, Franje Kuhača 14, 31000 Osijek</derivirana_varijabla>
  </DomainObject.Predmet.ProtustrankaFormatedWithAdressOIB>
  <DomainObject.Predmet.ProtustrankaWithAdress>
    <izvorni_sadrzaj>STUDIO IVANO d.o.o. za uljepšavanje, njegu lica i tijela Franje Kuhača 14, 31000 Osijek</izvorni_sadrzaj>
    <derivirana_varijabla naziv="DomainObject.Predmet.ProtustrankaWithAdress_1">STUDIO IVANO d.o.o. za uljepšavanje, njegu lica i tijela Franje Kuhača 14, 31000 Osijek</derivirana_varijabla>
  </DomainObject.Predmet.ProtustrankaWithAdress>
  <DomainObject.Predmet.ProtustrankaWithAdressOIB>
    <izvorni_sadrzaj>STUDIO IVANO d.o.o. za uljepšavanje, njegu lica i tijela, OIB 13972795108, Franje Kuhača 14, 31000 Osijek</izvorni_sadrzaj>
    <derivirana_varijabla naziv="DomainObject.Predmet.ProtustrankaWithAdressOIB_1">STUDIO IVANO d.o.o. za uljepšavanje, njegu lica i tijela, OIB 13972795108, Franje Kuhača 14, 31000 Osijek</derivirana_varijabla>
  </DomainObject.Predmet.ProtustrankaWithAdressOIB>
  <DomainObject.Predmet.ProtustrankaNazivFormated>
    <izvorni_sadrzaj>STUDIO IVANO d.o.o. za uljepšavanje, njegu lica i tijela</izvorni_sadrzaj>
    <derivirana_varijabla naziv="DomainObject.Predmet.ProtustrankaNazivFormated_1">STUDIO IVANO d.o.o. za uljepšavanje, njegu lica i tijela</derivirana_varijabla>
  </DomainObject.Predmet.ProtustrankaNazivFormated>
  <DomainObject.Predmet.ProtustrankaNazivFormatedOIB>
    <izvorni_sadrzaj>STUDIO IVANO d.o.o. za uljepšavanje, njegu lica i tijela, OIB 13972795108</izvorni_sadrzaj>
    <derivirana_varijabla naziv="DomainObject.Predmet.ProtustrankaNazivFormatedOIB_1">STUDIO IVANO d.o.o. za uljepšavanje, njegu lica i tijela, OIB 13972795108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izvorni_sadrzaj>
    <derivirana_varijabla naziv="DomainObject.Predmet.StrankaFormated_1">  FINA Regionalni centar Osijek</derivirana_varijabla>
  </DomainObject.Predmet.StrankaFormated>
  <DomainObject.Predmet.StrankaFormatedOIB>
    <izvorni_sadrzaj>  FINA Regionalni centar Osijek, OIB 85821130368</izvorni_sadrzaj>
    <derivirana_varijabla naziv="DomainObject.Predmet.StrankaFormatedOIB_1">  FINA Regionalni centar Osijek, OIB 85821130368</derivirana_varijabla>
  </DomainObject.Predmet.StrankaFormatedOIB>
  <DomainObject.Predmet.StrankaFormatedWithAdress>
    <izvorni_sadrzaj> FINA Regionalni centar Osijek</izvorni_sadrzaj>
    <derivirana_varijabla naziv="DomainObject.Predmet.StrankaFormatedWithAdress_1"> FINA Regionalni centar Osijek</derivirana_varijabla>
  </DomainObject.Predmet.StrankaFormatedWithAdress>
  <DomainObject.Predmet.StrankaFormatedWithAdressOIB>
    <izvorni_sadrzaj> FINA Regionalni centar Osijek, OIB 85821130368</izvorni_sadrzaj>
    <derivirana_varijabla naziv="DomainObject.Predmet.StrankaFormatedWithAdressOIB_1"> FINA Regionalni centar Osijek, OIB 85821130368</derivirana_varijabla>
  </DomainObject.Predmet.StrankaFormatedWithAdressOIB>
  <DomainObject.Predmet.StrankaWithAdress>
    <izvorni_sadrzaj>FINA Regionalni centar Osijek </izvorni_sadrzaj>
    <derivirana_varijabla naziv="DomainObject.Predmet.StrankaWithAdress_1">FINA Regionalni centar Osijek </derivirana_varijabla>
  </DomainObject.Predmet.StrankaWithAdress>
  <DomainObject.Predmet.StrankaWithAdressOIB>
    <izvorni_sadrzaj>FINA Regionalni centar Osijek, OIB 85821130368</izvorni_sadrzaj>
    <derivirana_varijabla naziv="DomainObject.Predmet.StrankaWithAdressOIB_1">FINA Regionalni centar Osijek, OIB 85821130368</derivirana_varijabla>
  </DomainObject.Predmet.StrankaWithAdressOIB>
  <DomainObject.Predmet.StrankaNazivFormated>
    <izvorni_sadrzaj>FINA Regionalni centar Osijek</izvorni_sadrzaj>
    <derivirana_varijabla naziv="DomainObject.Predmet.StrankaNazivFormated_1">FINA Regionalni centar Osijek</derivirana_varijabla>
  </DomainObject.Predmet.StrankaNazivFormated>
  <DomainObject.Predmet.StrankaNazivFormatedOIB>
    <izvorni_sadrzaj>FINA Regionalni centar Osijek, OIB 85821130368</izvorni_sadrzaj>
    <derivirana_varijabla naziv="DomainObject.Predmet.StrankaNazivFormatedOIB_1">FINA Regionalni centar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Regionalni centar Osijek</item>
    </izvorni_sadrzaj>
    <derivirana_varijabla naziv="DomainObject.Predmet.StrankaListFormated_1">
      <item>FINA Regionalni centar Osijek</item>
    </derivirana_varijabla>
  </DomainObject.Predmet.StrankaListFormated>
  <DomainObject.Predmet.StrankaListFormatedOIB>
    <izvorni_sadrzaj>
      <item>FINA Regionalni centar Osijek, OIB 85821130368</item>
    </izvorni_sadrzaj>
    <derivirana_varijabla naziv="DomainObject.Predmet.StrankaListFormatedOIB_1">
      <item>FINA Regionalni centar Osijek, OIB 85821130368</item>
    </derivirana_varijabla>
  </DomainObject.Predmet.StrankaListFormatedOIB>
  <DomainObject.Predmet.StrankaListFormatedWithAdress>
    <izvorni_sadrzaj>
      <item>FINA Regionalni centar Osijek</item>
    </izvorni_sadrzaj>
    <derivirana_varijabla naziv="DomainObject.Predmet.StrankaListFormatedWithAdress_1">
      <item>FINA Regionalni centar Osijek</item>
    </derivirana_varijabla>
  </DomainObject.Predmet.StrankaListFormatedWithAdress>
  <DomainObject.Predmet.StrankaListFormatedWithAdressOIB>
    <izvorni_sadrzaj>
      <item>FINA Regionalni centar Osijek, OIB 85821130368</item>
    </izvorni_sadrzaj>
    <derivirana_varijabla naziv="DomainObject.Predmet.StrankaListFormatedWithAdressOIB_1">
      <item>FINA Regionalni centar Osijek, OIB 85821130368</item>
    </derivirana_varijabla>
  </DomainObject.Predmet.StrankaListFormatedWithAdressOIB>
  <DomainObject.Predmet.StrankaListNazivFormated>
    <izvorni_sadrzaj>
      <item>FINA Regionalni centar Osijek</item>
    </izvorni_sadrzaj>
    <derivirana_varijabla naziv="DomainObject.Predmet.StrankaListNazivFormated_1">
      <item>FINA Regionalni centar Osijek</item>
    </derivirana_varijabla>
  </DomainObject.Predmet.StrankaListNazivFormated>
  <DomainObject.Predmet.StrankaListNazivFormatedOIB>
    <izvorni_sadrzaj>
      <item>FINA Regionalni centar Osijek, OIB 85821130368</item>
    </izvorni_sadrzaj>
    <derivirana_varijabla naziv="DomainObject.Predmet.StrankaListNazivFormatedOIB_1">
      <item>FINA Regionalni centar Osijek, OIB 85821130368</item>
    </derivirana_varijabla>
  </DomainObject.Predmet.StrankaListNazivFormatedOIB>
  <DomainObject.Predmet.ProtuStrankaListFormated>
    <izvorni_sadrzaj>
      <item>STUDIO IVANO d.o.o. za uljepšavanje, njegu lica i tijela</item>
    </izvorni_sadrzaj>
    <derivirana_varijabla naziv="DomainObject.Predmet.ProtuStrankaListFormated_1">
      <item>STUDIO IVANO d.o.o. za uljepšavanje, njegu lica i tijela</item>
    </derivirana_varijabla>
  </DomainObject.Predmet.ProtuStrankaListFormated>
  <DomainObject.Predmet.ProtuStrankaListFormatedOIB>
    <izvorni_sadrzaj>
      <item>STUDIO IVANO d.o.o. za uljepšavanje, njegu lica i tijela, OIB 13972795108</item>
    </izvorni_sadrzaj>
    <derivirana_varijabla naziv="DomainObject.Predmet.ProtuStrankaListFormatedOIB_1">
      <item>STUDIO IVANO d.o.o. za uljepšavanje, njegu lica i tijela, OIB 13972795108</item>
    </derivirana_varijabla>
  </DomainObject.Predmet.ProtuStrankaListFormatedOIB>
  <DomainObject.Predmet.ProtuStrankaListFormatedWithAdress>
    <izvorni_sadrzaj>
      <item>STUDIO IVANO d.o.o. za uljepšavanje, njegu lica i tijela, Franje Kuhača 14, 31000 Osijek</item>
    </izvorni_sadrzaj>
    <derivirana_varijabla naziv="DomainObject.Predmet.ProtuStrankaListFormatedWithAdress_1">
      <item>STUDIO IVANO d.o.o. za uljepšavanje, njegu lica i tijela, Franje Kuhača 14, 31000 Osijek</item>
    </derivirana_varijabla>
  </DomainObject.Predmet.ProtuStrankaListFormatedWithAdress>
  <DomainObject.Predmet.ProtuStrankaListFormatedWithAdressOIB>
    <izvorni_sadrzaj>
      <item>STUDIO IVANO d.o.o. za uljepšavanje, njegu lica i tijela, OIB 13972795108, Franje Kuhača 14, 31000 Osijek</item>
    </izvorni_sadrzaj>
    <derivirana_varijabla naziv="DomainObject.Predmet.ProtuStrankaListFormatedWithAdressOIB_1">
      <item>STUDIO IVANO d.o.o. za uljepšavanje, njegu lica i tijela, OIB 13972795108, Franje Kuhača 14, 31000 Osijek</item>
    </derivirana_varijabla>
  </DomainObject.Predmet.ProtuStrankaListFormatedWithAdressOIB>
  <DomainObject.Predmet.ProtuStrankaListNazivFormated>
    <izvorni_sadrzaj>
      <item>STUDIO IVANO d.o.o. za uljepšavanje, njegu lica i tijela</item>
    </izvorni_sadrzaj>
    <derivirana_varijabla naziv="DomainObject.Predmet.ProtuStrankaListNazivFormated_1">
      <item>STUDIO IVANO d.o.o. za uljepšavanje, njegu lica i tijela</item>
    </derivirana_varijabla>
  </DomainObject.Predmet.ProtuStrankaListNazivFormated>
  <DomainObject.Predmet.ProtuStrankaListNazivFormatedOIB>
    <izvorni_sadrzaj>
      <item>STUDIO IVANO d.o.o. za uljepšavanje, njegu lica i tijela, OIB 13972795108</item>
    </izvorni_sadrzaj>
    <derivirana_varijabla naziv="DomainObject.Predmet.ProtuStrankaListNazivFormatedOIB_1">
      <item>STUDIO IVANO d.o.o. za uljepšavanje, njegu lica i tijela, OIB 13972795108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2016.</izvorni_sadrzaj>
    <derivirana_varijabla naziv="DomainObject.Datum_1">2. studenog 2016.</derivirana_varijabla>
  </DomainObject.Datum>
  <DomainObject.PoslovniBrojDokumenta>
    <izvorni_sadrzaj/>
    <derivirana_varijabla naziv="DomainObject.PoslovniBrojDokumenta_1"/>
  </DomainObject.PoslovniBrojDokumenta>
  <DomainObject.Predmet.StrankaIDrugi>
    <izvorni_sadrzaj>FINA Regionalni centar Osijek</izvorni_sadrzaj>
    <derivirana_varijabla naziv="DomainObject.Predmet.StrankaIDrugi_1">FINA Regionalni centar Osijek</derivirana_varijabla>
  </DomainObject.Predmet.StrankaIDrugi>
  <DomainObject.Predmet.ProtustrankaIDrugi>
    <izvorni_sadrzaj>STUDIO IVANO d.o.o. za uljepšavanje, njegu lica i tijela</izvorni_sadrzaj>
    <derivirana_varijabla naziv="DomainObject.Predmet.ProtustrankaIDrugi_1">STUDIO IVANO d.o.o. za uljepšavanje, njegu lica i tijela</derivirana_varijabla>
  </DomainObject.Predmet.ProtustrankaIDrugi>
  <DomainObject.Predmet.StrankaIDrugiAdressOIB>
    <izvorni_sadrzaj>FINA Regionalni centar Osijek, OIB 85821130368</izvorni_sadrzaj>
    <derivirana_varijabla naziv="DomainObject.Predmet.StrankaIDrugiAdressOIB_1">FINA Regionalni centar Osijek, OIB 85821130368</derivirana_varijabla>
  </DomainObject.Predmet.StrankaIDrugiAdressOIB>
  <DomainObject.Predmet.ProtustrankaIDrugiAdressOIB>
    <izvorni_sadrzaj>STUDIO IVANO d.o.o. za uljepšavanje, njegu lica i tijela, OIB 13972795108, Franje Kuhača 14, 31000 Osijek</izvorni_sadrzaj>
    <derivirana_varijabla naziv="DomainObject.Predmet.ProtustrankaIDrugiAdressOIB_1">STUDIO IVANO d.o.o. za uljepšavanje, njegu lica i tijela, OIB 13972795108, Franje Kuhača 14,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31. prosinca 2015.</izvorni_sadrzaj>
    <derivirana_varijabla naziv="DomainObject.Predmet.OdlukaRjesenje.DatumDonosenjaOdluke_1">31. prosinca 2015.</derivirana_varijabla>
  </DomainObject.Predmet.OdlukaRjesenje.DatumDonosenjaOdluke>
  <DomainObject.Predmet.OdlukaRjesenje.DatumPravomocnosti>
    <izvorni_sadrzaj>17. veljače 2016.</izvorni_sadrzaj>
    <derivirana_varijabla naziv="DomainObject.Predmet.OdlukaRjesenje.DatumPravomocnosti_1">17. veljače 2016.</derivirana_varijabla>
  </DomainObject.Predmet.OdlukaRjesenje.DatumPravomocnosti>
  <DomainObject.Predmet.OdlukaRjesenje.Oznaka>
    <izvorni_sadrzaj>St-957/2015-4</izvorni_sadrzaj>
    <derivirana_varijabla naziv="DomainObject.Predmet.OdlukaRjesenje.Oznaka_1">St-957/2015-4</derivirana_varijabla>
  </DomainObject.Predmet.OdlukaRjesenje.Oznaka>
  <DomainObject.Predmet.SudioniciListNaziv>
    <izvorni_sadrzaj>
      <item>FINA Regionalni centar Osijek</item>
      <item>STUDIO IVANO d.o.o. za uljepšavanje, njegu lica i tijela</item>
    </izvorni_sadrzaj>
    <derivirana_varijabla naziv="DomainObject.Predmet.SudioniciListNaziv_1">
      <item>FINA Regionalni centar Osijek</item>
      <item>STUDIO IVANO d.o.o. za uljepšavanje, njegu lica i tijela</item>
    </derivirana_varijabla>
  </DomainObject.Predmet.SudioniciListNaziv>
  <DomainObject.Predmet.SudioniciListAdressOIB>
    <izvorni_sadrzaj>
      <item>FINA Regionalni centar Osijek, OIB 85821130368</item>
      <item>STUDIO IVANO d.o.o. za uljepšavanje, njegu lica i tijela, OIB 13972795108, Franje Kuhača 14,31000 Osijek</item>
    </izvorni_sadrzaj>
    <derivirana_varijabla naziv="DomainObject.Predmet.SudioniciListAdressOIB_1">
      <item>FINA Regionalni centar Osijek, OIB 85821130368</item>
      <item>STUDIO IVANO d.o.o. za uljepšavanje, njegu lica i tijela, OIB 13972795108, Franje Kuhača 14,31000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13972795108</item>
    </izvorni_sadrzaj>
    <derivirana_varijabla naziv="DomainObject.Predmet.SudioniciListNazivOIB_1">
      <item>, OIB 85821130368</item>
      <item>, OIB 13972795108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9AD417-1780-408A-B8B4-F3F85A145D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433</properties:Words>
  <properties:Characters>2253</properties:Characters>
  <properties:Lines>107</properties:Lines>
  <properties:Paragraphs>23</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2016-10-05T12:25:00Z</dcterms:created>
  <dc:creator>grgicv</dc:creator>
  <cp:lastModifiedBy>Danijela Sekulić</cp:lastModifiedBy>
  <cp:lastPrinted>2016-11-02T12:54:00Z</cp:lastPrinted>
  <dcterms:modified xmlns:xsi="http://www.w3.org/2001/XMLSchema-instance" xsi:type="dcterms:W3CDTF">2016-11-02T12:55:00Z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