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a6c1" w14:paraId="a14a6c1" w:rsidRDefault="00122D64" w:rsidP="000965B4" w:rsidR="00122D64" w:rsidRPr="002F003E">
      <w:pPr>
        <w15:collapsed w:val="false"/>
      </w:pPr>
      <w:r w:rsidRPr="002F003E">
        <w:rPr>
          <w:b/>
        </w:rPr>
        <w:tab/>
      </w:r>
      <w:r w:rsidRPr="002F003E">
        <w:rPr>
          <w:b/>
        </w:rPr>
        <w:tab/>
      </w:r>
      <w:r w:rsidRPr="002F003E">
        <w:rPr>
          <w:b/>
        </w:rPr>
        <w:tab/>
      </w:r>
      <w:r w:rsidRPr="002F003E">
        <w:rPr>
          <w:b/>
        </w:rPr>
        <w:tab/>
      </w:r>
      <w:r w:rsidRPr="002F003E">
        <w:rPr>
          <w:b/>
        </w:rPr>
        <w:tab/>
      </w:r>
      <w:r w:rsidRPr="002F003E">
        <w:rPr>
          <w:b/>
        </w:rPr>
        <w:tab/>
      </w:r>
      <w:r w:rsidRPr="002F003E">
        <w:rPr>
          <w:b/>
        </w:rPr>
        <w:tab/>
      </w:r>
      <w:r w:rsidR="000A59A6" w:rsidRPr="002F003E">
        <w:t xml:space="preserve"> </w:t>
      </w:r>
    </w:p>
    <w:p w:rsidRDefault="00122D64" w:rsidP="00122D64" w:rsidR="00122D64" w:rsidRPr="002F003E">
      <w:r w:rsidRPr="002F003E">
        <w:rPr>
          <w:rStyle w:val="Naglaeno"/>
        </w:rPr>
        <w:t xml:space="preserve">             </w:t>
      </w:r>
      <w:r w:rsidR="00397416" w:rsidRPr="002F00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D64" w:rsidP="00122D64" w:rsidR="00122D64" w:rsidRPr="002F003E"/>
    <w:p w:rsidRDefault="00122D64" w:rsidP="00122D64" w:rsidR="00122D64" w:rsidRPr="002F003E">
      <w:pPr>
        <w:ind w:hanging="720" w:left="360"/>
        <w:rPr>
          <w:b/>
        </w:rPr>
      </w:pPr>
      <w:r w:rsidRPr="002F003E">
        <w:rPr>
          <w:b/>
        </w:rPr>
        <w:t xml:space="preserve">     REPUBLIKA HRVATSKA</w:t>
      </w:r>
    </w:p>
    <w:p w:rsidRDefault="00122D64" w:rsidP="00122D64" w:rsidR="00122D64" w:rsidRPr="002F003E">
      <w:pPr>
        <w:ind w:hanging="720" w:left="360"/>
      </w:pPr>
      <w:r w:rsidRPr="002F003E">
        <w:t xml:space="preserve">     TRGOVAČKI SUD U OSIJEKU</w:t>
      </w:r>
    </w:p>
    <w:p w:rsidRDefault="000A59A6" w:rsidP="000A59A6" w:rsidR="000A59A6" w:rsidRPr="002F003E">
      <w:pPr>
        <w:jc w:val="center"/>
        <w:rPr>
          <w:b/>
          <w:bCs/>
        </w:rPr>
      </w:pPr>
    </w:p>
    <w:p w:rsidRDefault="000A59A6" w:rsidP="000A59A6" w:rsidR="000A59A6" w:rsidRPr="002F003E">
      <w:pPr>
        <w:jc w:val="center"/>
      </w:pPr>
      <w:r w:rsidRPr="002F003E">
        <w:t>R</w:t>
      </w:r>
      <w:r w:rsidR="00831A79" w:rsidRPr="002F003E">
        <w:t xml:space="preserve"> </w:t>
      </w:r>
      <w:r w:rsidRPr="002F003E">
        <w:t>E</w:t>
      </w:r>
      <w:r w:rsidR="00831A79" w:rsidRPr="002F003E">
        <w:t xml:space="preserve"> </w:t>
      </w:r>
      <w:r w:rsidRPr="002F003E">
        <w:t>P</w:t>
      </w:r>
      <w:r w:rsidR="00831A79" w:rsidRPr="002F003E">
        <w:t xml:space="preserve"> </w:t>
      </w:r>
      <w:r w:rsidRPr="002F003E">
        <w:t>U</w:t>
      </w:r>
      <w:r w:rsidR="00831A79" w:rsidRPr="002F003E">
        <w:t xml:space="preserve"> </w:t>
      </w:r>
      <w:r w:rsidRPr="002F003E">
        <w:t>B</w:t>
      </w:r>
      <w:r w:rsidR="00831A79" w:rsidRPr="002F003E">
        <w:t xml:space="preserve">  </w:t>
      </w:r>
      <w:r w:rsidRPr="002F003E">
        <w:t>L</w:t>
      </w:r>
      <w:r w:rsidR="00831A79" w:rsidRPr="002F003E">
        <w:t xml:space="preserve"> </w:t>
      </w:r>
      <w:r w:rsidRPr="002F003E">
        <w:t>I</w:t>
      </w:r>
      <w:r w:rsidR="00831A79" w:rsidRPr="002F003E">
        <w:t xml:space="preserve"> </w:t>
      </w:r>
      <w:r w:rsidRPr="002F003E">
        <w:t>K</w:t>
      </w:r>
      <w:r w:rsidR="00831A79" w:rsidRPr="002F003E">
        <w:t xml:space="preserve"> </w:t>
      </w:r>
      <w:r w:rsidRPr="002F003E">
        <w:t>A</w:t>
      </w:r>
      <w:r w:rsidR="00831A79" w:rsidRPr="002F003E">
        <w:t xml:space="preserve"> </w:t>
      </w:r>
      <w:r w:rsidRPr="002F003E">
        <w:t xml:space="preserve"> H</w:t>
      </w:r>
      <w:r w:rsidR="00831A79" w:rsidRPr="002F003E">
        <w:t xml:space="preserve"> </w:t>
      </w:r>
      <w:r w:rsidRPr="002F003E">
        <w:t>R</w:t>
      </w:r>
      <w:r w:rsidR="00831A79" w:rsidRPr="002F003E">
        <w:t xml:space="preserve"> </w:t>
      </w:r>
      <w:r w:rsidRPr="002F003E">
        <w:t>V</w:t>
      </w:r>
      <w:r w:rsidR="00831A79" w:rsidRPr="002F003E">
        <w:t xml:space="preserve"> </w:t>
      </w:r>
      <w:r w:rsidRPr="002F003E">
        <w:t>A</w:t>
      </w:r>
      <w:r w:rsidR="00831A79" w:rsidRPr="002F003E">
        <w:t xml:space="preserve"> </w:t>
      </w:r>
      <w:r w:rsidRPr="002F003E">
        <w:t>T</w:t>
      </w:r>
      <w:r w:rsidR="00831A79" w:rsidRPr="002F003E">
        <w:t xml:space="preserve"> </w:t>
      </w:r>
      <w:r w:rsidRPr="002F003E">
        <w:t>S</w:t>
      </w:r>
      <w:r w:rsidR="00831A79" w:rsidRPr="002F003E">
        <w:t xml:space="preserve"> </w:t>
      </w:r>
      <w:r w:rsidRPr="002F003E">
        <w:t>K</w:t>
      </w:r>
      <w:r w:rsidR="00831A79" w:rsidRPr="002F003E">
        <w:t xml:space="preserve"> </w:t>
      </w:r>
      <w:r w:rsidRPr="002F003E">
        <w:t>A</w:t>
      </w:r>
    </w:p>
    <w:p w:rsidRDefault="000A59A6" w:rsidP="000A59A6" w:rsidR="000A59A6" w:rsidRPr="002F003E">
      <w:pPr>
        <w:jc w:val="center"/>
      </w:pPr>
    </w:p>
    <w:p w:rsidRDefault="00A74B4B" w:rsidP="000A59A6" w:rsidR="000A59A6" w:rsidRPr="002F003E">
      <w:pPr>
        <w:pStyle w:val="Naslov2"/>
        <w:rPr>
          <w:b w:val="false"/>
          <w:bCs w:val="false"/>
        </w:rPr>
      </w:pPr>
      <w:r w:rsidRPr="002F003E">
        <w:rPr>
          <w:b w:val="false"/>
          <w:bCs w:val="false"/>
        </w:rPr>
        <w:t>Z A K LJ U Č A K</w:t>
      </w:r>
    </w:p>
    <w:p w:rsidRDefault="000A59A6" w:rsidP="000A59A6" w:rsidR="000A59A6" w:rsidRPr="002F003E">
      <w:pPr>
        <w:jc w:val="center"/>
        <w:rPr>
          <w:b/>
          <w:bCs/>
        </w:rPr>
      </w:pPr>
    </w:p>
    <w:p w:rsidRDefault="000A59A6" w:rsidP="000A59A6" w:rsidR="000A59A6" w:rsidRPr="002F003E">
      <w:pPr>
        <w:rPr>
          <w:b/>
          <w:bCs/>
        </w:rPr>
      </w:pPr>
    </w:p>
    <w:p w:rsidRDefault="000A59A6" w:rsidP="000A59A6" w:rsidR="000A59A6" w:rsidRPr="002F003E">
      <w:pPr>
        <w:jc w:val="both"/>
      </w:pPr>
      <w:r w:rsidRPr="002F003E">
        <w:tab/>
        <w:t>Trgovački sud u Osijeku, po stečajnoj sutkinji Nadi Roso, u stečajnom postupku nad  dužnikom:</w:t>
      </w:r>
      <w:r w:rsidR="00122D64" w:rsidRPr="002F003E">
        <w:t xml:space="preserve"> </w:t>
      </w:r>
      <w:r w:rsidRPr="002F003E">
        <w:rPr>
          <w:b/>
        </w:rPr>
        <w:t>SLAVONIJA modna konfekcija dioničko društvo u stečaju, Osijek, Vinkovačka 68, MBS 030055028, OIB: 49713442370</w:t>
      </w:r>
      <w:r w:rsidRPr="002F003E">
        <w:rPr>
          <w:b/>
          <w:bCs/>
        </w:rPr>
        <w:t>,</w:t>
      </w:r>
      <w:r w:rsidRPr="002F003E">
        <w:t xml:space="preserve"> dana </w:t>
      </w:r>
      <w:r w:rsidR="002F003E" w:rsidRPr="002F003E">
        <w:t>3. rujna</w:t>
      </w:r>
      <w:r w:rsidR="00831A79" w:rsidRPr="002F003E">
        <w:t xml:space="preserve"> 2018. g.,</w:t>
      </w:r>
    </w:p>
    <w:p w:rsidRDefault="00122D64" w:rsidP="000A59A6" w:rsidR="00122D64">
      <w:pPr>
        <w:jc w:val="both"/>
      </w:pPr>
    </w:p>
    <w:p w:rsidRDefault="002F003E" w:rsidP="000A59A6" w:rsidR="002F003E" w:rsidRPr="002F003E">
      <w:pPr>
        <w:jc w:val="both"/>
      </w:pPr>
    </w:p>
    <w:p w:rsidRDefault="00607E3A" w:rsidP="000A59A6" w:rsidR="000A59A6" w:rsidRPr="002F003E">
      <w:pPr>
        <w:jc w:val="center"/>
      </w:pPr>
      <w:r w:rsidRPr="002F003E">
        <w:t>z a k l j u č i o  j e :</w:t>
      </w:r>
    </w:p>
    <w:p w:rsidRDefault="00122D64" w:rsidP="000A59A6" w:rsidR="00122D64">
      <w:pPr>
        <w:jc w:val="both"/>
      </w:pPr>
    </w:p>
    <w:p w:rsidRDefault="002F003E" w:rsidP="000A59A6" w:rsidR="002F003E" w:rsidRPr="002F003E">
      <w:pPr>
        <w:jc w:val="both"/>
      </w:pPr>
    </w:p>
    <w:p w:rsidRDefault="002F003E" w:rsidP="002F003E" w:rsidR="002F003E" w:rsidRPr="002F003E">
      <w:pPr>
        <w:numPr>
          <w:ilvl w:val="0"/>
          <w:numId w:val="1"/>
        </w:numPr>
        <w:rPr>
          <w:rFonts w:eastAsia="Calibri"/>
        </w:rPr>
      </w:pPr>
      <w:r w:rsidRPr="002F003E">
        <w:t xml:space="preserve">Kupcu ČAROBNI TIM d.o.o., </w:t>
      </w:r>
      <w:proofErr w:type="spellStart"/>
      <w:r w:rsidRPr="002F003E">
        <w:t>Podravlje</w:t>
      </w:r>
      <w:proofErr w:type="spellEnd"/>
      <w:r w:rsidRPr="002F003E">
        <w:t xml:space="preserve"> (Grad Osijek), Princa Eugena Savojskog 49, OIB: 17346302043 predaju se u posjed nekretnine upisane u:</w:t>
      </w:r>
    </w:p>
    <w:p w:rsidRDefault="002F003E" w:rsidP="002F003E" w:rsidR="002F003E" w:rsidRPr="002F003E">
      <w:pPr>
        <w:ind w:left="1065"/>
        <w:rPr>
          <w:rFonts w:eastAsia="Calibri"/>
        </w:rPr>
      </w:pPr>
    </w:p>
    <w:p w:rsidRDefault="002F003E" w:rsidP="002F003E" w:rsidR="002F003E" w:rsidRPr="002F003E">
      <w:pPr>
        <w:ind w:left="1065"/>
        <w:rPr>
          <w:u w:val="single"/>
        </w:rPr>
      </w:pPr>
      <w:r w:rsidRPr="002F003E">
        <w:rPr>
          <w:u w:val="single"/>
        </w:rPr>
        <w:t>z.k.ul. 9237, k.o. Osijek</w:t>
      </w:r>
    </w:p>
    <w:p w:rsidRDefault="002F003E" w:rsidP="002F003E" w:rsidR="002F003E" w:rsidRPr="002F003E">
      <w:pPr>
        <w:pStyle w:val="Bezproreda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F003E">
        <w:rPr>
          <w:rFonts w:hAnsi="Times New Roman" w:ascii="Times New Roman"/>
          <w:sz w:val="24"/>
          <w:szCs w:val="24"/>
        </w:rPr>
        <w:t xml:space="preserve">- k.č.br. 9770/149 u naravi DVORIŠTE površine 215 m2, </w:t>
      </w:r>
    </w:p>
    <w:p w:rsidRDefault="002F003E" w:rsidP="002F003E" w:rsidR="002F003E" w:rsidRPr="002F003E">
      <w:pPr>
        <w:pStyle w:val="Bezproreda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F003E">
        <w:rPr>
          <w:rFonts w:hAnsi="Times New Roman" w:ascii="Times New Roman"/>
          <w:sz w:val="24"/>
          <w:szCs w:val="24"/>
        </w:rPr>
        <w:t>- k.č.br. 9770/179 u naravi DVOR. VINKOVAČKA CESTA površine 139 m2,</w:t>
      </w:r>
    </w:p>
    <w:p w:rsidRDefault="002F003E" w:rsidP="002F003E" w:rsidR="002F003E" w:rsidRPr="002F003E">
      <w:pPr>
        <w:suppressAutoHyphens/>
        <w:ind w:left="1425"/>
        <w:jc w:val="both"/>
      </w:pPr>
    </w:p>
    <w:p w:rsidRDefault="002F003E" w:rsidP="002F003E" w:rsidR="002F003E" w:rsidRPr="002F003E">
      <w:pPr>
        <w:suppressAutoHyphens/>
        <w:ind w:left="1425"/>
        <w:jc w:val="both"/>
      </w:pPr>
      <w:r w:rsidRPr="002F003E">
        <w:t>kao vlasništvo kupca.</w:t>
      </w:r>
    </w:p>
    <w:p w:rsidRDefault="002F003E" w:rsidP="002F003E" w:rsidR="002F003E" w:rsidRPr="002F003E">
      <w:pPr>
        <w:jc w:val="both"/>
      </w:pPr>
    </w:p>
    <w:p w:rsidRDefault="002F003E" w:rsidP="002F003E" w:rsidR="002F003E" w:rsidRPr="002F003E">
      <w:pPr>
        <w:pStyle w:val="Bezproreda"/>
        <w:numPr>
          <w:ilvl w:val="0"/>
          <w:numId w:val="1"/>
        </w:numPr>
        <w:ind w:left="708"/>
        <w:jc w:val="both"/>
        <w:rPr>
          <w:rFonts w:hAnsi="Times New Roman" w:ascii="Times New Roman"/>
          <w:sz w:val="24"/>
          <w:szCs w:val="24"/>
        </w:rPr>
      </w:pPr>
      <w:r w:rsidRPr="002F003E">
        <w:rPr>
          <w:rFonts w:hAnsi="Times New Roman" w:ascii="Times New Roman"/>
          <w:sz w:val="24"/>
          <w:szCs w:val="24"/>
        </w:rPr>
        <w:t xml:space="preserve">Zemljišnoknjižnom odjelu Općinskog suda u Osijeku nalaže se uknjižba prava vlasništva na k.č.br. 9770/149, k.o. Osijek i na k.č.br. 9770/179, k.o. Osijek na ime kupca ČAROBNI TIM d.o.o., </w:t>
      </w:r>
      <w:proofErr w:type="spellStart"/>
      <w:r w:rsidRPr="002F003E">
        <w:rPr>
          <w:rFonts w:hAnsi="Times New Roman" w:ascii="Times New Roman"/>
          <w:sz w:val="24"/>
          <w:szCs w:val="24"/>
        </w:rPr>
        <w:t>Podravlje</w:t>
      </w:r>
      <w:proofErr w:type="spellEnd"/>
      <w:r w:rsidRPr="002F003E">
        <w:rPr>
          <w:rFonts w:hAnsi="Times New Roman" w:ascii="Times New Roman"/>
          <w:sz w:val="24"/>
          <w:szCs w:val="24"/>
        </w:rPr>
        <w:t xml:space="preserve"> (Grad Osijek), Princa Eugena Savojskog 49, OIB: 17346302043  i </w:t>
      </w:r>
      <w:proofErr w:type="spellStart"/>
      <w:r w:rsidRPr="002F003E">
        <w:rPr>
          <w:rFonts w:hAnsi="Times New Roman" w:ascii="Times New Roman"/>
          <w:b/>
          <w:sz w:val="24"/>
          <w:szCs w:val="24"/>
        </w:rPr>
        <w:t>besteretni</w:t>
      </w:r>
      <w:proofErr w:type="spellEnd"/>
      <w:r w:rsidRPr="002F003E">
        <w:rPr>
          <w:rFonts w:hAnsi="Times New Roman" w:ascii="Times New Roman"/>
          <w:sz w:val="24"/>
          <w:szCs w:val="24"/>
        </w:rPr>
        <w:t xml:space="preserve"> otpis istih nekretnina iz </w:t>
      </w:r>
      <w:proofErr w:type="spellStart"/>
      <w:r w:rsidRPr="002F003E">
        <w:rPr>
          <w:rFonts w:hAnsi="Times New Roman" w:ascii="Times New Roman"/>
          <w:sz w:val="24"/>
          <w:szCs w:val="24"/>
        </w:rPr>
        <w:t>iz</w:t>
      </w:r>
      <w:proofErr w:type="spellEnd"/>
      <w:r w:rsidRPr="002F00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F003E">
        <w:rPr>
          <w:rFonts w:hAnsi="Times New Roman" w:ascii="Times New Roman"/>
          <w:sz w:val="24"/>
          <w:szCs w:val="24"/>
        </w:rPr>
        <w:t>zk.ul</w:t>
      </w:r>
      <w:proofErr w:type="spellEnd"/>
      <w:r w:rsidRPr="002F003E">
        <w:rPr>
          <w:rFonts w:hAnsi="Times New Roman" w:ascii="Times New Roman"/>
          <w:sz w:val="24"/>
          <w:szCs w:val="24"/>
        </w:rPr>
        <w:t xml:space="preserve">. 9237, k.o. Osijek u </w:t>
      </w:r>
      <w:proofErr w:type="spellStart"/>
      <w:r w:rsidRPr="002F003E">
        <w:rPr>
          <w:rFonts w:hAnsi="Times New Roman" w:ascii="Times New Roman"/>
          <w:sz w:val="24"/>
          <w:szCs w:val="24"/>
        </w:rPr>
        <w:t>zk.ul</w:t>
      </w:r>
      <w:proofErr w:type="spellEnd"/>
      <w:r w:rsidRPr="002F003E">
        <w:rPr>
          <w:rFonts w:hAnsi="Times New Roman" w:ascii="Times New Roman"/>
          <w:sz w:val="24"/>
          <w:szCs w:val="24"/>
        </w:rPr>
        <w:t xml:space="preserve">. 19080, k.o. Osijek. </w:t>
      </w:r>
    </w:p>
    <w:p w:rsidRDefault="002F003E" w:rsidP="002F003E" w:rsidR="002F003E" w:rsidRPr="002F003E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  <w:r w:rsidRPr="002F003E">
        <w:rPr>
          <w:rFonts w:hAnsi="Times New Roman" w:ascii="Times New Roman"/>
          <w:sz w:val="24"/>
          <w:szCs w:val="24"/>
        </w:rPr>
        <w:t xml:space="preserve"> </w:t>
      </w:r>
    </w:p>
    <w:p w:rsidRDefault="002F003E" w:rsidP="002F003E" w:rsidR="002F003E">
      <w:pPr>
        <w:ind w:left="708"/>
        <w:jc w:val="center"/>
      </w:pPr>
      <w:r w:rsidRPr="002F003E">
        <w:t>O b r a z l o ž e n</w:t>
      </w:r>
      <w:r>
        <w:t xml:space="preserve"> </w:t>
      </w:r>
      <w:r w:rsidRPr="002F003E">
        <w:t>j e</w:t>
      </w:r>
    </w:p>
    <w:p w:rsidRDefault="002F003E" w:rsidP="002F003E" w:rsidR="002F003E" w:rsidRPr="002F003E">
      <w:pPr>
        <w:ind w:left="708"/>
        <w:jc w:val="center"/>
      </w:pPr>
    </w:p>
    <w:p w:rsidRDefault="002F003E" w:rsidP="002F003E" w:rsidR="002F003E" w:rsidRPr="002F003E">
      <w:pPr>
        <w:ind w:left="708"/>
        <w:jc w:val="both"/>
      </w:pPr>
    </w:p>
    <w:p w:rsidRDefault="002F003E" w:rsidP="002F003E" w:rsidR="002F003E" w:rsidRPr="002F003E">
      <w:pPr>
        <w:jc w:val="both"/>
        <w:rPr>
          <w:bCs/>
        </w:rPr>
      </w:pPr>
      <w:r w:rsidRPr="002F003E">
        <w:tab/>
        <w:t xml:space="preserve">Rješenje ovoga suda broj 6 St-764/13-234 od 11.07.2018. godine, kojim se dosuđuju nekretnine iz t. 1. izreke ovoga zaključka kupcu, postalo je pravomoćno dana </w:t>
      </w:r>
      <w:r w:rsidR="000A2787">
        <w:t>25</w:t>
      </w:r>
      <w:r w:rsidRPr="002F003E">
        <w:t xml:space="preserve">.07.2018. godine, a kupac je u roku iz navedenog rješenja o dosudi u cijelosti uplatio </w:t>
      </w:r>
      <w:proofErr w:type="spellStart"/>
      <w:r w:rsidRPr="002F003E">
        <w:t>kupovninu</w:t>
      </w:r>
      <w:proofErr w:type="spellEnd"/>
      <w:r w:rsidRPr="002F003E">
        <w:rPr>
          <w:bCs/>
        </w:rPr>
        <w:t xml:space="preserve"> u iznosu od </w:t>
      </w:r>
      <w:r w:rsidRPr="002F003E">
        <w:t>27.200,00</w:t>
      </w:r>
      <w:r w:rsidRPr="002F003E">
        <w:rPr>
          <w:rFonts w:eastAsia="Calibri"/>
        </w:rPr>
        <w:t xml:space="preserve"> kn za nekretninu na k.č.br. 9770/149, k.o. Osijek i 17.600,00 kn za nekretninu na k.č.br. 9770/179, k.o. Osijek, ukupno 44.800,00 kn</w:t>
      </w:r>
      <w:r w:rsidR="000A2787">
        <w:rPr>
          <w:rFonts w:eastAsia="Calibri"/>
        </w:rPr>
        <w:t xml:space="preserve"> dana 13.8.2018. g.</w:t>
      </w:r>
    </w:p>
    <w:p w:rsidRDefault="002F003E" w:rsidP="000A2787" w:rsidR="002F003E" w:rsidRPr="002F003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proofErr w:type="spellStart"/>
      <w:r w:rsidRPr="002F003E">
        <w:rPr>
          <w:rFonts w:hAnsi="Times New Roman" w:ascii="Times New Roman"/>
          <w:bCs/>
          <w:sz w:val="24"/>
          <w:szCs w:val="24"/>
        </w:rPr>
        <w:t>Besteretni</w:t>
      </w:r>
      <w:proofErr w:type="spellEnd"/>
      <w:r w:rsidRPr="002F003E">
        <w:rPr>
          <w:rFonts w:hAnsi="Times New Roman" w:ascii="Times New Roman"/>
          <w:bCs/>
          <w:sz w:val="24"/>
          <w:szCs w:val="24"/>
        </w:rPr>
        <w:t xml:space="preserve"> otpis predmetnih nekretnina iz </w:t>
      </w:r>
      <w:proofErr w:type="spellStart"/>
      <w:r w:rsidRPr="002F003E">
        <w:rPr>
          <w:rFonts w:hAnsi="Times New Roman" w:ascii="Times New Roman"/>
          <w:bCs/>
          <w:sz w:val="24"/>
          <w:szCs w:val="24"/>
        </w:rPr>
        <w:t>zk.ul</w:t>
      </w:r>
      <w:proofErr w:type="spellEnd"/>
      <w:r w:rsidRPr="002F003E">
        <w:rPr>
          <w:rFonts w:hAnsi="Times New Roman" w:ascii="Times New Roman"/>
          <w:bCs/>
          <w:sz w:val="24"/>
          <w:szCs w:val="24"/>
        </w:rPr>
        <w:t xml:space="preserve">. 9237, k.o. Osijek u </w:t>
      </w:r>
      <w:proofErr w:type="spellStart"/>
      <w:r w:rsidRPr="002F003E">
        <w:rPr>
          <w:rFonts w:hAnsi="Times New Roman" w:ascii="Times New Roman"/>
          <w:bCs/>
          <w:sz w:val="24"/>
          <w:szCs w:val="24"/>
        </w:rPr>
        <w:t>zk.ul</w:t>
      </w:r>
      <w:proofErr w:type="spellEnd"/>
      <w:r w:rsidRPr="002F003E">
        <w:rPr>
          <w:rFonts w:hAnsi="Times New Roman" w:ascii="Times New Roman"/>
          <w:bCs/>
          <w:sz w:val="24"/>
          <w:szCs w:val="24"/>
        </w:rPr>
        <w:t xml:space="preserve">. 19080, k.o. Osijek, </w:t>
      </w:r>
      <w:r w:rsidRPr="002F003E">
        <w:rPr>
          <w:rFonts w:hAnsi="Times New Roman" w:ascii="Times New Roman"/>
          <w:color w:val="000000"/>
          <w:sz w:val="24"/>
          <w:szCs w:val="24"/>
        </w:rPr>
        <w:t xml:space="preserve">nalaže se stoga jer je u </w:t>
      </w:r>
      <w:proofErr w:type="spellStart"/>
      <w:r w:rsidRPr="002F003E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2F003E">
        <w:rPr>
          <w:rFonts w:hAnsi="Times New Roman" w:ascii="Times New Roman"/>
          <w:color w:val="000000"/>
          <w:sz w:val="24"/>
          <w:szCs w:val="24"/>
        </w:rPr>
        <w:t xml:space="preserve">. 19080, k.o. Osijek već uknjižena nekretnina na k.č.br. 9770/136  u vlasništvu ovdje kupca </w:t>
      </w:r>
      <w:r w:rsidRPr="002F003E">
        <w:rPr>
          <w:rFonts w:hAnsi="Times New Roman" w:ascii="Times New Roman"/>
          <w:sz w:val="24"/>
          <w:szCs w:val="24"/>
        </w:rPr>
        <w:t xml:space="preserve">ČAROBNI TIM d.o.o., </w:t>
      </w:r>
      <w:proofErr w:type="spellStart"/>
      <w:r w:rsidRPr="002F003E">
        <w:rPr>
          <w:rFonts w:hAnsi="Times New Roman" w:ascii="Times New Roman"/>
          <w:sz w:val="24"/>
          <w:szCs w:val="24"/>
        </w:rPr>
        <w:t>Podravlje</w:t>
      </w:r>
      <w:proofErr w:type="spellEnd"/>
      <w:r w:rsidRPr="002F003E">
        <w:rPr>
          <w:rFonts w:hAnsi="Times New Roman" w:ascii="Times New Roman"/>
          <w:sz w:val="24"/>
          <w:szCs w:val="24"/>
        </w:rPr>
        <w:t xml:space="preserve"> (Grad Osijek), Princa Eugena Savojskog 49, OIB: 17346302043</w:t>
      </w:r>
      <w:r w:rsidRPr="002F003E">
        <w:rPr>
          <w:rFonts w:hAnsi="Times New Roman" w:ascii="Times New Roman"/>
          <w:color w:val="000000"/>
          <w:sz w:val="24"/>
          <w:szCs w:val="24"/>
        </w:rPr>
        <w:t>.</w:t>
      </w:r>
    </w:p>
    <w:p w:rsidRDefault="002F003E" w:rsidP="002F003E" w:rsidR="002F003E" w:rsidRPr="002F003E">
      <w:pPr>
        <w:jc w:val="both"/>
        <w:rPr>
          <w:bCs/>
        </w:rPr>
      </w:pPr>
    </w:p>
    <w:p w:rsidRDefault="002F003E" w:rsidP="000A2787" w:rsidR="002F003E">
      <w:pPr>
        <w:ind w:firstLine="708"/>
        <w:jc w:val="both"/>
      </w:pPr>
      <w:r w:rsidRPr="002F003E">
        <w:rPr>
          <w:bCs/>
        </w:rPr>
        <w:t xml:space="preserve">Slijedom navedenog </w:t>
      </w:r>
      <w:r w:rsidRPr="002F003E">
        <w:t>odlučeno je  kao u izreci zaključka, a temeljem čl. 107. i 108. st. 4. Ovršnog zakona i čl. 164. Stečajnog zakona (NN 44/96, 29/99, 129/00, 123/03, 82/06, 116/10, 25/12 i 133/12), a u vezi s čl. 441. Stečajnog zakona (NN 71/15, 104/17).</w:t>
      </w:r>
    </w:p>
    <w:p w:rsidRDefault="002F003E" w:rsidP="002F003E" w:rsidR="002F003E">
      <w:pPr>
        <w:jc w:val="both"/>
      </w:pPr>
    </w:p>
    <w:p w:rsidRDefault="002F003E" w:rsidP="002F003E" w:rsidR="002F003E">
      <w:pPr>
        <w:jc w:val="both"/>
      </w:pPr>
    </w:p>
    <w:p w:rsidRDefault="002F003E" w:rsidP="002F003E" w:rsidR="002F003E" w:rsidRPr="002F003E">
      <w:pPr>
        <w:jc w:val="both"/>
      </w:pPr>
    </w:p>
    <w:p w:rsidRDefault="002F003E" w:rsidP="002F003E" w:rsidR="002F003E" w:rsidRPr="002F003E">
      <w:pPr>
        <w:jc w:val="both"/>
      </w:pPr>
    </w:p>
    <w:p w:rsidRDefault="002F003E" w:rsidP="002F003E" w:rsidR="002F003E">
      <w:pPr>
        <w:jc w:val="center"/>
        <w:rPr>
          <w:bCs/>
        </w:rPr>
      </w:pPr>
      <w:r w:rsidRPr="002F003E">
        <w:rPr>
          <w:bCs/>
        </w:rPr>
        <w:t xml:space="preserve">U Osijeku 3. rujna 2018. </w:t>
      </w:r>
    </w:p>
    <w:p w:rsidRDefault="002F003E" w:rsidP="002F003E" w:rsidR="002F003E">
      <w:pPr>
        <w:jc w:val="center"/>
        <w:rPr>
          <w:bCs/>
        </w:rPr>
      </w:pPr>
    </w:p>
    <w:p w:rsidRDefault="002F003E" w:rsidP="002F003E" w:rsidR="002F003E">
      <w:pPr>
        <w:jc w:val="center"/>
        <w:rPr>
          <w:bCs/>
        </w:rPr>
      </w:pPr>
    </w:p>
    <w:p w:rsidRDefault="002F003E" w:rsidP="002F003E" w:rsidR="002F003E" w:rsidRPr="002F003E">
      <w:pPr>
        <w:jc w:val="center"/>
        <w:rPr>
          <w:bCs/>
        </w:rPr>
      </w:pPr>
    </w:p>
    <w:p w:rsidRDefault="002F003E" w:rsidP="002F003E" w:rsidR="002F003E" w:rsidRPr="002F003E">
      <w:pPr>
        <w:pStyle w:val="Tijeloteksta"/>
      </w:pPr>
      <w:r w:rsidRPr="002F003E">
        <w:t>Zapisničar:</w:t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  <w:t xml:space="preserve">    STEČAJNA SUTKINJA</w:t>
      </w:r>
    </w:p>
    <w:p w:rsidRDefault="002F003E" w:rsidP="002F003E" w:rsidR="002F003E" w:rsidRPr="002F003E">
      <w:pPr>
        <w:pStyle w:val="Tijeloteksta"/>
        <w:rPr>
          <w:b/>
          <w:bCs/>
        </w:rPr>
      </w:pPr>
      <w:r w:rsidRPr="002F003E">
        <w:t>Danijela Sekulić</w:t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</w:r>
      <w:r w:rsidRPr="002F003E">
        <w:tab/>
        <w:t xml:space="preserve">                Nada Roso</w:t>
      </w:r>
    </w:p>
    <w:p w:rsidRDefault="002F003E" w:rsidP="002F003E" w:rsidR="002F003E" w:rsidRPr="002F003E">
      <w:pPr>
        <w:jc w:val="both"/>
        <w:rPr>
          <w:bCs/>
        </w:rPr>
      </w:pPr>
    </w:p>
    <w:p w:rsidRDefault="002F003E" w:rsidP="002F003E" w:rsidR="002F003E" w:rsidRPr="002F003E">
      <w:pPr>
        <w:jc w:val="both"/>
        <w:rPr>
          <w:bCs/>
        </w:rPr>
      </w:pPr>
    </w:p>
    <w:p w:rsidRDefault="002F003E" w:rsidP="002F003E" w:rsidR="002F003E" w:rsidRPr="002F003E">
      <w:pPr>
        <w:jc w:val="both"/>
        <w:rPr>
          <w:bCs/>
        </w:rPr>
      </w:pPr>
    </w:p>
    <w:p w:rsidRDefault="002F003E" w:rsidP="002F003E" w:rsidR="002F003E" w:rsidRPr="002F003E">
      <w:pPr>
        <w:jc w:val="both"/>
        <w:rPr>
          <w:bCs/>
        </w:rPr>
      </w:pPr>
    </w:p>
    <w:p w:rsidRDefault="002F003E" w:rsidP="002F003E" w:rsidR="002F003E" w:rsidRPr="002F003E">
      <w:pPr>
        <w:pStyle w:val="Tijeloteksta"/>
        <w:jc w:val="left"/>
      </w:pPr>
      <w:r w:rsidRPr="002F003E">
        <w:t>DNA: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 xml:space="preserve">Stečajna upraviteljica Blanka </w:t>
      </w:r>
      <w:proofErr w:type="spellStart"/>
      <w:r w:rsidRPr="002F003E">
        <w:t>Gambiraža</w:t>
      </w:r>
      <w:proofErr w:type="spellEnd"/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 xml:space="preserve">Čarobni Tim d.o.o., </w:t>
      </w:r>
      <w:proofErr w:type="spellStart"/>
      <w:r w:rsidRPr="002F003E">
        <w:t>Podravlje</w:t>
      </w:r>
      <w:proofErr w:type="spellEnd"/>
      <w:r w:rsidRPr="002F003E">
        <w:t>, Princa Eugena Savojskog 49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>ŽDO Osijek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>Grad Osijek, Franje Kuhača 9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>Hrvatske vode, Osijek, Splavarska ulica 2a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>Hrvatska elektroprivreda d.d., Zagreb, Ul. grada Vukovara 37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>e-Oglasna ploča suda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 xml:space="preserve">Zemljišno-knjižni odjel Općinskog suda u Osijeku uz </w:t>
      </w:r>
      <w:proofErr w:type="spellStart"/>
      <w:r w:rsidRPr="002F003E">
        <w:t>rj</w:t>
      </w:r>
      <w:proofErr w:type="spellEnd"/>
      <w:r w:rsidRPr="002F003E">
        <w:t>. o dosudi od 11.7.2018. g.</w:t>
      </w:r>
      <w:r w:rsidR="000A2787">
        <w:t xml:space="preserve"> s potvrdom pravomoćnosti</w:t>
      </w:r>
    </w:p>
    <w:p w:rsidRDefault="002F003E" w:rsidP="002F003E" w:rsidR="002F003E" w:rsidRPr="002F003E">
      <w:pPr>
        <w:pStyle w:val="Tijeloteksta"/>
        <w:numPr>
          <w:ilvl w:val="0"/>
          <w:numId w:val="2"/>
        </w:numPr>
        <w:suppressAutoHyphens/>
        <w:jc w:val="left"/>
      </w:pPr>
      <w:r w:rsidRPr="002F003E">
        <w:t>R-</w:t>
      </w:r>
      <w:r w:rsidR="000A2787">
        <w:t>13.9.</w:t>
      </w:r>
      <w:r w:rsidRPr="002F003E">
        <w:t xml:space="preserve"> </w:t>
      </w:r>
    </w:p>
    <w:p w:rsidRDefault="002F003E" w:rsidP="002F003E" w:rsidR="002F003E" w:rsidRPr="002F003E">
      <w:pPr>
        <w:ind w:left="708"/>
        <w:jc w:val="both"/>
      </w:pPr>
    </w:p>
    <w:p w:rsidRDefault="00D27BD5" w:rsidP="000A59A6" w:rsidR="00D27BD5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</w:p>
    <w:p w:rsidRDefault="00122D64" w:rsidP="000A59A6" w:rsidR="00122D64" w:rsidRPr="002F003E">
      <w:pPr>
        <w:ind w:left="708"/>
        <w:jc w:val="both"/>
      </w:pPr>
      <w:bookmarkStart w:name="_GoBack" w:id="0"/>
      <w:bookmarkEnd w:id="0"/>
    </w:p>
    <w:sectPr w:rsidSect="0093018C" w:rsidR="00122D64" w:rsidRPr="002F003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A3F" w:rsidP="00122D64" w:rsidR="00931A3F">
      <w:r>
        <w:separator/>
      </w:r>
    </w:p>
  </w:endnote>
  <w:endnote w:id="0" w:type="continuationSeparator">
    <w:p w:rsidRDefault="00931A3F" w:rsidP="00122D64" w:rsidR="00931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A3F" w:rsidP="00122D64" w:rsidR="00931A3F">
      <w:r>
        <w:separator/>
      </w:r>
    </w:p>
  </w:footnote>
  <w:footnote w:id="0" w:type="continuationSeparator">
    <w:p w:rsidRDefault="00931A3F" w:rsidP="00122D64" w:rsidR="00931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D64" w:rsidR="00122D6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9E0">
      <w:rPr>
        <w:noProof/>
      </w:rPr>
      <w:t>1</w:t>
    </w:r>
    <w:r>
      <w:fldChar w:fldCharType="end"/>
    </w:r>
  </w:p>
  <w:p w:rsidRDefault="008569D7" w:rsidP="008569D7" w:rsidR="008569D7">
    <w:pPr>
      <w:ind w:hanging="720" w:left="360"/>
      <w:jc w:val="right"/>
    </w:pPr>
    <w:r w:rsidRPr="000A59A6">
      <w:t>6 St-764/13-</w:t>
    </w:r>
    <w:r w:rsidR="002F003E">
      <w:t>240</w:t>
    </w:r>
  </w:p>
  <w:p w:rsidRDefault="00122D64" w:rsidP="008569D7" w:rsidR="00122D6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633A0560"/>
    <w:lvl w:tplc="772E7DCE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221C1"/>
    <w:rsid w:val="000965B4"/>
    <w:rsid w:val="000A2787"/>
    <w:rsid w:val="000A59A6"/>
    <w:rsid w:val="00122D64"/>
    <w:rsid w:val="00251D02"/>
    <w:rsid w:val="00277C0E"/>
    <w:rsid w:val="002969E0"/>
    <w:rsid w:val="002B0B80"/>
    <w:rsid w:val="002F003E"/>
    <w:rsid w:val="00350F13"/>
    <w:rsid w:val="00397416"/>
    <w:rsid w:val="003C55C0"/>
    <w:rsid w:val="004F36EB"/>
    <w:rsid w:val="0060026E"/>
    <w:rsid w:val="00607E3A"/>
    <w:rsid w:val="00760DE3"/>
    <w:rsid w:val="007805D6"/>
    <w:rsid w:val="00831A79"/>
    <w:rsid w:val="008569D7"/>
    <w:rsid w:val="008B1D32"/>
    <w:rsid w:val="008B4162"/>
    <w:rsid w:val="0093018C"/>
    <w:rsid w:val="00931A3F"/>
    <w:rsid w:val="00A30BED"/>
    <w:rsid w:val="00A74B4B"/>
    <w:rsid w:val="00B0226A"/>
    <w:rsid w:val="00BD4360"/>
    <w:rsid w:val="00C57AEB"/>
    <w:rsid w:val="00CD0A01"/>
    <w:rsid w:val="00D27BD5"/>
    <w:rsid w:val="00E61534"/>
    <w:rsid w:val="00F4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22D64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22D64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A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A7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9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69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9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9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9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22D64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22D64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A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A7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9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69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9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9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9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36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0FD26-7A96-4E68-BF6D-6DC52903F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423</properties:Words>
  <properties:Characters>2101</properties:Characters>
  <properties:Lines>105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2018-09-03T07:03:00Z</dcterms:created>
  <dc:creator>Blanka</dc:creator>
  <cp:lastModifiedBy>Danijela Sekulić</cp:lastModifiedBy>
  <cp:lastPrinted>2018-09-03T07:01:00Z</cp:lastPrinted>
  <dcterms:modified xmlns:xsi="http://www.w3.org/2001/XMLSchema-instance" xsi:type="dcterms:W3CDTF">2018-09-03T07:04:00Z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(SLAVONIJA MK - SLAVONIJA MK.docx)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