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b7be" w14:paraId="88ab7be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Jasni Gažić Ferenčina kao sucu pojedincu, povodom prijedloga potrošača Grazyne Janine Pintauer iz Zagreba, Gjure Szaba odvojak 14, OIB:80109897459, za otvaranje postupka stečaja potrošača, nakon pripremnog ročišta održanog 28. ožujka   2017. u prisutnosti potrošača i punomoćnice  vjerovnika  Damira Ulovec i Zlate Bojađijev, odvjetnice Mare Ostojić iz Zagreba, 17. svibnja 2017. godine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both"/>
      </w:pPr>
      <w:r>
        <w:tab/>
        <w:t>I. O t v a r a  s e  postupak stečaja potrošača nad potrošačem Grazynom Janinom Pintauer iz Zagreba, Gjure Szaba odvojak 14, OIB:80109897459.</w:t>
      </w:r>
    </w:p>
    <w:p w:rsidRDefault="009F38F9" w:rsidP="00420F9A" w:rsidR="009F38F9">
      <w:pPr>
        <w:ind w:firstLine="708"/>
        <w:jc w:val="both"/>
      </w:pPr>
      <w:r>
        <w:t>Postupak stečaja potrošača otvoren je 17. svibnja 2017.  godine u 15,00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>II. Z a k lj u č u j e  s e  postupak stečaja potrošača nad Grazynom Janinom Pintauer iz Zagreba, Gjure Szaba odvojak 14, OIB:80109897459,</w:t>
      </w: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9F38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0E0B4E">
        <w:t>Nikola Kruljac</w:t>
      </w:r>
      <w:r>
        <w:t xml:space="preserve">, iz </w:t>
      </w:r>
      <w:r w:rsidR="000E0B4E">
        <w:t>Našica</w:t>
      </w:r>
      <w:r>
        <w:t xml:space="preserve">, </w:t>
      </w:r>
      <w:r w:rsidR="000E0B4E">
        <w:t>Bana Jelačića 48, Martin</w:t>
      </w:r>
      <w:r>
        <w:t xml:space="preserve">, OIB: </w:t>
      </w:r>
      <w:r w:rsidR="000E0B4E">
        <w:t>49223643131</w:t>
      </w:r>
      <w:r>
        <w:t>.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0E0B4E">
        <w:t>Nikoli Kruljac</w:t>
      </w:r>
      <w:r>
        <w:t xml:space="preserve"> da otvori poseban transakcijski račun kod financijske institucije  za potrošača. 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9F38F9">
      <w:pPr>
        <w:ind w:firstLine="708"/>
        <w:jc w:val="both"/>
      </w:pPr>
      <w: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9F38F9" w:rsidP="00E75BAD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 xml:space="preserve">VI. Odbacuje se prijava vjerovnika Josipa Štoos, Andree Štoos i Zorana Štoos kao nepravovremena. </w:t>
      </w:r>
    </w:p>
    <w:p w:rsidRDefault="009F38F9" w:rsidP="00E75BAD" w:rsidR="009F38F9">
      <w:pPr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>Potrošač Grazyna Ja</w:t>
      </w:r>
      <w:r w:rsidR="000E0B4E">
        <w:t>nina Pintauer  podnijela</w:t>
      </w:r>
      <w:r>
        <w:t xml:space="preserve"> je prijedlog za otvaranje postupka steč</w:t>
      </w:r>
      <w:r w:rsidR="000E0B4E">
        <w:t>aja potrošača te istome priložila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</w:p>
    <w:p w:rsidRDefault="009F38F9" w:rsidP="009D23CE" w:rsidR="009F38F9">
      <w:pPr>
        <w:jc w:val="both"/>
      </w:pPr>
      <w:r>
        <w:tab/>
        <w:t>Poziv za pripremno ročište u postupku stečaja potrošača za dan 28. ožujka   2017. godine objavljen je na e-oglasnoj ploči sudova 23. prosinca  2016. godine zajedno s popisom imovine i obveza te planom ispunjenja obveza.</w:t>
      </w:r>
    </w:p>
    <w:p w:rsidRDefault="009F38F9" w:rsidP="009D23CE" w:rsidR="009F38F9">
      <w:pPr>
        <w:jc w:val="both"/>
      </w:pPr>
      <w:r>
        <w:tab/>
        <w:t>Vjerovnici Zlata Bojadžijev i</w:t>
      </w:r>
      <w:r w:rsidR="000E0B4E">
        <w:t xml:space="preserve"> Damir Ulovec su </w:t>
      </w:r>
      <w:r>
        <w:t>se očitovali da ne prihvaćaju predloženi plan ispunjenja obveza.</w:t>
      </w:r>
    </w:p>
    <w:p w:rsidRDefault="009F38F9" w:rsidP="009D23CE" w:rsidR="009F38F9">
      <w:pPr>
        <w:jc w:val="both"/>
      </w:pPr>
    </w:p>
    <w:p w:rsidRDefault="009F38F9" w:rsidP="009D23CE" w:rsidR="009F38F9">
      <w:pPr>
        <w:jc w:val="both"/>
      </w:pPr>
      <w:r>
        <w:tab/>
        <w:t xml:space="preserve">Kao vjerovnici su se prijavili Josipa, Andrea i Zoran Štoos podneskom od 26.1.2017. zahtijevajući dopunu popisa imovine i obveza navodeći da prema potrošaču imaju tražbinu temeljem pravomoćne i ovršne presude ovog suda broj P-2634/07 od 5.12.2008., no kako je prijava podnesena protekom roka od 30 dana od objave poziva za pripremno ročište, istu je valjalo odbaciti sukladno čl. 257.st.6. Stečajnog zakona u vezi sa čl. 23. Zakona o stečaju potrošača. </w:t>
      </w:r>
    </w:p>
    <w:p w:rsidRDefault="009F38F9" w:rsidP="00C25DA4" w:rsidR="009F38F9">
      <w:pPr>
        <w:jc w:val="both"/>
      </w:pPr>
      <w:r>
        <w:tab/>
      </w:r>
      <w:r>
        <w:tab/>
      </w:r>
    </w:p>
    <w:p w:rsidRDefault="009F38F9" w:rsidP="009D23CE" w:rsidR="009F38F9">
      <w:pPr>
        <w:jc w:val="both"/>
      </w:pPr>
      <w:r>
        <w:tab/>
        <w:t xml:space="preserve">Iz popisa imovine i obveza proizlazi da potrošač ostvaruje redovne prihode s osnova obiteljske mirovine u iznosu od 1.600,00 kn i 120 eura, korisnik je socijalne pomoć i pučke kuhinje a dobiva pomoć od nadbiskupije. Obzirom na godine (60 godina) posao na može naći, njezina kćer ima svoju obitelj i nezaposlena je, sa sinom nije u kontaktu, a roditelji su joj umrli. Računi su joj blokirani i pod ovrhom, i ne vidi izlaz iz nastale situacije jer posao ne može dobiti niti ostvariti prihode iz kojih bi vratila dugove.   Dugovi su nastali s osnova zakupa njezinom poslovnog prostora prema suvlasnicima te s osnove pozajmice. Od imovine nema ništa, a nekretnina vlasništvo koje je stekla nasljeđivanjem iza pok. supruga je prodana, što je utvrđeno uvidom u kupoprodajni ugovor iz 1994. (list 48 spisa) pa nije ovisilo o volji potrošača da li će se i kada kupci upisati kao vlasnici. Sve su ove okolnosti utvrđene, osim temeljem iskaza potrošača, i uvidom u obrazloženje rješenja o odobravanju besplatne pravne pomoći. </w:t>
      </w:r>
    </w:p>
    <w:p w:rsidRDefault="009F38F9" w:rsidP="00E75BAD" w:rsidR="009F38F9">
      <w:pPr>
        <w:ind w:firstLine="708"/>
        <w:jc w:val="both"/>
      </w:pPr>
      <w:r>
        <w:t>Iz plana ispunjenja obveza vidljivo je da potrošač prema vjerovnicima ima dugovanja u ukupnom iznosu od 68.400,00 kn i 13</w:t>
      </w:r>
      <w:r w:rsidR="000E0B4E">
        <w:t>.</w:t>
      </w:r>
      <w:r>
        <w:t>000</w:t>
      </w:r>
      <w:r w:rsidR="000E0B4E">
        <w:t>,00</w:t>
      </w:r>
      <w:r>
        <w:t xml:space="preserve"> eura, samo po osno</w:t>
      </w:r>
      <w:r w:rsidR="000E0B4E">
        <w:t>vi glavnica, dakle, bez kamata.</w:t>
      </w:r>
      <w:r>
        <w:t xml:space="preserve"> </w:t>
      </w:r>
    </w:p>
    <w:p w:rsidRDefault="009F38F9" w:rsidP="00FC0FD8" w:rsidR="009F38F9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FC0FD8" w:rsidR="009F38F9">
      <w:pPr>
        <w:jc w:val="both"/>
      </w:pPr>
    </w:p>
    <w:p w:rsidRDefault="009F38F9" w:rsidP="00620161" w:rsidR="009F38F9">
      <w:pPr>
        <w:jc w:val="both"/>
      </w:pPr>
      <w:r>
        <w:lastRenderedPageBreak/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9F38F9">
      <w:pPr>
        <w:jc w:val="both"/>
      </w:pPr>
      <w:r>
        <w:tab/>
        <w:t>Iz iskaza potrošača proizlazi da ima redovne mjesečne prihode s osnova mirovine.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9F38F9" w:rsidP="009566A2" w:rsidR="009F38F9">
      <w:pPr>
        <w:jc w:val="both"/>
      </w:pPr>
    </w:p>
    <w:p w:rsidRDefault="009F38F9" w:rsidP="008604A3" w:rsidR="009F38F9">
      <w:pPr>
        <w:jc w:val="center"/>
      </w:pPr>
      <w:r>
        <w:t xml:space="preserve">U Zagrebu, 17. svibnja 2017. 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S u d a c: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Jasna Gažić Ferenčina</w:t>
      </w:r>
      <w:r w:rsidR="000E0B4E">
        <w:t>,v.r.</w:t>
      </w:r>
    </w:p>
    <w:p w:rsidRDefault="009F38F9" w:rsidP="009566A2" w:rsidR="009F38F9">
      <w:pPr>
        <w:jc w:val="right"/>
      </w:pP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9F38F9">
      <w:pPr>
        <w:jc w:val="both"/>
      </w:pPr>
    </w:p>
    <w:p w:rsidRDefault="009F38F9" w:rsidP="00AB7C63" w:rsidR="009F38F9">
      <w:pPr>
        <w:jc w:val="both"/>
      </w:pPr>
      <w:r>
        <w:tab/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9566A2" w:rsidR="009F38F9">
      <w:pPr>
        <w:jc w:val="both"/>
      </w:pP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0E0B4E">
        <w:t>Nikola Kruljac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HZMO</w:t>
      </w:r>
    </w:p>
    <w:p w:rsidRDefault="000E0B4E" w:rsidP="00590FB7" w:rsidR="000E0B4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0E0B4E" w:rsidP="00590FB7" w:rsidR="000E0B4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0E0B4E" w:rsidP="00590FB7" w:rsidR="000E0B4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9F38F9" w:rsidP="00C00C76" w:rsidR="009F38F9">
      <w:pPr>
        <w:ind w:left="360"/>
        <w:jc w:val="both"/>
      </w:pP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7BF" w:rsidR="002E77BF">
      <w:r>
        <w:separator/>
      </w:r>
    </w:p>
  </w:endnote>
  <w:endnote w:id="0" w:type="continuationSeparator">
    <w:p w:rsidRDefault="002E77BF" w:rsidR="002E7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7BF" w:rsidR="002E77BF">
      <w:r>
        <w:separator/>
      </w:r>
    </w:p>
  </w:footnote>
  <w:footnote w:id="0" w:type="continuationSeparator">
    <w:p w:rsidRDefault="002E77BF" w:rsidR="002E7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8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0B4E" w:rsidP="000E0B4E" w:rsidR="000E0B4E">
    <w:pPr>
      <w:jc w:val="right"/>
    </w:pPr>
    <w:r>
      <w:t>Posl. broj: 40 Sp-3/16-12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>Posl. broj: 40 Sp-3/16-12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154"/>
    <w:rsid w:val="00073604"/>
    <w:rsid w:val="0009557A"/>
    <w:rsid w:val="000960E2"/>
    <w:rsid w:val="000E0B4E"/>
    <w:rsid w:val="001178EC"/>
    <w:rsid w:val="001329AB"/>
    <w:rsid w:val="00136DCF"/>
    <w:rsid w:val="00151023"/>
    <w:rsid w:val="00154EDB"/>
    <w:rsid w:val="001B2948"/>
    <w:rsid w:val="001B7C3B"/>
    <w:rsid w:val="00220664"/>
    <w:rsid w:val="00291EC0"/>
    <w:rsid w:val="002C7D7F"/>
    <w:rsid w:val="002D74B3"/>
    <w:rsid w:val="002E77BF"/>
    <w:rsid w:val="00305CA6"/>
    <w:rsid w:val="00344D8F"/>
    <w:rsid w:val="003841B1"/>
    <w:rsid w:val="003D17BA"/>
    <w:rsid w:val="003D6E32"/>
    <w:rsid w:val="003D7658"/>
    <w:rsid w:val="003F01B4"/>
    <w:rsid w:val="00420F9A"/>
    <w:rsid w:val="0042288A"/>
    <w:rsid w:val="00453C35"/>
    <w:rsid w:val="004734CC"/>
    <w:rsid w:val="00491F66"/>
    <w:rsid w:val="004E28E6"/>
    <w:rsid w:val="0051265D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73FC7"/>
    <w:rsid w:val="00797981"/>
    <w:rsid w:val="007B0D22"/>
    <w:rsid w:val="007B0FEE"/>
    <w:rsid w:val="007E41D5"/>
    <w:rsid w:val="00813598"/>
    <w:rsid w:val="00830DF1"/>
    <w:rsid w:val="00835EA0"/>
    <w:rsid w:val="00855D28"/>
    <w:rsid w:val="008604A3"/>
    <w:rsid w:val="0086321F"/>
    <w:rsid w:val="008B677C"/>
    <w:rsid w:val="008F7809"/>
    <w:rsid w:val="00913843"/>
    <w:rsid w:val="00932AA9"/>
    <w:rsid w:val="00940B50"/>
    <w:rsid w:val="009566A2"/>
    <w:rsid w:val="00966B9D"/>
    <w:rsid w:val="009D083C"/>
    <w:rsid w:val="009D23CE"/>
    <w:rsid w:val="009D3CD2"/>
    <w:rsid w:val="009F38F9"/>
    <w:rsid w:val="00A318D5"/>
    <w:rsid w:val="00A36766"/>
    <w:rsid w:val="00A538B5"/>
    <w:rsid w:val="00A673ED"/>
    <w:rsid w:val="00AB7C63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5DA4"/>
    <w:rsid w:val="00C544E4"/>
    <w:rsid w:val="00C6192A"/>
    <w:rsid w:val="00C812AA"/>
    <w:rsid w:val="00C86EAF"/>
    <w:rsid w:val="00C9293C"/>
    <w:rsid w:val="00CB4E29"/>
    <w:rsid w:val="00CD5CC4"/>
    <w:rsid w:val="00D07016"/>
    <w:rsid w:val="00D25B55"/>
    <w:rsid w:val="00D92CA8"/>
    <w:rsid w:val="00DD751E"/>
    <w:rsid w:val="00DF3FBA"/>
    <w:rsid w:val="00E34EFC"/>
    <w:rsid w:val="00E42AC2"/>
    <w:rsid w:val="00E46C32"/>
    <w:rsid w:val="00E55B9F"/>
    <w:rsid w:val="00E735C8"/>
    <w:rsid w:val="00E75BAD"/>
    <w:rsid w:val="00EA0A20"/>
    <w:rsid w:val="00ED4C33"/>
    <w:rsid w:val="00EF5DD7"/>
    <w:rsid w:val="00F45669"/>
    <w:rsid w:val="00F5159D"/>
    <w:rsid w:val="00F540E1"/>
    <w:rsid w:val="00F5649F"/>
    <w:rsid w:val="00F727A7"/>
    <w:rsid w:val="00FA2CEE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Grazyna Janina Pintauer zastupanog po punomoćniku Mara Ostojić; Damir Ulovec zastupanog po punomoćniku Mara Ostojić; Mara Ostojić; Zlata Bojadžijev zastupanog po punomoćniku Mara Ostojić; Mara Ostojić</izvorni_sadrzaj>
    <derivirana_varijabla naziv="DomainObject.Predmet.StrankaFormated_1">  Grazyna Janina Pintauer zastupanog po punomoćniku Mara Ostojić; Damir Ulovec zastupanog po punomoćniku Mara Ostojić; Mara Ostojić; Zlata Bojadžijev zastupanog po punomoćniku Mara Ostojić; Mara Ostojić</derivirana_varijabla>
  </DomainObject.Predmet.StrankaFormated>
  <DomainObject.Predmet.StrankaFormatedOIB>
    <izvorni_sadrzaj>  Grazyna Janina Pintauer, OIB 80109897459 zastupanog po punomoćniku Mara Ostojić; Damir Ulovec, OIB 95125519345 zastupanog po punomoćniku Mara Ostojić; Mara Ostojić; Zlata Bojadžijev, OIB  zastupanog po punomoćniku Mara Ostojić; Mara Ostojić</izvorni_sadrzaj>
    <derivirana_varijabla naziv="DomainObject.Predmet.StrankaFormatedOIB_1">  Grazyna Janina Pintauer, OIB 80109897459 zastupanog po punomoćniku Mara Ostojić; Damir Ulovec, OIB 95125519345 zastupanog po punomoćniku Mara Ostojić; Mara Ostojić; Zlata Bojadžijev, OIB  zastupanog po punomoćniku Mara Ostojić; Mara Ostojić</derivirana_varijabla>
  </DomainObject.Predmet.StrankaFormatedOIB>
  <DomainObject.Predmet.StrankaFormatedWithAdress>
    <izvorni_sadrzaj> Grazyna Janina Pintauer, Ulica Gjure Szaba Odvojak 14, 10000 Zagreb zastupanog po punomoćniku Mara Ostojić; Damir Ulovec, Siget 9, 10000 Zagreb zastupanog po punomoćniku Mara Ostojić; Mara Ostojić; Zlata Bojadžijev, Siget 9, 10000 Zagreb zastupanog po punomoćniku Mara Ostojić; Mara Ostojić</izvorni_sadrzaj>
    <derivirana_varijabla naziv="DomainObject.Predmet.StrankaFormatedWithAdress_1"> Grazyna Janina Pintauer, Ulica Gjure Szaba Odvojak 14, 10000 Zagreb zastupanog po punomoćniku Mara Ostojić; Damir Ulovec, Siget 9, 10000 Zagreb zastupanog po punomoćniku Mara Ostojić; Mara Ostojić; Zlata Bojadžijev, Siget 9, 10000 Zagreb zastupanog po punomoćniku Mara Ostojić; Mara Ostojić</derivirana_varijabla>
  </DomainObject.Predmet.StrankaFormatedWithAdress>
  <DomainObject.Predmet.StrankaFormatedWithAdressOIB>
    <izvorni_sadrzaj> Grazyna Janina Pintauer, OIB 80109897459, Ulica Gjure Szaba Odvojak 14, 10000 Zagreb zastupanog po punomoćniku Mara Ostojić; Damir Ulovec, OIB 95125519345, Siget 9, 10000 Zagreb zastupanog po punomoćniku Mara Ostojić; Mara Ostojić; Zlata Bojadžijev, OIB , Siget 9, 10000 Zagreb zastupanog po punomoćniku Mara Ostojić; Mara Ostojić</izvorni_sadrzaj>
    <derivirana_varijabla naziv="DomainObject.Predmet.StrankaFormatedWithAdressOIB_1"> Grazyna Janina Pintauer, OIB 80109897459, Ulica Gjure Szaba Odvojak 14, 10000 Zagreb zastupanog po punomoćniku Mara Ostojić; Damir Ulovec, OIB 95125519345, Siget 9, 10000 Zagreb zastupanog po punomoćniku Mara Ostojić; Mara Ostojić; Zlata Bojadžijev, OIB , Siget 9, 10000 Zagreb zastupanog po punomoćniku Mara Ostojić; Mara Ostojić</derivirana_varijabla>
  </DomainObject.Predmet.StrankaFormatedWithAdressOIB>
  <DomainObject.Predmet.StrankaWithAdress>
    <izvorni_sadrzaj>Grazyna Janina Pintauer Ulica Gjure Szaba Odvojak 14,10000 Zagreb,Damir Ulovec Siget 9,10000 Zagreb,Zlata Bojadžijev Siget 9,10000 Zagreb</izvorni_sadrzaj>
    <derivirana_varijabla naziv="DomainObject.Predmet.StrankaWithAdress_1">Grazyna Janina Pintauer Ulica Gjure Szaba Odvojak 14,10000 Zagreb,Damir Ulovec Siget 9,10000 Zagreb,Zlata Bojadžijev Siget 9,10000 Zagreb</derivirana_varijabla>
  </DomainObject.Predmet.StrankaWithAdress>
  <DomainObject.Predmet.StrankaWithAdressOIB>
    <izvorni_sadrzaj>Grazyna Janina Pintauer, OIB 80109897459, Ulica Gjure Szaba Odvojak 14,10000 Zagreb,Damir Ulovec, OIB 95125519345, Siget 9,10000 Zagreb,Zlata Bojadžijev, OIB , Siget 9,10000 Zagreb</izvorni_sadrzaj>
    <derivirana_varijabla naziv="DomainObject.Predmet.StrankaWithAdressOIB_1">Grazyna Janina Pintauer, OIB 80109897459, Ulica Gjure Szaba Odvojak 14,10000 Zagreb,Damir Ulovec, OIB 95125519345, Siget 9,10000 Zagreb,Zlata Bojadžijev, OIB , Siget 9,10000 Zagreb</derivirana_varijabla>
  </DomainObject.Predmet.StrankaWithAdressOIB>
  <DomainObject.Predmet.StrankaNazivFormated>
    <izvorni_sadrzaj>Grazyna Janina Pintauer,Damir Ulovec,Zlata Bojadžijev</izvorni_sadrzaj>
    <derivirana_varijabla naziv="DomainObject.Predmet.StrankaNazivFormated_1">Grazyna Janina Pintauer,Damir Ulovec,Zlata Bojadžijev</derivirana_varijabla>
  </DomainObject.Predmet.StrankaNazivFormated>
  <DomainObject.Predmet.StrankaNazivFormatedOIB>
    <izvorni_sadrzaj>Grazyna Janina Pintauer, OIB 80109897459,Damir Ulovec, OIB 95125519345,Zlata Bojadžijev, OIB </izvorni_sadrzaj>
    <derivirana_varijabla naziv="DomainObject.Predmet.StrankaNazivFormatedOIB_1">Grazyna Janina Pintauer, OIB 80109897459,Damir Ulovec, OIB 95125519345,Zlata Bojadžijev,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Grazyna Janina Pintauer zastupanog po punomoćniku Mara Ostojić</item>
      <item>Damir Ulovec zastupanog po punomoćniku Mara Ostojić; Mara Ostojić</item>
      <item>Zlata Bojadžijev zastupanog po punomoćniku Mara Ostojić; Mara Ostojić</item>
    </izvorni_sadrzaj>
    <derivirana_varijabla naziv="DomainObject.Predmet.StrankaListFormated_1">
      <item>Grazyna Janina Pintauer zastupanog po punomoćniku Mara Ostojić</item>
      <item>Damir Ulovec zastupanog po punomoćniku Mara Ostojić; Mara Ostojić</item>
      <item>Zlata Bojadžijev zastupanog po punomoćniku Mara Ostojić; Mara Ostojić</item>
    </derivirana_varijabla>
  </DomainObject.Predmet.StrankaListFormated>
  <DomainObject.Predmet.StrankaListFormatedOIB>
    <izvorni_sadrzaj>
      <item>Grazyna Janina Pintauer, OIB 80109897459 zastupanog po punomoćniku Mara Ostojić</item>
      <item>Damir Ulovec, OIB 95125519345 zastupanog po punomoćniku Mara Ostojić; Mara Ostojić</item>
      <item>Zlata Bojadžijev, OIB  zastupanog po punomoćniku Mara Ostojić; Mara Ostojić</item>
    </izvorni_sadrzaj>
    <derivirana_varijabla naziv="DomainObject.Predmet.StrankaListFormatedOIB_1">
      <item>Grazyna Janina Pintauer, OIB 80109897459 zastupanog po punomoćniku Mara Ostojić</item>
      <item>Damir Ulovec, OIB 95125519345 zastupanog po punomoćniku Mara Ostojić; Mara Ostojić</item>
      <item>Zlata Bojadžijev, OIB  zastupanog po punomoćniku Mara Ostojić; Mara Ostojić</item>
    </derivirana_varijabla>
  </DomainObject.Predmet.StrankaListFormatedOIB>
  <DomainObject.Predmet.StrankaListFormatedWithAdress>
    <izvorni_sadrzaj>
      <item>Grazyna Janina Pintauer, Ulica Gjure Szaba Odvojak 14, 10000 Zagreb zastupanog po punomoćniku Mara Ostojić</item>
      <item>Damir Ulovec, Siget 9, 10000 Zagreb zastupanog po punomoćniku Mara Ostojić; Mara Ostojić</item>
      <item>Zlata Bojadžijev, Siget 9, 10000 Zagreb zastupanog po punomoćniku Mara Ostojić; Mara Ostojić</item>
    </izvorni_sadrzaj>
    <derivirana_varijabla naziv="DomainObject.Predmet.StrankaListFormatedWithAdress_1">
      <item>Grazyna Janina Pintauer, Ulica Gjure Szaba Odvojak 14, 10000 Zagreb zastupanog po punomoćniku Mara Ostojić</item>
      <item>Damir Ulovec, Siget 9, 10000 Zagreb zastupanog po punomoćniku Mara Ostojić; Mara Ostojić</item>
      <item>Zlata Bojadžijev, Siget 9, 10000 Zagreb zastupanog po punomoćniku Mara Ostojić; Mara Ostojić</item>
    </derivirana_varijabla>
  </DomainObject.Predmet.StrankaListFormatedWithAdress>
  <DomainObject.Predmet.StrankaListFormatedWithAdressOIB>
    <izvorni_sadrzaj>
      <item>Grazyna Janina Pintauer, OIB 80109897459, Ulica Gjure Szaba Odvojak 14, 10000 Zagreb zastupanog po punomoćniku Mara Ostojić</item>
      <item>Damir Ulovec, OIB 95125519345, Siget 9, 10000 Zagreb zastupanog po punomoćniku Mara Ostojić; Mara Ostojić</item>
      <item>Zlata Bojadžijev, OIB , Siget 9, 10000 Zagreb zastupanog po punomoćniku Mara Ostojić; Mara Ostojić</item>
    </izvorni_sadrzaj>
    <derivirana_varijabla naziv="DomainObject.Predmet.StrankaListFormatedWithAdressOIB_1">
      <item>Grazyna Janina Pintauer, OIB 80109897459, Ulica Gjure Szaba Odvojak 14, 10000 Zagreb zastupanog po punomoćniku Mara Ostojić</item>
      <item>Damir Ulovec, OIB 95125519345, Siget 9, 10000 Zagreb zastupanog po punomoćniku Mara Ostojić; Mara Ostojić</item>
      <item>Zlata Bojadžijev, OIB , Siget 9, 10000 Zagreb zastupanog po punomoćniku Mara Ostojić; Mara Ostojić</item>
    </derivirana_varijabla>
  </DomainObject.Predmet.StrankaListFormatedWithAdressOIB>
  <DomainObject.Predmet.StrankaListNazivFormated>
    <izvorni_sadrzaj>
      <item>Grazyna Janina Pintauer</item>
      <item>Damir Ulovec</item>
      <item>Zlata Bojadžijev</item>
    </izvorni_sadrzaj>
    <derivirana_varijabla naziv="DomainObject.Predmet.StrankaListNazivFormated_1">
      <item>Grazyna Janina Pintauer</item>
      <item>Damir Ulovec</item>
      <item>Zlata Bojadžijev</item>
    </derivirana_varijabla>
  </DomainObject.Predmet.StrankaListNazivFormated>
  <DomainObject.Predmet.StrankaListNazivFormatedOIB>
    <izvorni_sadrzaj>
      <item>Grazyna Janina Pintauer, OIB 80109897459</item>
      <item>Damir Ulovec, OIB 95125519345</item>
      <item>Zlata Bojadžijev, OIB </item>
    </izvorni_sadrzaj>
    <derivirana_varijabla naziv="DomainObject.Predmet.StrankaListNazivFormatedOIB_1">
      <item>Grazyna Janina Pintauer, OIB 80109897459</item>
      <item>Damir Ulovec, OIB 95125519345</item>
      <item>Zlata Bojadžijev, OIB 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Mara Ostojić punomoćnik sudionika u postupku Damir Ulovec; Zlata Bojadžijev</item>
      <item>Josipa Štoos</item>
      <item>Andrea Štoos</item>
      <item>Zoran Štoos</item>
      <item>Mara Ostojić punomoćnik sudionika u postupku Zlata Bojadžijev; Grazyna Janina Pintauer; Damir Ulovec</item>
    </izvorni_sadrzaj>
    <derivirana_varijabla naziv="DomainObject.Predmet.OstaliListFormated_1">
      <item>Mara Ostojić punomoćnik sudionika u postupku Damir Ulovec; Zlata Bojadžijev</item>
      <item>Josipa Štoos</item>
      <item>Andrea Štoos</item>
      <item>Zoran Štoos</item>
      <item>Mara Ostojić punomoćnik sudionika u postupku Zlata Bojadžijev; Grazyna Janina Pintauer; Damir Ulovec</item>
    </derivirana_varijabla>
  </DomainObject.Predmet.OstaliListFormated>
  <DomainObject.Predmet.OstaliListFormatedOIB>
    <izvorni_sadrzaj>
      <item>Mara Ostojić punomoćnik sudionika u postupku Damir Ulovec; Zlata Bojadžijev</item>
      <item>Josipa Štoos, OIB 82862056631</item>
      <item>Andrea Štoos, OIB 75173014427</item>
      <item>Zoran Štoos, OIB 26372059746</item>
      <item>Mara Ostojić punomoćnik sudionika u postupku Zlata Bojadžijev; Grazyna Janina Pintauer; Damir Ulovec</item>
    </izvorni_sadrzaj>
    <derivirana_varijabla naziv="DomainObject.Predmet.OstaliListFormatedOIB_1">
      <item>Mara Ostojić punomoćnik sudionika u postupku Damir Ulovec; Zlata Bojadžijev</item>
      <item>Josipa Štoos, OIB 82862056631</item>
      <item>Andrea Štoos, OIB 75173014427</item>
      <item>Zoran Štoos, OIB 26372059746</item>
      <item>Mara Ostojić punomoćnik sudionika u postupku Zlata Bojadžijev; Grazyna Janina Pintauer; Damir Ulovec</item>
    </derivirana_varijabla>
  </DomainObject.Predmet.OstaliListFormatedOIB>
  <DomainObject.Predmet.OstaliListFormatedWithAdress>
    <izvorni_sadrzaj>
      <item>Mara Ostojić punomoćnik sudionika u postupku Damir Ulovec; Zlata Bojadžijev</item>
      <item>Josipa Štoos, Ul.pavla Štoosa 79, 10292 Lukavec Sutlanski</item>
      <item>Andrea Štoos, Ul.pavla Štoosa 79, 10292 Lukavec Sutlanski</item>
      <item>Zoran Štoos, P.Štoosa 79, 10292 Lukavec Sutlanski</item>
      <item>Mara Ostojić, Iblerov trg 2, 10000 Zagreb punomoćnik sudionika u postupku Zlata Bojadžijev; Grazyna Janina Pintauer; Damir Ulovec</item>
    </izvorni_sadrzaj>
    <derivirana_varijabla naziv="DomainObject.Predmet.OstaliListFormatedWithAdress_1">
      <item>Mara Ostojić punomoćnik sudionika u postupku Damir Ulovec; Zlata Bojadžijev</item>
      <item>Josipa Štoos, Ul.pavla Štoosa 79, 10292 Lukavec Sutlanski</item>
      <item>Andrea Štoos, Ul.pavla Štoosa 79, 10292 Lukavec Sutlanski</item>
      <item>Zoran Štoos, P.Štoosa 79, 10292 Lukavec Sutlanski</item>
      <item>Mara Ostojić, Iblerov trg 2, 10000 Zagreb punomoćnik sudionika u postupku Zlata Bojadžijev; Grazyna Janina Pintauer; Damir Ulovec</item>
    </derivirana_varijabla>
  </DomainObject.Predmet.OstaliListFormatedWithAdress>
  <DomainObject.Predmet.OstaliListFormatedWithAdressOIB>
    <izvorni_sadrzaj>
      <item>Mara Ostojić punomoćnik sudionika u postupku Damir Ulovec; Zlata Bojadžijev</item>
      <item>Josipa Štoos, OIB 82862056631, Ul.pavla Štoosa 79, 10292 Lukavec Sutlanski</item>
      <item>Andrea Štoos, OIB 75173014427, Ul.pavla Štoosa 79, 10292 Lukavec Sutlanski</item>
      <item>Zoran Štoos, OIB 26372059746, P.Štoosa 79, 10292 Lukavec Sutlanski</item>
      <item>Mara Ostojić, Iblerov trg 2, 10000 Zagreb punomoćnik sudionika u postupku Zlata Bojadžijev; Grazyna Janina Pintauer; Damir Ulovec</item>
    </izvorni_sadrzaj>
    <derivirana_varijabla naziv="DomainObject.Predmet.OstaliListFormatedWithAdressOIB_1">
      <item>Mara Ostojić punomoćnik sudionika u postupku Damir Ulovec; Zlata Bojadžijev</item>
      <item>Josipa Štoos, OIB 82862056631, Ul.pavla Štoosa 79, 10292 Lukavec Sutlanski</item>
      <item>Andrea Štoos, OIB 75173014427, Ul.pavla Štoosa 79, 10292 Lukavec Sutlanski</item>
      <item>Zoran Štoos, OIB 26372059746, P.Štoosa 79, 10292 Lukavec Sutlanski</item>
      <item>Mara Ostojić, Iblerov trg 2, 10000 Zagreb punomoćnik sudionika u postupku Zlata Bojadžijev; Grazyna Janina Pintauer; Damir Ulovec</item>
    </derivirana_varijabla>
  </DomainObject.Predmet.OstaliListFormatedWithAdressOIB>
  <DomainObject.Predmet.OstaliListNazivFormated>
    <izvorni_sadrzaj>
      <item>Mara Ostojić</item>
      <item>Josipa Štoos</item>
      <item>Andrea Štoos</item>
      <item>Zoran Štoos</item>
      <item>Mara Ostojić</item>
    </izvorni_sadrzaj>
    <derivirana_varijabla naziv="DomainObject.Predmet.OstaliListNazivFormated_1">
      <item>Mara Ostojić</item>
      <item>Josipa Štoos</item>
      <item>Andrea Štoos</item>
      <item>Zoran Štoos</item>
      <item>Mara Ostojić</item>
    </derivirana_varijabla>
  </DomainObject.Predmet.OstaliListNazivFormated>
  <DomainObject.Predmet.OstaliListNazivFormatedOIB>
    <izvorni_sadrzaj>
      <item>Mara Ostojić</item>
      <item>Josipa Štoos, OIB 82862056631</item>
      <item>Andrea Štoos, OIB 75173014427</item>
      <item>Zoran Štoos, OIB 26372059746</item>
      <item>Mara Ostojić</item>
    </izvorni_sadrzaj>
    <derivirana_varijabla naziv="DomainObject.Predmet.OstaliListNazivFormatedOIB_1">
      <item>Mara Ostojić</item>
      <item>Josipa Štoos, OIB 82862056631</item>
      <item>Andrea Štoos, OIB 75173014427</item>
      <item>Zoran Štoos, OIB 26372059746</item>
      <item>Mara Ostojić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Grazyna Janina Pintauer i dr.</izvorni_sadrzaj>
    <derivirana_varijabla naziv="DomainObject.Predmet.StrankaIDrugi_1">Grazyna Janina Pintauer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Grazyna Janina Pintauer, OIB 80109897459, Ulica Gjure Szaba Odvojak 14, 10000 Zagreb i dr.</izvorni_sadrzaj>
    <derivirana_varijabla naziv="DomainObject.Predmet.StrankaIDrugiAdressOIB_1">Grazyna Janina Pintauer, OIB 80109897459, Ulica Gjure Szaba Odvojak 14,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Grazyna Janina Pintauer</item>
      <item>Damir Ulovec</item>
      <item>Zlata Bojadžijev</item>
      <item>Mara Ostojić</item>
      <item>Josipa Štoos</item>
      <item>Andrea Štoos</item>
      <item>Zoran Štoos</item>
      <item>Mara Ostojić</item>
    </izvorni_sadrzaj>
    <derivirana_varijabla naziv="DomainObject.Predmet.SudioniciListNaziv_1">
      <item>Grazyna Janina Pintauer</item>
      <item>Damir Ulovec</item>
      <item>Zlata Bojadžijev</item>
      <item>Mara Ostojić</item>
      <item>Josipa Štoos</item>
      <item>Andrea Štoos</item>
      <item>Zoran Štoos</item>
      <item>Mara Ostojić</item>
    </derivirana_varijabla>
  </DomainObject.Predmet.SudioniciListNaziv>
  <DomainObject.Predmet.SudioniciListAdressOIB>
    <izvorni_sadrzaj>
      <item>Grazyna Janina Pintauer, OIB 80109897459, Ulica Gjure Szaba Odvojak 14,10000 Zagreb</item>
      <item>Damir Ulovec, OIB 95125519345, Siget 9,10000 Zagreb</item>
      <item>Zlata Bojadžijev, OIB , Siget 9,10000 Zagreb</item>
      <item>Mara Ostojić</item>
      <item>Josipa Štoos, OIB 82862056631, Ul.pavla Štoosa 79,10292 Lukavec Sutlanski</item>
      <item>Andrea Štoos, OIB 75173014427, Ul.pavla Štoosa 79,10292 Lukavec Sutlanski</item>
      <item>Zoran Štoos, OIB 26372059746, P.Štoosa 79,10292 Lukavec Sutlanski</item>
      <item>Mara Ostojić, Iblerov trg 2,10000 Zagreb</item>
    </izvorni_sadrzaj>
    <derivirana_varijabla naziv="DomainObject.Predmet.SudioniciListAdressOIB_1">
      <item>Grazyna Janina Pintauer, OIB 80109897459, Ulica Gjure Szaba Odvojak 14,10000 Zagreb</item>
      <item>Damir Ulovec, OIB 95125519345, Siget 9,10000 Zagreb</item>
      <item>Zlata Bojadžijev, OIB , Siget 9,10000 Zagreb</item>
      <item>Mara Ostojić</item>
      <item>Josipa Štoos, OIB 82862056631, Ul.pavla Štoosa 79,10292 Lukavec Sutlanski</item>
      <item>Andrea Štoos, OIB 75173014427, Ul.pavla Štoosa 79,10292 Lukavec Sutlanski</item>
      <item>Zoran Štoos, OIB 26372059746, P.Štoosa 79,10292 Lukavec Sutlanski</item>
      <item>Mara Ostojić,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80109897459</item>
      <item>, OIB 95125519345</item>
      <item>, OIB </item>
      <item>, OIB null</item>
      <item>, OIB 82862056631</item>
      <item>, OIB 75173014427</item>
      <item>, OIB 26372059746</item>
      <item>, OIB null</item>
    </izvorni_sadrzaj>
    <derivirana_varijabla naziv="DomainObject.Predmet.SudioniciListNazivOIB_1">
      <item>, OIB 80109897459</item>
      <item>, OIB 95125519345</item>
      <item>, OIB </item>
      <item>, OIB null</item>
      <item>, OIB 82862056631</item>
      <item>, OIB 75173014427</item>
      <item>, OIB 26372059746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1056</properties:Words>
  <properties:Characters>5597</properties:Characters>
  <properties:Lines>134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2017-05-17T10:10:00Z</dcterms:created>
  <dc:creator>RH - TDU</dc:creator>
  <cp:lastModifiedBy>Jelena Pavić</cp:lastModifiedBy>
  <cp:lastPrinted>2017-05-17T10:13:00Z</cp:lastPrinted>
  <dcterms:modified xmlns:xsi="http://www.w3.org/2001/XMLSchema-instance" xsi:type="dcterms:W3CDTF">2017-05-17T10:27:00Z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