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c462" w14:paraId="c60c462" w:rsidRDefault="00243E94" w:rsidP="00243E94" w:rsidR="00243E94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noProof/>
        </w:rPr>
        <w:drawing>
          <wp:inline distR="0" distL="0" distB="0" distT="0">
            <wp:extent cy="723265" cx="563245"/>
            <wp:effectExtent b="635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3E94" w:rsidP="00243E94" w:rsidR="00243E9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Republika Hrvatska</w:t>
      </w:r>
    </w:p>
    <w:p w:rsidRDefault="00243E94" w:rsidP="00243E94" w:rsidR="00243E9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243E94" w:rsidP="00243E94" w:rsidR="00243E9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243E94" w:rsidP="00243E94" w:rsidR="00243E94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20 St-1298/13-130     </w:t>
      </w:r>
    </w:p>
    <w:p w:rsidRDefault="00243E94" w:rsidP="00243E94" w:rsidR="00243E9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243E94" w:rsidP="00243E94" w:rsidR="00243E94" w:rsidRPr="00243E94">
      <w:pPr>
        <w:rPr>
          <w:rFonts w:hAnsi="Times New Roman" w:ascii="Times New Roman"/>
          <w:b/>
          <w:bCs/>
          <w:szCs w:val="24"/>
        </w:rPr>
      </w:pPr>
    </w:p>
    <w:p w:rsidRDefault="00243E94" w:rsidP="00243E94" w:rsidR="00243E94" w:rsidRPr="00243E94">
      <w:pPr>
        <w:rPr>
          <w:rFonts w:hAnsi="Times New Roman" w:ascii="Times New Roman"/>
          <w:bCs/>
          <w:szCs w:val="24"/>
        </w:rPr>
      </w:pPr>
      <w:r w:rsidRPr="00243E94">
        <w:rPr>
          <w:rFonts w:hAnsi="Times New Roman" w:ascii="Times New Roman"/>
          <w:b/>
          <w:bCs/>
          <w:szCs w:val="24"/>
        </w:rPr>
        <w:tab/>
      </w:r>
      <w:r w:rsidRPr="00243E94">
        <w:rPr>
          <w:rFonts w:hAnsi="Times New Roman" w:ascii="Times New Roman"/>
          <w:b/>
          <w:bCs/>
          <w:szCs w:val="24"/>
        </w:rPr>
        <w:tab/>
      </w:r>
      <w:r w:rsidRPr="00243E94">
        <w:rPr>
          <w:rFonts w:hAnsi="Times New Roman" w:ascii="Times New Roman"/>
          <w:b/>
          <w:bCs/>
          <w:szCs w:val="24"/>
        </w:rPr>
        <w:tab/>
      </w:r>
      <w:r w:rsidRPr="00243E94">
        <w:rPr>
          <w:rFonts w:hAnsi="Times New Roman" w:ascii="Times New Roman"/>
          <w:b/>
          <w:bCs/>
          <w:szCs w:val="24"/>
        </w:rPr>
        <w:tab/>
      </w:r>
      <w:r w:rsidRPr="00243E94">
        <w:rPr>
          <w:rFonts w:hAnsi="Times New Roman" w:ascii="Times New Roman"/>
          <w:b/>
          <w:bCs/>
          <w:szCs w:val="24"/>
        </w:rPr>
        <w:tab/>
      </w:r>
      <w:r w:rsidRPr="00243E94">
        <w:rPr>
          <w:rFonts w:hAnsi="Times New Roman" w:ascii="Times New Roman"/>
          <w:bCs/>
          <w:szCs w:val="24"/>
        </w:rPr>
        <w:t>R J E Š E N J E</w:t>
      </w:r>
    </w:p>
    <w:p w:rsidRDefault="00243E94" w:rsidP="00243E94" w:rsidR="00243E94" w:rsidRPr="00243E94">
      <w:pPr>
        <w:rPr>
          <w:rFonts w:hAnsi="Times New Roman" w:ascii="Times New Roman"/>
          <w:bCs/>
          <w:szCs w:val="24"/>
        </w:rPr>
      </w:pPr>
    </w:p>
    <w:p w:rsidRDefault="00243E94" w:rsidP="00243E94" w:rsidR="00243E94" w:rsidRPr="00243E94">
      <w:pPr>
        <w:ind w:firstLine="708"/>
        <w:jc w:val="both"/>
        <w:rPr>
          <w:rFonts w:hAnsi="Times New Roman" w:ascii="Times New Roman"/>
        </w:rPr>
      </w:pPr>
      <w:r w:rsidRPr="00243E94">
        <w:rPr>
          <w:rFonts w:hAnsi="Times New Roman" w:ascii="Times New Roman"/>
        </w:rPr>
        <w:t xml:space="preserve">TRGOVAČKI SUD U ZAGREBU, po sucu pojedincu Luciji Butigan, u stečajnom postupku nad stečajnim dužnikom MATINUS društvo s ograničenom odgovornošću za trgovinu i turizam, u stečaju, Zagreb (Grad Zagreb), </w:t>
      </w:r>
      <w:proofErr w:type="spellStart"/>
      <w:r w:rsidRPr="00243E94">
        <w:rPr>
          <w:rFonts w:hAnsi="Times New Roman" w:ascii="Times New Roman"/>
        </w:rPr>
        <w:t>Dobriše</w:t>
      </w:r>
      <w:proofErr w:type="spellEnd"/>
      <w:r w:rsidRPr="00243E94">
        <w:rPr>
          <w:rFonts w:hAnsi="Times New Roman" w:ascii="Times New Roman"/>
        </w:rPr>
        <w:t xml:space="preserve"> Cesarića 71, OIB:44788950544, </w:t>
      </w:r>
      <w:r>
        <w:rPr>
          <w:rFonts w:hAnsi="Times New Roman" w:ascii="Times New Roman"/>
        </w:rPr>
        <w:t>17</w:t>
      </w:r>
      <w:r w:rsidRPr="00243E94">
        <w:rPr>
          <w:rFonts w:hAnsi="Times New Roman" w:ascii="Times New Roman"/>
        </w:rPr>
        <w:t>. studenog 2017.</w:t>
      </w:r>
    </w:p>
    <w:p w:rsidRDefault="00243E94" w:rsidP="00243E94" w:rsidR="00243E94" w:rsidRPr="00243E94">
      <w:pPr>
        <w:jc w:val="center"/>
        <w:rPr>
          <w:rFonts w:hAnsi="Times New Roman" w:ascii="Times New Roman"/>
          <w:szCs w:val="24"/>
        </w:rPr>
      </w:pPr>
      <w:r w:rsidRPr="00243E94">
        <w:rPr>
          <w:rFonts w:hAnsi="Times New Roman" w:ascii="Times New Roman"/>
          <w:szCs w:val="24"/>
        </w:rPr>
        <w:t xml:space="preserve">r i j e š i o    j e </w:t>
      </w:r>
    </w:p>
    <w:p w:rsidRDefault="00243E94" w:rsidP="00243E94" w:rsidR="00243E94" w:rsidRPr="00243E94">
      <w:pPr>
        <w:jc w:val="center"/>
        <w:rPr>
          <w:rFonts w:hAnsi="Times New Roman" w:ascii="Times New Roman"/>
          <w:szCs w:val="24"/>
        </w:rPr>
      </w:pPr>
      <w:r w:rsidRPr="00243E94">
        <w:rPr>
          <w:rFonts w:hAnsi="Times New Roman" w:ascii="Times New Roman"/>
          <w:szCs w:val="24"/>
        </w:rPr>
        <w:tab/>
      </w:r>
    </w:p>
    <w:p w:rsidRDefault="00243E94" w:rsidP="00243E94" w:rsidR="00243E94" w:rsidRPr="00243E94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</w:rPr>
      </w:pPr>
      <w:r w:rsidRPr="00243E94">
        <w:rPr>
          <w:rFonts w:hAnsi="Times New Roman" w:ascii="Times New Roman"/>
          <w:szCs w:val="24"/>
        </w:rPr>
        <w:t xml:space="preserve">Određuje se ročište za diobu </w:t>
      </w:r>
      <w:proofErr w:type="spellStart"/>
      <w:r w:rsidRPr="00243E94">
        <w:rPr>
          <w:rFonts w:hAnsi="Times New Roman" w:ascii="Times New Roman"/>
          <w:szCs w:val="24"/>
        </w:rPr>
        <w:t>kupovnine</w:t>
      </w:r>
      <w:proofErr w:type="spellEnd"/>
      <w:r w:rsidRPr="00243E94">
        <w:rPr>
          <w:rFonts w:hAnsi="Times New Roman" w:ascii="Times New Roman"/>
          <w:szCs w:val="24"/>
        </w:rPr>
        <w:t xml:space="preserve"> polučene prodajom imovine stečajnog dužnika </w:t>
      </w:r>
      <w:r w:rsidRPr="00243E94">
        <w:rPr>
          <w:rFonts w:hAnsi="Times New Roman" w:ascii="Times New Roman"/>
        </w:rPr>
        <w:t xml:space="preserve">MATINUS društvo s ograničenom odgovornošću za trgovinu i turizam, u stečaju, Zagreb (Grad Zagreb), </w:t>
      </w:r>
      <w:proofErr w:type="spellStart"/>
      <w:r w:rsidRPr="00243E94">
        <w:rPr>
          <w:rFonts w:hAnsi="Times New Roman" w:ascii="Times New Roman"/>
        </w:rPr>
        <w:t>Dobriše</w:t>
      </w:r>
      <w:proofErr w:type="spellEnd"/>
      <w:r w:rsidRPr="00243E94">
        <w:rPr>
          <w:rFonts w:hAnsi="Times New Roman" w:ascii="Times New Roman"/>
        </w:rPr>
        <w:t xml:space="preserve"> Cesarića 71, OIB:44788950544</w:t>
      </w:r>
      <w:r w:rsidRPr="00243E94">
        <w:rPr>
          <w:rFonts w:hAnsi="Times New Roman" w:ascii="Times New Roman"/>
          <w:szCs w:val="24"/>
        </w:rPr>
        <w:t>,</w:t>
      </w:r>
      <w:r w:rsidRPr="00243E94">
        <w:rPr>
          <w:rFonts w:hAnsi="Times New Roman" w:ascii="Times New Roman"/>
          <w:bCs/>
        </w:rPr>
        <w:t xml:space="preserve"> nekretnina upisana u Općinski sud u Rijeci, zemljišnoknjižni odjel Rijeka, u z.k.ul. 1463, k.o. Rijeka, kat.čes.br. 1203-ZGRADA, PARKIRALIŠTE I 4 MONTAŽNA OBJEKTA, ukupne površine 381,5 </w:t>
      </w:r>
      <w:proofErr w:type="spellStart"/>
      <w:r w:rsidRPr="00243E94">
        <w:rPr>
          <w:rFonts w:hAnsi="Times New Roman" w:ascii="Times New Roman"/>
          <w:bCs/>
        </w:rPr>
        <w:t>čhv</w:t>
      </w:r>
      <w:proofErr w:type="spellEnd"/>
      <w:r w:rsidRPr="00243E94">
        <w:rPr>
          <w:rFonts w:hAnsi="Times New Roman" w:ascii="Times New Roman"/>
          <w:bCs/>
        </w:rPr>
        <w:t xml:space="preserve">, </w:t>
      </w:r>
    </w:p>
    <w:p w:rsidRDefault="00243E94" w:rsidP="00243E94" w:rsidR="00243E94" w:rsidRPr="00243E94">
      <w:pPr>
        <w:pStyle w:val="Odlomakpopisa"/>
        <w:ind w:left="567"/>
        <w:jc w:val="both"/>
        <w:rPr>
          <w:rFonts w:hAnsi="Times New Roman" w:ascii="Times New Roman"/>
          <w:szCs w:val="24"/>
        </w:rPr>
      </w:pPr>
      <w:r w:rsidRPr="00243E94">
        <w:rPr>
          <w:szCs w:val="24"/>
        </w:rPr>
        <w:t xml:space="preserve"> </w:t>
      </w:r>
    </w:p>
    <w:p w:rsidRDefault="00243E94" w:rsidP="00243E94" w:rsidR="00243E94">
      <w:pPr>
        <w:pStyle w:val="Tijeloteksta"/>
        <w:ind w:left="567"/>
        <w:rPr>
          <w:rFonts w:cs="Times New Roman"/>
          <w:szCs w:val="24"/>
        </w:rPr>
      </w:pPr>
      <w:r w:rsidRPr="00243E94">
        <w:rPr>
          <w:rFonts w:cs="Times New Roman"/>
          <w:szCs w:val="24"/>
        </w:rPr>
        <w:t xml:space="preserve">a koje će se održati dana </w:t>
      </w:r>
      <w:r>
        <w:rPr>
          <w:rFonts w:cs="Times New Roman"/>
          <w:b/>
          <w:szCs w:val="24"/>
        </w:rPr>
        <w:t>5.</w:t>
      </w:r>
      <w:r w:rsidRPr="00243E94">
        <w:rPr>
          <w:rFonts w:cs="Times New Roman"/>
          <w:b/>
          <w:szCs w:val="24"/>
        </w:rPr>
        <w:t xml:space="preserve"> </w:t>
      </w:r>
      <w:r>
        <w:rPr>
          <w:rFonts w:cs="Times New Roman"/>
          <w:b/>
          <w:szCs w:val="24"/>
        </w:rPr>
        <w:t>prosinca</w:t>
      </w:r>
      <w:r w:rsidRPr="00243E94">
        <w:rPr>
          <w:rFonts w:cs="Times New Roman"/>
          <w:b/>
          <w:szCs w:val="24"/>
        </w:rPr>
        <w:t xml:space="preserve"> 2017. u </w:t>
      </w:r>
      <w:r>
        <w:rPr>
          <w:rFonts w:cs="Times New Roman"/>
          <w:b/>
          <w:szCs w:val="24"/>
        </w:rPr>
        <w:t>10</w:t>
      </w:r>
      <w:r w:rsidRPr="00243E94">
        <w:rPr>
          <w:rFonts w:cs="Times New Roman"/>
          <w:b/>
          <w:szCs w:val="24"/>
        </w:rPr>
        <w:t>:</w:t>
      </w:r>
      <w:r>
        <w:rPr>
          <w:rFonts w:cs="Times New Roman"/>
          <w:b/>
          <w:szCs w:val="24"/>
        </w:rPr>
        <w:t>0</w:t>
      </w:r>
      <w:r w:rsidRPr="00243E94">
        <w:rPr>
          <w:rFonts w:cs="Times New Roman"/>
          <w:b/>
          <w:szCs w:val="24"/>
        </w:rPr>
        <w:t>0 sati</w:t>
      </w:r>
      <w:r w:rsidRPr="00243E94">
        <w:rPr>
          <w:rFonts w:cs="Times New Roman"/>
          <w:szCs w:val="24"/>
        </w:rPr>
        <w:t>, u Trgovačkom sudu u Zagrebu, Petrinjska 8, soba br. 91/II (ulična zgrada).</w:t>
      </w:r>
    </w:p>
    <w:p w:rsidRDefault="00243E94" w:rsidP="00243E94" w:rsidR="00243E94">
      <w:pPr>
        <w:pStyle w:val="Tijeloteksta"/>
        <w:ind w:left="567"/>
        <w:rPr>
          <w:rFonts w:cs="Times New Roman"/>
          <w:szCs w:val="24"/>
        </w:rPr>
      </w:pPr>
    </w:p>
    <w:p w:rsidRDefault="00243E94" w:rsidP="00243E94" w:rsidR="00243E94" w:rsidRPr="00243E94">
      <w:pPr>
        <w:pStyle w:val="Tijeloteksta"/>
        <w:numPr>
          <w:ilvl w:val="0"/>
          <w:numId w:val="5"/>
        </w:numPr>
        <w:rPr>
          <w:rFonts w:cs="Times New Roman"/>
          <w:szCs w:val="24"/>
        </w:rPr>
      </w:pPr>
      <w:r w:rsidRPr="00243E94">
        <w:rPr>
          <w:szCs w:val="24"/>
        </w:rPr>
        <w:t xml:space="preserve">Pozivaju se na ročište </w:t>
      </w:r>
      <w:proofErr w:type="spellStart"/>
      <w:r w:rsidRPr="00243E94">
        <w:rPr>
          <w:szCs w:val="24"/>
        </w:rPr>
        <w:t>razlučni</w:t>
      </w:r>
      <w:proofErr w:type="spellEnd"/>
      <w:r w:rsidRPr="00243E94">
        <w:rPr>
          <w:szCs w:val="24"/>
        </w:rPr>
        <w:t xml:space="preserve"> vjerovnici i svi stečajni vjerovnici koji prema stanju spisa i prema podacima iz zemljišne knjige polažu pravo da se namire iz iznosa </w:t>
      </w:r>
      <w:proofErr w:type="spellStart"/>
      <w:r w:rsidRPr="00243E94">
        <w:rPr>
          <w:szCs w:val="24"/>
        </w:rPr>
        <w:t>kupovnine</w:t>
      </w:r>
      <w:proofErr w:type="spellEnd"/>
      <w:r w:rsidRPr="00243E94">
        <w:rPr>
          <w:szCs w:val="24"/>
        </w:rPr>
        <w:t>. Upozoravaju se vjerovnici koji ne pristupe na diobeno ročište da će se njihove tražbine uzeti prema stanju koje proizlazi iz zemljišne knjige i spisa. Najkasnije na diobenom ročištu vjerovnici mogu drugom vjerovniku osporiti tražbinu, visinu tražbine i red namirenja, ukoliko o tome nije već odlučeno u skladu sa Stečajnim zakonom.</w:t>
      </w:r>
    </w:p>
    <w:p w:rsidRDefault="00243E94" w:rsidP="00243E94" w:rsidR="00243E94" w:rsidRPr="00243E94">
      <w:pPr>
        <w:pStyle w:val="Tijeloteksta"/>
        <w:ind w:left="1428"/>
        <w:rPr>
          <w:rFonts w:cs="Times New Roman"/>
          <w:szCs w:val="24"/>
        </w:rPr>
      </w:pPr>
    </w:p>
    <w:p w:rsidRDefault="00243E94" w:rsidP="00243E94" w:rsidR="00243E94" w:rsidRPr="00243E94">
      <w:pPr>
        <w:pStyle w:val="Tijeloteksta"/>
        <w:numPr>
          <w:ilvl w:val="0"/>
          <w:numId w:val="5"/>
        </w:numPr>
        <w:rPr>
          <w:szCs w:val="24"/>
        </w:rPr>
      </w:pPr>
      <w:r w:rsidRPr="00243E94">
        <w:rPr>
          <w:szCs w:val="24"/>
        </w:rPr>
        <w:t>Oglas o određivanju diobenog ročišta objavit će se na e-oglasnoj ploči ovog suda.</w:t>
      </w:r>
    </w:p>
    <w:p w:rsidRDefault="00243E94" w:rsidP="00243E94" w:rsidR="00243E94">
      <w:pPr>
        <w:ind w:firstLine="720"/>
        <w:jc w:val="both"/>
        <w:rPr>
          <w:rFonts w:hAnsi="Times New Roman" w:ascii="Times New Roman"/>
          <w:szCs w:val="24"/>
        </w:rPr>
      </w:pPr>
    </w:p>
    <w:p w:rsidRDefault="00243E94" w:rsidP="00243E94" w:rsidR="00243E9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Zagrebu. 17. studenog 2017.</w:t>
      </w:r>
    </w:p>
    <w:p w:rsidRDefault="00243E94" w:rsidP="00243E94" w:rsidR="00243E94">
      <w:pPr>
        <w:jc w:val="center"/>
        <w:rPr>
          <w:rFonts w:hAnsi="Times New Roman" w:ascii="Times New Roman"/>
          <w:b/>
          <w:szCs w:val="24"/>
        </w:rPr>
      </w:pPr>
    </w:p>
    <w:p w:rsidRDefault="00243E94" w:rsidP="00243E94" w:rsidR="00243E94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                          LUCIJA BUTIGAN, v.r.                                                                                               </w:t>
      </w:r>
    </w:p>
    <w:p w:rsidRDefault="00243E94" w:rsidP="00243E94" w:rsidR="00243E94">
      <w:pPr>
        <w:rPr>
          <w:rFonts w:hAnsi="Times New Roman" w:ascii="Times New Roman"/>
          <w:szCs w:val="24"/>
        </w:rPr>
      </w:pPr>
    </w:p>
    <w:p w:rsidRDefault="00243E94" w:rsidP="00243E94" w:rsidR="00243E94">
      <w:pPr>
        <w:rPr>
          <w:rFonts w:hAnsi="Times New Roman" w:ascii="Times New Roman"/>
          <w:szCs w:val="24"/>
        </w:rPr>
      </w:pPr>
    </w:p>
    <w:p w:rsidRDefault="00243E94" w:rsidP="00243E94" w:rsidR="00243E9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43E94" w:rsidP="00243E94" w:rsidR="00243E94">
      <w:pPr>
        <w:pStyle w:val="Tijeloteksta"/>
        <w:rPr>
          <w:szCs w:val="24"/>
        </w:rPr>
      </w:pPr>
      <w:r>
        <w:rPr>
          <w:szCs w:val="24"/>
        </w:rPr>
        <w:t>Protiv ovog rješenja nije dopuštena žalba (članak 278. stavak 2. Zakona o parničnom postupku a u svezi s člankom 6. Stečajnog zakona).</w:t>
      </w:r>
    </w:p>
    <w:p w:rsidRDefault="00243E94" w:rsidP="00243E94" w:rsidR="00243E94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                                             </w:t>
      </w:r>
    </w:p>
    <w:p w:rsidRDefault="00DC74DE" w:rsidP="00DC74DE" w:rsidR="00E33188" w:rsidRPr="00DC74DE">
      <w:pPr>
        <w:jc w:val="right"/>
        <w:rPr>
          <w:rFonts w:hAnsi="Times New Roman" w:ascii="Times New Roman"/>
        </w:rPr>
      </w:pPr>
      <w:r w:rsidRPr="00DC74DE">
        <w:rPr>
          <w:rFonts w:hAnsi="Times New Roman" w:ascii="Times New Roman"/>
        </w:rPr>
        <w:t xml:space="preserve">Za točnost </w:t>
      </w:r>
      <w:proofErr w:type="spellStart"/>
      <w:r w:rsidRPr="00DC74DE">
        <w:rPr>
          <w:rFonts w:hAnsi="Times New Roman" w:ascii="Times New Roman"/>
        </w:rPr>
        <w:t>otpravka</w:t>
      </w:r>
      <w:proofErr w:type="spellEnd"/>
      <w:r w:rsidRPr="00DC74DE">
        <w:rPr>
          <w:rFonts w:hAnsi="Times New Roman" w:ascii="Times New Roman"/>
        </w:rPr>
        <w:t xml:space="preserve"> – ovlašteni službenik:</w:t>
      </w:r>
    </w:p>
    <w:p w:rsidRDefault="00DC74DE" w:rsidP="00DC74DE" w:rsidR="00DC74DE" w:rsidRPr="00DC74DE">
      <w:pPr>
        <w:jc w:val="right"/>
        <w:rPr>
          <w:rFonts w:hAnsi="Times New Roman" w:ascii="Times New Roman"/>
        </w:rPr>
      </w:pPr>
      <w:r w:rsidRPr="00DC74DE">
        <w:rPr>
          <w:rFonts w:hAnsi="Times New Roman" w:ascii="Times New Roman"/>
        </w:rPr>
        <w:t>Antonija Fuš</w:t>
      </w:r>
    </w:p>
    <w:sectPr w:rsidSect="00243E94" w:rsidR="00DC74DE" w:rsidRPr="00DC74D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3E94" w:rsidP="00243E94" w:rsidR="00243E94">
      <w:r>
        <w:separator/>
      </w:r>
    </w:p>
  </w:endnote>
  <w:endnote w:id="0" w:type="continuationSeparator">
    <w:p w:rsidRDefault="00243E94" w:rsidP="00243E94" w:rsidR="00243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3E94" w:rsidP="00243E94" w:rsidR="00243E94">
      <w:r>
        <w:separator/>
      </w:r>
    </w:p>
  </w:footnote>
  <w:footnote w:id="0" w:type="continuationSeparator">
    <w:p w:rsidRDefault="00243E94" w:rsidP="00243E94" w:rsidR="00243E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3E94" w:rsidP="00243E94" w:rsidR="00243E94">
    <w:pPr>
      <w:pStyle w:val="Zaglavlje"/>
      <w:tabs>
        <w:tab w:pos="6946" w:val="left"/>
      </w:tabs>
    </w:pPr>
    <w:r>
      <w:tab/>
    </w:r>
    <w:sdt>
      <w:sdtPr>
        <w:id w:val="1681307832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243E94">
          <w:rPr>
            <w:rFonts w:hAnsi="Times New Roman" w:ascii="Times New Roman"/>
          </w:rPr>
          <w:fldChar w:fldCharType="begin"/>
        </w:r>
        <w:r w:rsidRPr="00243E94">
          <w:rPr>
            <w:rFonts w:hAnsi="Times New Roman" w:ascii="Times New Roman"/>
          </w:rPr>
          <w:instrText>PAGE   \* MERGEFORMAT</w:instrText>
        </w:r>
        <w:r w:rsidRPr="00243E94">
          <w:rPr>
            <w:rFonts w:hAnsi="Times New Roman" w:ascii="Times New Roman"/>
          </w:rPr>
          <w:fldChar w:fldCharType="separate"/>
        </w:r>
        <w:r w:rsidR="00DC74DE">
          <w:rPr>
            <w:rFonts w:hAnsi="Times New Roman" w:ascii="Times New Roman"/>
            <w:noProof/>
          </w:rPr>
          <w:t>2</w:t>
        </w:r>
        <w:r w:rsidRPr="00243E94">
          <w:rPr>
            <w:rFonts w:hAnsi="Times New Roman" w:ascii="Times New Roman"/>
          </w:rPr>
          <w:fldChar w:fldCharType="end"/>
        </w:r>
      </w:sdtContent>
    </w:sdt>
    <w:r w:rsidRPr="00243E94">
      <w:rPr>
        <w:rFonts w:hAnsi="Times New Roman" w:ascii="Times New Roman"/>
      </w:rPr>
      <w:tab/>
    </w:r>
    <w:r w:rsidRPr="00243E94">
      <w:rPr>
        <w:rFonts w:hAnsi="Times New Roman" w:ascii="Times New Roman"/>
        <w:szCs w:val="24"/>
      </w:rPr>
      <w:t xml:space="preserve">20 St-1298/13-130 </w:t>
    </w:r>
    <w:r>
      <w:rPr>
        <w:rFonts w:hAnsi="Times New Roman" w:ascii="Times New Roman"/>
        <w:szCs w:val="24"/>
      </w:rPr>
      <w:t xml:space="preserve">       </w:t>
    </w:r>
  </w:p>
  <w:p w:rsidRDefault="00243E94" w:rsidR="00243E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10A349C"/>
    <w:multiLevelType w:val="hybridMultilevel"/>
    <w:tmpl w:val="6136E85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463234FE"/>
    <w:multiLevelType w:val="hybridMultilevel"/>
    <w:tmpl w:val="389629C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884672"/>
    <w:multiLevelType w:val="hybridMultilevel"/>
    <w:tmpl w:val="F440C1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C940E70"/>
    <w:multiLevelType w:val="hybridMultilevel"/>
    <w:tmpl w:val="001803F6"/>
    <w:lvl w:tplc="4A503A4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5E9"/>
    <w:rsid w:val="000142F0"/>
    <w:rsid w:val="00243E94"/>
    <w:rsid w:val="002C55E9"/>
    <w:rsid w:val="00331AD6"/>
    <w:rsid w:val="00BE3772"/>
    <w:rsid w:val="00CE0253"/>
    <w:rsid w:val="00DC74DE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3E94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243E94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243E94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243E94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3E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3E9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43E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3E94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43E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3E94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43E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74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4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4D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4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4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3E94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243E94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243E94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243E94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3E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3E9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43E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3E94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43E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3E94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43E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74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4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4D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4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4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395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302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37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St-1298/2013</izvorni_sadrzaj>
    <derivirana_varijabla naziv="DomainObject.Predmet.OznakaBroj_1">St-1298/2013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MATINUS društvo s ograničenom odgovornošću zastupanog po punomoćniku MLADEN MARTINIS; DUBRAVKO GRČIĆ; ZORAN MAROVIĆ</izvorni_sadrzaj>
    <derivirana_varijabla naziv="DomainObject.Predmet.ProtustrankaFormated_1">  MATINUS društvo s ograničenom odgovornošću zastupanog po punomoćniku MLADEN MARTINIS; DUBRAVKO GRČIĆ; ZORAN MAROVIĆ</derivirana_varijabla>
  </DomainObject.Predmet.ProtustrankaFormated>
  <DomainObject.Predmet.ProtustrankaFormatedOIB>
    <izvorni_sadrzaj>  MATINUS društvo s ograničenom odgovornošću, OIB 44788950544 zastupanog po punomoćniku MLADEN MARTINIS; DUBRAVKO GRČIĆ; ZORAN MAROVIĆ</izvorni_sadrzaj>
    <derivirana_varijabla naziv="DomainObject.Predmet.ProtustrankaFormatedOIB_1">  MATINUS društvo s ograničenom odgovornošću, OIB 44788950544 zastupanog po punomoćniku MLADEN MARTINIS; DUBRAVKO GRČIĆ; ZORAN MAROVIĆ</derivirana_varijabla>
  </DomainObject.Predmet.ProtustrankaFormatedOIB>
  <DomainObject.Predmet.ProtustrankaFormatedWithAdress>
    <izvorni_sadrzaj> MATINUS društvo s ograničenom odgovornošću, Dobriše Cesarića 71, 10000 Zagreb zastupanog po punomoćniku MLADEN MARTINIS; DUBRAVKO GRČIĆ; ZORAN MAROVIĆ</izvorni_sadrzaj>
    <derivirana_varijabla naziv="DomainObject.Predmet.ProtustrankaFormatedWithAdress_1"> MATINUS društvo s ograničenom odgovornošću, Dobriše Cesarića 71, 10000 Zagreb zastupanog po punomoćniku MLADEN MARTINIS; DUBRAVKO GRČIĆ; ZORAN MAROVIĆ</derivirana_varijabla>
  </DomainObject.Predmet.ProtustrankaFormatedWithAdress>
  <DomainObject.Predmet.ProtustrankaFormatedWithAdressOIB>
    <izvorni_sadrzaj> MATINUS društvo s ograničenom odgovornošću, OIB 44788950544, Dobriše Cesarića 71, 10000 Zagreb zastupanog po punomoćniku MLADEN MARTINIS; DUBRAVKO GRČIĆ; ZORAN MAROVIĆ</izvorni_sadrzaj>
    <derivirana_varijabla naziv="DomainObject.Predmet.ProtustrankaFormatedWithAdressOIB_1"> MATINUS društvo s ograničenom odgovornošću, OIB 44788950544, Dobriše Cesarića 71, 10000 Zagreb zastupanog po punomoćniku MLADEN MARTINIS; DUBRAVKO GRČIĆ; ZORAN MAROVIĆ</derivirana_varijabla>
  </DomainObject.Predmet.ProtustrankaFormatedWithAdressOIB>
  <DomainObject.Predmet.ProtustrankaWithAdress>
    <izvorni_sadrzaj>MATINUS društvo s ograničenom odgovornošću Dobriše Cesarića 71, 10000 Zagreb</izvorni_sadrzaj>
    <derivirana_varijabla naziv="DomainObject.Predmet.ProtustrankaWithAdress_1">MATINUS društvo s ograničenom odgovornošću Dobriše Cesarića 71, 10000 Zagreb</derivirana_varijabla>
  </DomainObject.Predmet.ProtustrankaWithAdress>
  <DomainObject.Predmet.ProtustrankaWithAdressOIB>
    <izvorni_sadrzaj>MATINUS društvo s ograničenom odgovornošću, OIB 44788950544, Dobriše Cesarića 71, 10000 Zagreb</izvorni_sadrzaj>
    <derivirana_varijabla naziv="DomainObject.Predmet.ProtustrankaWithAdressOIB_1">MATINUS društvo s ograničenom odgovornošću, OIB 44788950544, Dobriše Cesarića 71, 10000 Zagreb</derivirana_varijabla>
  </DomainObject.Predmet.ProtustrankaWithAdressOIB>
  <DomainObject.Predmet.ProtustrankaNazivFormated>
    <izvorni_sadrzaj>MATINUS društvo s ograničenom odgovornošću</izvorni_sadrzaj>
    <derivirana_varijabla naziv="DomainObject.Predmet.ProtustrankaNazivFormated_1">MATINUS društvo s ograničenom odgovornošću</derivirana_varijabla>
  </DomainObject.Predmet.ProtustrankaNazivFormated>
  <DomainObject.Predmet.ProtustrankaNazivFormatedOIB>
    <izvorni_sadrzaj>MATINUS društvo s ograničenom odgovornošću, OIB 44788950544</izvorni_sadrzaj>
    <derivirana_varijabla naziv="DomainObject.Predmet.ProtustrankaNazivFormatedOIB_1">MATINUS društvo s ograničenom odgovornošću, OIB 44788950544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Antonio Šimundić; EGERIA putnička agencija i trgovina, društvo s ograničenom odgovornošću; ESCO GRUPA društvo s ograničenom odgovornošću za savjetovanje, inžinjering i usluge</izvorni_sadrzaj>
    <derivirana_varijabla naziv="DomainObject.Predmet.StrankaFormated_1">  FINA ZAGREB; Antonio Šimundić; EGERIA putnička agencija i trgovina, društvo s ograničenom odgovornošću; ESCO GRUPA društvo s ograničenom odgovornošću za savjetovanje, inžinjering i usluge</derivirana_varijabla>
  </DomainObject.Predmet.StrankaFormated>
  <DomainObject.Predmet.StrankaFormatedOIB>
    <izvorni_sadrzaj>  FINA ZAGREB, OIB 85821130368; Antonio Šimundić, OIB 43753258553; EGERIA putnička agencija i trgovina, društvo s ograničenom odgovornošću, OIB 28913117368; ESCO GRUPA društvo s ograničenom odgovornošću za savjetovanje, inžinjering i usluge, OIB 99771243457</izvorni_sadrzaj>
    <derivirana_varijabla naziv="DomainObject.Predmet.StrankaFormatedOIB_1">  FINA ZAGREB, OIB 85821130368; Antonio Šimundić, OIB 43753258553; EGERIA putnička agencija i trgovina, društvo s ograničenom odgovornošću, OIB 28913117368; ESCO GRUPA društvo s ograničenom odgovornošću za savjetovanje, inžinjering i usluge, OIB 99771243457</derivirana_varijabla>
  </DomainObject.Predmet.StrankaFormatedOIB>
  <DomainObject.Predmet.StrankaFormatedWithAdress>
    <izvorni_sadrzaj> FINA ZAGREB, Ul. grada Vukovara 70, 10000 Zagreb; Antonio Šimundić, Jurja Dobrile 16, 51000 Rijeka; EGERIA putnička agencija i trgovina, društvo s ograničenom odgovornošću, Korzo 35, 51000 Rijeka; ESCO GRUPA društvo s ograničenom odgovornošću za savjetovanje, inžinjering i usluge, Marijana Stepčića 11, 51000 Rijeka</izvorni_sadrzaj>
    <derivirana_varijabla naziv="DomainObject.Predmet.StrankaFormatedWithAdress_1"> FINA ZAGREB, Ul. grada Vukovara 70, 10000 Zagreb; Antonio Šimundić, Jurja Dobrile 16, 51000 Rijeka; EGERIA putnička agencija i trgovina, društvo s ograničenom odgovornošću, Korzo 35, 51000 Rijeka; ESCO GRUPA društvo s ograničenom odgovornošću za savjetovanje, inžinjering i usluge, Marijana Stepčića 11, 51000 Rijeka</derivirana_varijabla>
  </DomainObject.Predmet.StrankaFormatedWithAdress>
  <DomainObject.Predmet.StrankaFormatedWithAdressOIB>
    <izvorni_sadrzaj> FINA ZAGREB, OIB 85821130368, Ul. grada Vukovara 70, 10000 Zagreb; Antonio Šimundić, OIB 43753258553, Jurja Dobrile 16, 51000 Rijeka; EGERIA putnička agencija i trgovina, društvo s ograničenom odgovornošću, OIB 28913117368, Korzo 35, 51000 Rijeka; ESCO GRUPA društvo s ograničenom odgovornošću za savjetovanje, inžinjering i usluge, OIB 99771243457, Marijana Stepčića 11, 51000 Rijeka</izvorni_sadrzaj>
    <derivirana_varijabla naziv="DomainObject.Predmet.StrankaFormatedWithAdressOIB_1"> FINA ZAGREB, OIB 85821130368, Ul. grada Vukovara 70, 10000 Zagreb; Antonio Šimundić, OIB 43753258553, Jurja Dobrile 16, 51000 Rijeka; EGERIA putnička agencija i trgovina, društvo s ograničenom odgovornošću, OIB 28913117368, Korzo 35, 51000 Rijeka; ESCO GRUPA društvo s ograničenom odgovornošću za savjetovanje, inžinjering i usluge, OIB 99771243457, Marijana Stepčića 11, 51000 Rijeka</derivirana_varijabla>
  </DomainObject.Predmet.StrankaFormatedWithAdressOIB>
  <DomainObject.Predmet.StrankaWithAdress>
    <izvorni_sadrzaj>FINA ZAGREB Ul. grada Vukovara 70,10000 Zagreb,Antonio Šimundić Jurja Dobrile 16,51000 Rijeka,EGERIA putnička agencija i trgovina, društvo s ograničenom odgovornošću Korzo 35,51000 Rijeka,ESCO GRUPA društvo s ograničenom odgovornošću za savjetovanje, inžinjering i usluge Marijana Stepčića 11,51000 Rijeka</izvorni_sadrzaj>
    <derivirana_varijabla naziv="DomainObject.Predmet.StrankaWithAdress_1">FINA ZAGREB Ul. grada Vukovara 70,10000 Zagreb,Antonio Šimundić Jurja Dobrile 16,51000 Rijeka,EGERIA putnička agencija i trgovina, društvo s ograničenom odgovornošću Korzo 35,51000 Rijeka,ESCO GRUPA društvo s ograničenom odgovornošću za savjetovanje, inžinjering i usluge Marijana Stepčića 11,51000 Rijeka</derivirana_varijabla>
  </DomainObject.Predmet.StrankaWithAdress>
  <DomainObject.Predmet.StrankaWithAdressOIB>
    <izvorni_sadrzaj>FINA ZAGREB, OIB 85821130368, Ul. grada Vukovara 70,10000 Zagreb,Antonio Šimundić, OIB 43753258553, Jurja Dobrile 16,51000 Rijeka,EGERIA putnička agencija i trgovina, društvo s ograničenom odgovornošću, OIB 28913117368, Korzo 35,51000 Rijeka,ESCO GRUPA društvo s ograničenom odgovornošću za savjetovanje, inžinjering i usluge, OIB 99771243457, Marijana Stepčića 11,51000 Rijeka</izvorni_sadrzaj>
    <derivirana_varijabla naziv="DomainObject.Predmet.StrankaWithAdressOIB_1">FINA ZAGREB, OIB 85821130368, Ul. grada Vukovara 70,10000 Zagreb,Antonio Šimundić, OIB 43753258553, Jurja Dobrile 16,51000 Rijeka,EGERIA putnička agencija i trgovina, društvo s ograničenom odgovornošću, OIB 28913117368, Korzo 35,51000 Rijeka,ESCO GRUPA društvo s ograničenom odgovornošću za savjetovanje, inžinjering i usluge, OIB 99771243457, Marijana Stepčića 11,51000 Rijeka</derivirana_varijabla>
  </DomainObject.Predmet.StrankaWithAdressOIB>
  <DomainObject.Predmet.StrankaNazivFormated>
    <izvorni_sadrzaj>FINA ZAGREB,Antonio Šimundić,EGERIA putnička agencija i trgovina, društvo s ograničenom odgovornošću,ESCO GRUPA društvo s ograničenom odgovornošću za savjetovanje, inžinjering i usluge</izvorni_sadrzaj>
    <derivirana_varijabla naziv="DomainObject.Predmet.StrankaNazivFormated_1">FINA ZAGREB,Antonio Šimundić,EGERIA putnička agencija i trgovina, društvo s ograničenom odgovornošću,ESCO GRUPA društvo s ograničenom odgovornošću za savjetovanje, inžinjering i usluge</derivirana_varijabla>
  </DomainObject.Predmet.StrankaNazivFormated>
  <DomainObject.Predmet.StrankaNazivFormatedOIB>
    <izvorni_sadrzaj>FINA ZAGREB, OIB 85821130368,Antonio Šimundić, OIB 43753258553,EGERIA putnička agencija i trgovina, društvo s ograničenom odgovornošću, OIB 28913117368,ESCO GRUPA društvo s ograničenom odgovornošću za savjetovanje, inžinjering i usluge, OIB 99771243457</izvorni_sadrzaj>
    <derivirana_varijabla naziv="DomainObject.Predmet.StrankaNazivFormatedOIB_1">FINA ZAGREB, OIB 85821130368,Antonio Šimundić, OIB 43753258553,EGERIA putnička agencija i trgovina, društvo s ograničenom odgovornošću, OIB 28913117368,ESCO GRUPA društvo s ograničenom odgovornošću za savjetovanje, inžinjering i usluge, OIB 99771243457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ZAGREB</item>
      <item>Antonio Šimundić</item>
      <item>EGERIA putnička agencija i trgovina, društvo s ograničenom odgovornošću</item>
      <item>ESCO GRUPA društvo s ograničenom odgovornošću za savjetovanje, inžinjering i usluge</item>
    </izvorni_sadrzaj>
    <derivirana_varijabla naziv="DomainObject.Predmet.StrankaListFormated_1">
      <item>FINA ZAGREB</item>
      <item>Antonio Šimundić</item>
      <item>EGERIA putnička agencija i trgovina, društvo s ograničenom odgovornošću</item>
      <item>ESCO GRUPA društvo s ograničenom odgovornošću za savjetovanje, inžinjering i usluge</item>
    </derivirana_varijabla>
  </DomainObject.Predmet.StrankaListFormated>
  <DomainObject.Predmet.StrankaListFormatedOIB>
    <izvorni_sadrzaj>
      <item>FINA ZAGREB, OIB 85821130368</item>
      <item>Antonio Šimundić, OIB 43753258553</item>
      <item>EGERIA putnička agencija i trgovina, društvo s ograničenom odgovornošću, OIB 28913117368</item>
      <item>ESCO GRUPA društvo s ograničenom odgovornošću za savjetovanje, inžinjering i usluge, OIB 99771243457</item>
    </izvorni_sadrzaj>
    <derivirana_varijabla naziv="DomainObject.Predmet.StrankaListFormatedOIB_1">
      <item>FINA ZAGREB, OIB 85821130368</item>
      <item>Antonio Šimundić, OIB 43753258553</item>
      <item>EGERIA putnička agencija i trgovina, društvo s ograničenom odgovornošću, OIB 28913117368</item>
      <item>ESCO GRUPA društvo s ograničenom odgovornošću za savjetovanje, inžinjering i usluge, OIB 99771243457</item>
    </derivirana_varijabla>
  </DomainObject.Predmet.StrankaListFormatedOIB>
  <DomainObject.Predmet.StrankaListFormatedWithAdress>
    <izvorni_sadrzaj>
      <item>FINA ZAGREB, Ul. grada Vukovara 70, 10000 Zagreb</item>
      <item>Antonio Šimundić, Jurja Dobrile 16, 51000 Rijeka</item>
      <item>EGERIA putnička agencija i trgovina, društvo s ograničenom odgovornošću, Korzo 35, 51000 Rijeka</item>
      <item>ESCO GRUPA društvo s ograničenom odgovornošću za savjetovanje, inžinjering i usluge, Marijana Stepčića 11, 51000 Rijeka</item>
    </izvorni_sadrzaj>
    <derivirana_varijabla naziv="DomainObject.Predmet.StrankaListFormatedWithAdress_1">
      <item>FINA ZAGREB, Ul. grada Vukovara 70, 10000 Zagreb</item>
      <item>Antonio Šimundić, Jurja Dobrile 16, 51000 Rijeka</item>
      <item>EGERIA putnička agencija i trgovina, društvo s ograničenom odgovornošću, Korzo 35, 51000 Rijeka</item>
      <item>ESCO GRUPA društvo s ograničenom odgovornošću za savjetovanje, inžinjering i usluge, Marijana Stepčića 11, 51000 Rijeka</item>
    </derivirana_varijabla>
  </DomainObject.Predmet.StrankaListFormatedWithAdress>
  <DomainObject.Predmet.StrankaListFormatedWithAdressOIB>
    <izvorni_sadrzaj>
      <item>FINA ZAGREB, OIB 85821130368, Ul. grada Vukovara 70, 10000 Zagreb</item>
      <item>Antonio Šimundić, OIB 43753258553, Jurja Dobrile 16, 51000 Rijeka</item>
      <item>EGERIA putnička agencija i trgovina, društvo s ograničenom odgovornošću, OIB 28913117368, Korzo 35, 51000 Rijeka</item>
      <item>ESCO GRUPA društvo s ograničenom odgovornošću za savjetovanje, inžinjering i usluge, OIB 99771243457, Marijana Stepčića 11, 51000 Rijeka</item>
    </izvorni_sadrzaj>
    <derivirana_varijabla naziv="DomainObject.Predmet.StrankaListFormatedWithAdressOIB_1">
      <item>FINA ZAGREB, OIB 85821130368, Ul. grada Vukovara 70, 10000 Zagreb</item>
      <item>Antonio Šimundić, OIB 43753258553, Jurja Dobrile 16, 51000 Rijeka</item>
      <item>EGERIA putnička agencija i trgovina, društvo s ograničenom odgovornošću, OIB 28913117368, Korzo 35, 51000 Rijeka</item>
      <item>ESCO GRUPA društvo s ograničenom odgovornošću za savjetovanje, inžinjering i usluge, OIB 99771243457, Marijana Stepčića 11, 51000 Rijeka</item>
    </derivirana_varijabla>
  </DomainObject.Predmet.StrankaListFormatedWithAdressOIB>
  <DomainObject.Predmet.StrankaListNazivFormated>
    <izvorni_sadrzaj>
      <item>FINA ZAGREB</item>
      <item>Antonio Šimundić</item>
      <item>EGERIA putnička agencija i trgovina, društvo s ograničenom odgovornošću</item>
      <item>ESCO GRUPA društvo s ograničenom odgovornošću za savjetovanje, inžinjering i usluge</item>
    </izvorni_sadrzaj>
    <derivirana_varijabla naziv="DomainObject.Predmet.StrankaListNazivFormated_1">
      <item>FINA ZAGREB</item>
      <item>Antonio Šimundić</item>
      <item>EGERIA putnička agencija i trgovina, društvo s ograničenom odgovornošću</item>
      <item>ESCO GRUPA društvo s ograničenom odgovornošću za savjetovanje, inžinjering i usluge</item>
    </derivirana_varijabla>
  </DomainObject.Predmet.StrankaListNazivFormated>
  <DomainObject.Predmet.StrankaListNazivFormatedOIB>
    <izvorni_sadrzaj>
      <item>FINA ZAGREB, OIB 85821130368</item>
      <item>Antonio Šimundić, OIB 43753258553</item>
      <item>EGERIA putnička agencija i trgovina, društvo s ograničenom odgovornošću, OIB 28913117368</item>
      <item>ESCO GRUPA društvo s ograničenom odgovornošću za savjetovanje, inžinjering i usluge, OIB 99771243457</item>
    </izvorni_sadrzaj>
    <derivirana_varijabla naziv="DomainObject.Predmet.StrankaListNazivFormatedOIB_1">
      <item>FINA ZAGREB, OIB 85821130368</item>
      <item>Antonio Šimundić, OIB 43753258553</item>
      <item>EGERIA putnička agencija i trgovina, društvo s ograničenom odgovornošću, OIB 28913117368</item>
      <item>ESCO GRUPA društvo s ograničenom odgovornošću za savjetovanje, inžinjering i usluge, OIB 99771243457</item>
    </derivirana_varijabla>
  </DomainObject.Predmet.StrankaListNazivFormatedOIB>
  <DomainObject.Predmet.ProtuStrankaListFormated>
    <izvorni_sadrzaj>
      <item>MATINUS društvo s ograničenom odgovornošću zastupanog po punomoćniku MLADEN MARTINIS; DUBRAVKO GRČIĆ; ZORAN MAROVIĆ</item>
    </izvorni_sadrzaj>
    <derivirana_varijabla naziv="DomainObject.Predmet.ProtuStrankaListFormated_1">
      <item>MATINUS društvo s ograničenom odgovornošću zastupanog po punomoćniku MLADEN MARTINIS; DUBRAVKO GRČIĆ; ZORAN MAROVIĆ</item>
    </derivirana_varijabla>
  </DomainObject.Predmet.ProtuStrankaListFormated>
  <DomainObject.Predmet.ProtuStrankaListFormatedOIB>
    <izvorni_sadrzaj>
      <item>MATINUS društvo s ograničenom odgovornošću, OIB 44788950544 zastupanog po punomoćniku MLADEN MARTINIS; DUBRAVKO GRČIĆ; ZORAN MAROVIĆ</item>
    </izvorni_sadrzaj>
    <derivirana_varijabla naziv="DomainObject.Predmet.ProtuStrankaListFormatedOIB_1">
      <item>MATINUS društvo s ograničenom odgovornošću, OIB 44788950544 zastupanog po punomoćniku MLADEN MARTINIS; DUBRAVKO GRČIĆ; ZORAN MAROVIĆ</item>
    </derivirana_varijabla>
  </DomainObject.Predmet.ProtuStrankaListFormatedOIB>
  <DomainObject.Predmet.ProtuStrankaListFormatedWithAdress>
    <izvorni_sadrzaj>
      <item>MATINUS društvo s ograničenom odgovornošću, Dobriše Cesarića 71, 10000 Zagreb zastupanog po punomoćniku MLADEN MARTINIS; DUBRAVKO GRČIĆ; ZORAN MAROVIĆ</item>
    </izvorni_sadrzaj>
    <derivirana_varijabla naziv="DomainObject.Predmet.ProtuStrankaListFormatedWithAdress_1">
      <item>MATINUS društvo s ograničenom odgovornošću, Dobriše Cesarića 71, 10000 Zagreb zastupanog po punomoćniku MLADEN MARTINIS; DUBRAVKO GRČIĆ; ZORAN MAROVIĆ</item>
    </derivirana_varijabla>
  </DomainObject.Predmet.ProtuStrankaListFormatedWithAdress>
  <DomainObject.Predmet.ProtuStrankaListFormatedWithAdressOIB>
    <izvorni_sadrzaj>
      <item>MATINUS društvo s ograničenom odgovornošću, OIB 44788950544, Dobriše Cesarića 71, 10000 Zagreb zastupanog po punomoćniku MLADEN MARTINIS; DUBRAVKO GRČIĆ; ZORAN MAROVIĆ</item>
    </izvorni_sadrzaj>
    <derivirana_varijabla naziv="DomainObject.Predmet.ProtuStrankaListFormatedWithAdressOIB_1">
      <item>MATINUS društvo s ograničenom odgovornošću, OIB 44788950544, Dobriše Cesarića 71, 10000 Zagreb zastupanog po punomoćniku MLADEN MARTINIS; DUBRAVKO GRČIĆ; ZORAN MAROVIĆ</item>
    </derivirana_varijabla>
  </DomainObject.Predmet.ProtuStrankaListFormatedWithAdressOIB>
  <DomainObject.Predmet.ProtuStrankaListNazivFormated>
    <izvorni_sadrzaj>
      <item>MATINUS društvo s ograničenom odgovornošću</item>
    </izvorni_sadrzaj>
    <derivirana_varijabla naziv="DomainObject.Predmet.ProtuStrankaListNazivFormated_1">
      <item>MATINUS društvo s ograničenom odgovornošću</item>
    </derivirana_varijabla>
  </DomainObject.Predmet.ProtuStrankaListNazivFormated>
  <DomainObject.Predmet.ProtuStrankaListNazivFormatedOIB>
    <izvorni_sadrzaj>
      <item>MATINUS društvo s ograničenom odgovornošću, OIB 44788950544</item>
    </izvorni_sadrzaj>
    <derivirana_varijabla naziv="DomainObject.Predmet.ProtuStrankaListNazivFormatedOIB_1">
      <item>MATINUS društvo s ograničenom odgovornošću, OIB 44788950544</item>
    </derivirana_varijabla>
  </DomainObject.Predmet.ProtuStrankaListNazivFormatedOIB>
  <DomainObject.Predmet.OstaliListFormated>
    <izvorni_sadrzaj>
      <item>MLADEN MARTINIS punomoćnik sudionika u postupku MATINUS društvo s ograničenom odgovornošću</item>
      <item>DUBRAVKO GRČIĆ punomoćnik sudionika u postupku MATINUS društvo s ograničenom odgovornošću</item>
      <item>ZORAN MAROVIĆ punomoćnik sudionika u postupku MATINUS društvo s ograničenom odgovornošću</item>
      <item>Ministarstvo financija RH, Porezna uprava</item>
      <item>Ivan Kapor</item>
    </izvorni_sadrzaj>
    <derivirana_varijabla naziv="DomainObject.Predmet.OstaliListFormated_1">
      <item>MLADEN MARTINIS punomoćnik sudionika u postupku MATINUS društvo s ograničenom odgovornošću</item>
      <item>DUBRAVKO GRČIĆ punomoćnik sudionika u postupku MATINUS društvo s ograničenom odgovornošću</item>
      <item>ZORAN MAROVIĆ punomoćnik sudionika u postupku MATINUS društvo s ograničenom odgovornošću</item>
      <item>Ministarstvo financija RH, Porezna uprava</item>
      <item>Ivan Kapor</item>
    </derivirana_varijabla>
  </DomainObject.Predmet.OstaliListFormated>
  <DomainObject.Predmet.OstaliListFormatedOIB>
    <izvorni_sadrzaj>
      <item>MLADEN MARTINIS, OIB 31235395959 punomoćnik sudionika u postupku MATINUS društvo s ograničenom odgovornošću</item>
      <item>DUBRAVKO GRČIĆ, OIB 84105675459 punomoćnik sudionika u postupku MATINUS društvo s ograničenom odgovornošću</item>
      <item>ZORAN MAROVIĆ, OIB 71961959908 punomoćnik sudionika u postupku MATINUS društvo s ograničenom odgovornošću</item>
      <item>Ministarstvo financija RH, Porezna uprava, OIB 18683136487</item>
      <item>Ivan Kapor, OIB 93902711585</item>
    </izvorni_sadrzaj>
    <derivirana_varijabla naziv="DomainObject.Predmet.OstaliListFormatedOIB_1">
      <item>MLADEN MARTINIS, OIB 31235395959 punomoćnik sudionika u postupku MATINUS društvo s ograničenom odgovornošću</item>
      <item>DUBRAVKO GRČIĆ, OIB 84105675459 punomoćnik sudionika u postupku MATINUS društvo s ograničenom odgovornošću</item>
      <item>ZORAN MAROVIĆ, OIB 71961959908 punomoćnik sudionika u postupku MATINUS društvo s ograničenom odgovornošću</item>
      <item>Ministarstvo financija RH, Porezna uprava, OIB 18683136487</item>
      <item>Ivan Kapor, OIB 93902711585</item>
    </derivirana_varijabla>
  </DomainObject.Predmet.OstaliListFormatedOIB>
  <DomainObject.Predmet.OstaliListFormatedWithAdress>
    <izvorni_sadrzaj>
      <item>MLADEN MARTINIS, G. Dapiran b.b., 52210 Rovinj punomoćnik sudionika u postupku MATINUS društvo s ograničenom odgovornošću</item>
      <item>DUBRAVKO GRČIĆ, Ante Topim Mimare 44, 10000 Zagreb punomoćnik sudionika u postupku MATINUS društvo s ograničenom odgovornošću</item>
      <item>ZORAN MAROVIĆ, Slavenskog 31, 10000 Zagreb punomoćnik sudionika u postupku MATINUS društvo s ograničenom odgovornošću</item>
      <item>Ministarstvo financija RH, Porezna uprava, Av. Dubrovnik 32, 10000 Zagreb</item>
      <item>Ivan Kapor, Zadarska 77, 10000 Zagreb</item>
    </izvorni_sadrzaj>
    <derivirana_varijabla naziv="DomainObject.Predmet.OstaliListFormatedWithAdress_1">
      <item>MLADEN MARTINIS, G. Dapiran b.b., 52210 Rovinj punomoćnik sudionika u postupku MATINUS društvo s ograničenom odgovornošću</item>
      <item>DUBRAVKO GRČIĆ, Ante Topim Mimare 44, 10000 Zagreb punomoćnik sudionika u postupku MATINUS društvo s ograničenom odgovornošću</item>
      <item>ZORAN MAROVIĆ, Slavenskog 31, 10000 Zagreb punomoćnik sudionika u postupku MATINUS društvo s ograničenom odgovornošću</item>
      <item>Ministarstvo financija RH, Porezna uprava, Av. Dubrovnik 32, 10000 Zagreb</item>
      <item>Ivan Kapor, Zadarska 77, 10000 Zagreb</item>
    </derivirana_varijabla>
  </DomainObject.Predmet.OstaliListFormatedWithAdress>
  <DomainObject.Predmet.OstaliListFormatedWithAdressOIB>
    <izvorni_sadrzaj>
      <item>MLADEN MARTINIS, OIB 31235395959, G. Dapiran b.b., 52210 Rovinj punomoćnik sudionika u postupku MATINUS društvo s ograničenom odgovornošću</item>
      <item>DUBRAVKO GRČIĆ, OIB 84105675459, Ante Topim Mimare 44, 10000 Zagreb punomoćnik sudionika u postupku MATINUS društvo s ograničenom odgovornošću</item>
      <item>ZORAN MAROVIĆ, OIB 71961959908, Slavenskog 31, 10000 Zagreb punomoćnik sudionika u postupku MATINUS društvo s ograničenom odgovornošću</item>
      <item>Ministarstvo financija RH, Porezna uprava, OIB 18683136487, Av. Dubrovnik 32, 10000 Zagreb</item>
      <item>Ivan Kapor, OIB 93902711585, Zadarska 77, 10000 Zagreb</item>
    </izvorni_sadrzaj>
    <derivirana_varijabla naziv="DomainObject.Predmet.OstaliListFormatedWithAdressOIB_1">
      <item>MLADEN MARTINIS, OIB 31235395959, G. Dapiran b.b., 52210 Rovinj punomoćnik sudionika u postupku MATINUS društvo s ograničenom odgovornošću</item>
      <item>DUBRAVKO GRČIĆ, OIB 84105675459, Ante Topim Mimare 44, 10000 Zagreb punomoćnik sudionika u postupku MATINUS društvo s ograničenom odgovornošću</item>
      <item>ZORAN MAROVIĆ, OIB 71961959908, Slavenskog 31, 10000 Zagreb punomoćnik sudionika u postupku MATINUS društvo s ograničenom odgovornošću</item>
      <item>Ministarstvo financija RH, Porezna uprava, OIB 18683136487, Av. Dubrovnik 32, 10000 Zagreb</item>
      <item>Ivan Kapor, OIB 93902711585, Zadarska 77, 10000 Zagreb</item>
    </derivirana_varijabla>
  </DomainObject.Predmet.OstaliListFormatedWithAdressOIB>
  <DomainObject.Predmet.OstaliListNazivFormated>
    <izvorni_sadrzaj>
      <item>MLADEN MARTINIS</item>
      <item>DUBRAVKO GRČIĆ</item>
      <item>ZORAN MAROVIĆ</item>
      <item>Ministarstvo financija RH, Porezna uprava</item>
      <item>Ivan Kapor</item>
    </izvorni_sadrzaj>
    <derivirana_varijabla naziv="DomainObject.Predmet.OstaliListNazivFormated_1">
      <item>MLADEN MARTINIS</item>
      <item>DUBRAVKO GRČIĆ</item>
      <item>ZORAN MAROVIĆ</item>
      <item>Ministarstvo financija RH, Porezna uprava</item>
      <item>Ivan Kapor</item>
    </derivirana_varijabla>
  </DomainObject.Predmet.OstaliListNazivFormated>
  <DomainObject.Predmet.OstaliListNazivFormatedOIB>
    <izvorni_sadrzaj>
      <item>MLADEN MARTINIS, OIB 31235395959</item>
      <item>DUBRAVKO GRČIĆ, OIB 84105675459</item>
      <item>ZORAN MAROVIĆ, OIB 71961959908</item>
      <item>Ministarstvo financija RH, Porezna uprava, OIB 18683136487</item>
      <item>Ivan Kapor, OIB 93902711585</item>
    </izvorni_sadrzaj>
    <derivirana_varijabla naziv="DomainObject.Predmet.OstaliListNazivFormatedOIB_1">
      <item>MLADEN MARTINIS, OIB 31235395959</item>
      <item>DUBRAVKO GRČIĆ, OIB 84105675459</item>
      <item>ZORAN MAROVIĆ, OIB 71961959908</item>
      <item>Ministarstvo financija RH, Porezna uprava, OIB 18683136487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MATINUS društvo s ograničenom odgovornošću</izvorni_sadrzaj>
    <derivirana_varijabla naziv="DomainObject.Predmet.ProtustrankaIDrugi_1">MATINUS društvo s ograničenom odgovornošću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MATINUS društvo s ograničenom odgovornošću, OIB 44788950544, Dobriše Cesarića 71, 10000 Zagreb</izvorni_sadrzaj>
    <derivirana_varijabla naziv="DomainObject.Predmet.ProtustrankaIDrugiAdressOIB_1">MATINUS društvo s ograničenom odgovornošću, OIB 44788950544, Dobriše Cesarića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MATINUS društvo s ograničenom odgovornošću</item>
      <item>MLADEN MARTINIS</item>
      <item>DUBRAVKO GRČIĆ</item>
      <item>ZORAN MAROVIĆ</item>
      <item>Ministarstvo financija RH, Porezna uprava</item>
      <item>FINA ZAGREB</item>
      <item>Ivan Kapor</item>
      <item>Antonio Šimundić</item>
      <item>EGERIA putnička agencija i trgovina, društvo s ograničenom odgovornošću</item>
      <item>ESCO GRUPA društvo s ograničenom odgovornošću za savjetovanje, inžinjering i usluge</item>
    </izvorni_sadrzaj>
    <derivirana_varijabla naziv="DomainObject.Predmet.SudioniciListNaziv_1">
      <item>MATINUS društvo s ograničenom odgovornošću</item>
      <item>MLADEN MARTINIS</item>
      <item>DUBRAVKO GRČIĆ</item>
      <item>ZORAN MAROVIĆ</item>
      <item>Ministarstvo financija RH, Porezna uprava</item>
      <item>FINA ZAGREB</item>
      <item>Ivan Kapor</item>
      <item>Antonio Šimundić</item>
      <item>EGERIA putnička agencija i trgovina, društvo s ograničenom odgovornošću</item>
      <item>ESCO GRUPA društvo s ograničenom odgovornošću za savjetovanje, inžinjering i usluge</item>
    </derivirana_varijabla>
  </DomainObject.Predmet.SudioniciListNaziv>
  <DomainObject.Predmet.SudioniciListAdressOIB>
    <izvorni_sadrzaj>
      <item>MATINUS društvo s ograničenom odgovornošću, OIB 44788950544, Dobriše Cesarića 71,10000 Zagreb</item>
      <item>MLADEN MARTINIS, OIB 31235395959, G. Dapiran b.b.,52210 Rovinj</item>
      <item>DUBRAVKO GRČIĆ, OIB 84105675459, Ante Topim Mimare 44,10000 Zagreb</item>
      <item>ZORAN MAROVIĆ, OIB 71961959908, Slavenskog 31,10000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  <item>Antonio Šimundić, OIB 43753258553, Jurja Dobrile 16,51000 Rijeka</item>
      <item>EGERIA putnička agencija i trgovina, društvo s ograničenom odgovornošću, OIB 28913117368, Korzo 35,51000 Rijeka</item>
      <item>ESCO GRUPA društvo s ograničenom odgovornošću za savjetovanje, inžinjering i usluge, OIB 99771243457, Marijana Stepčića 11,51000 Rijeka</item>
    </izvorni_sadrzaj>
    <derivirana_varijabla naziv="DomainObject.Predmet.SudioniciListAdressOIB_1">
      <item>MATINUS društvo s ograničenom odgovornošću, OIB 44788950544, Dobriše Cesarića 71,10000 Zagreb</item>
      <item>MLADEN MARTINIS, OIB 31235395959, G. Dapiran b.b.,52210 Rovinj</item>
      <item>DUBRAVKO GRČIĆ, OIB 84105675459, Ante Topim Mimare 44,10000 Zagreb</item>
      <item>ZORAN MAROVIĆ, OIB 71961959908, Slavenskog 31,10000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  <item>Antonio Šimundić, OIB 43753258553, Jurja Dobrile 16,51000 Rijeka</item>
      <item>EGERIA putnička agencija i trgovina, društvo s ograničenom odgovornošću, OIB 28913117368, Korzo 35,51000 Rijeka</item>
      <item>ESCO GRUPA društvo s ograničenom odgovornošću za savjetovanje, inžinjering i usluge, OIB 99771243457, Marijana Stepčića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44788950544</item>
      <item>, OIB 31235395959</item>
      <item>, OIB 84105675459</item>
      <item>, OIB 71961959908</item>
      <item>, OIB 18683136487</item>
      <item>, OIB 85821130368</item>
      <item>, OIB 93902711585</item>
      <item>, OIB 43753258553</item>
      <item>, OIB 28913117368</item>
      <item>, OIB 99771243457</item>
    </izvorni_sadrzaj>
    <derivirana_varijabla naziv="DomainObject.Predmet.SudioniciListNazivOIB_1">
      <item>, OIB 44788950544</item>
      <item>, OIB 31235395959</item>
      <item>, OIB 84105675459</item>
      <item>, OIB 71961959908</item>
      <item>, OIB 18683136487</item>
      <item>, OIB 85821130368</item>
      <item>, OIB 93902711585</item>
      <item>, OIB 43753258553</item>
      <item>, OIB 28913117368</item>
      <item>, OIB 99771243457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1533</properties:Characters>
  <properties:Lines>47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2017-11-17T13:37:00Z</dcterms:created>
  <dc:creator>Valentina Kranjčić</dc:creator>
  <dc:description/>
  <cp:keywords/>
  <cp:lastModifiedBy>Valentina Kranjčić</cp:lastModifiedBy>
  <cp:lastPrinted>2017-11-17T13:47:00Z</cp:lastPrinted>
  <dcterms:modified xmlns:xsi="http://www.w3.org/2001/XMLSchema-instance" xsi:type="dcterms:W3CDTF">2017-11-17T13:49:00Z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