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05b6" w14:paraId="bbd05b6" w:rsidRDefault="009962BE" w:rsidP="009962BE" w:rsidR="009962BE" w:rsidRPr="00675D53">
      <w:pPr>
        <w:jc w:val="center"/>
        <w15:collapsed w:val="false"/>
        <w:rPr>
          <w:rFonts w:hAnsi="Chaparral Pro" w:ascii="Chaparral Pro"/>
          <w:b/>
          <w:sz w:val="24"/>
          <w:szCs w:val="24"/>
        </w:rPr>
      </w:pPr>
      <w:bookmarkStart w:name="_GoBack" w:id="0"/>
      <w:bookmarkEnd w:id="0"/>
      <w:r w:rsidRPr="00675D53">
        <w:rPr>
          <w:rFonts w:hAnsi="Chaparral Pro" w:ascii="Chaparral Pro"/>
          <w:b/>
          <w:sz w:val="24"/>
          <w:szCs w:val="24"/>
        </w:rPr>
        <w:t>Obrazac 20.</w:t>
      </w:r>
    </w:p>
    <w:p w:rsidRDefault="009962BE" w:rsidP="009962BE" w:rsidR="009962BE" w:rsidRPr="00675D53">
      <w:pPr>
        <w:jc w:val="center"/>
        <w:rPr>
          <w:rFonts w:hAnsi="Chaparral Pro" w:ascii="Chaparral Pro"/>
          <w:b/>
          <w:sz w:val="24"/>
          <w:szCs w:val="24"/>
        </w:rPr>
      </w:pPr>
      <w:r w:rsidRPr="00675D53">
        <w:rPr>
          <w:rFonts w:hAnsi="Chaparral Pro" w:ascii="Chaparral Pro"/>
          <w:b/>
          <w:sz w:val="24"/>
          <w:szCs w:val="24"/>
        </w:rPr>
        <w:t>IZVJEŠĆE STEČAJNOGA UPRAVITELJA O TIJEKU STEČAJNOGA POSTUPKA I STANJU STEČAJNE MASE</w:t>
      </w:r>
    </w:p>
    <w:p w:rsidRDefault="009962BE" w:rsidP="009962BE" w:rsidR="009962BE" w:rsidRPr="00675D53">
      <w:pPr>
        <w:jc w:val="center"/>
        <w:rPr>
          <w:rFonts w:hAnsi="Chaparral Pro" w:ascii="Chaparral Pro"/>
          <w:sz w:val="24"/>
          <w:szCs w:val="24"/>
        </w:rPr>
      </w:pPr>
    </w:p>
    <w:p w:rsidRDefault="009962BE" w:rsidP="009962BE" w:rsidR="009962BE" w:rsidRPr="00675D53">
      <w:pPr>
        <w:jc w:val="both"/>
        <w:rPr>
          <w:rFonts w:hAnsi="Chaparral Pro" w:ascii="Chaparral Pro"/>
          <w:sz w:val="24"/>
          <w:szCs w:val="24"/>
        </w:rPr>
      </w:pPr>
      <w:r w:rsidRPr="00675D53">
        <w:rPr>
          <w:rFonts w:hAnsi="Chaparral Pro" w:ascii="Chaparral Pro"/>
          <w:sz w:val="24"/>
          <w:szCs w:val="24"/>
          <w:lang w:val="pl-PL"/>
        </w:rPr>
        <w:t>Nadle</w:t>
      </w:r>
      <w:r w:rsidRPr="00675D53">
        <w:rPr>
          <w:rFonts w:hAnsi="Chaparral Pro" w:ascii="Chaparral Pro"/>
          <w:sz w:val="24"/>
          <w:szCs w:val="24"/>
        </w:rPr>
        <w:t>ž</w:t>
      </w:r>
      <w:r w:rsidRPr="00675D53">
        <w:rPr>
          <w:rFonts w:hAnsi="Chaparral Pro" w:ascii="Chaparral Pro"/>
          <w:sz w:val="24"/>
          <w:szCs w:val="24"/>
          <w:lang w:val="pl-PL"/>
        </w:rPr>
        <w:t>ni</w:t>
      </w:r>
      <w:r w:rsidRPr="00675D53">
        <w:rPr>
          <w:rFonts w:hAnsi="Chaparral Pro" w:ascii="Chaparral Pro"/>
          <w:sz w:val="24"/>
          <w:szCs w:val="24"/>
        </w:rPr>
        <w:t xml:space="preserve"> </w:t>
      </w:r>
      <w:r w:rsidRPr="00675D53">
        <w:rPr>
          <w:rFonts w:hAnsi="Chaparral Pro" w:ascii="Chaparral Pro"/>
          <w:sz w:val="24"/>
          <w:szCs w:val="24"/>
          <w:lang w:val="pl-PL"/>
        </w:rPr>
        <w:t>trgova</w:t>
      </w:r>
      <w:r w:rsidRPr="00675D53">
        <w:rPr>
          <w:rFonts w:hAnsi="Chaparral Pro" w:ascii="Chaparral Pro"/>
          <w:sz w:val="24"/>
          <w:szCs w:val="24"/>
        </w:rPr>
        <w:t>č</w:t>
      </w:r>
      <w:r w:rsidRPr="00675D53">
        <w:rPr>
          <w:rFonts w:hAnsi="Chaparral Pro" w:ascii="Chaparral Pro"/>
          <w:sz w:val="24"/>
          <w:szCs w:val="24"/>
          <w:lang w:val="pl-PL"/>
        </w:rPr>
        <w:t>ki</w:t>
      </w:r>
      <w:r w:rsidRPr="00675D53">
        <w:rPr>
          <w:rFonts w:hAnsi="Chaparral Pro" w:ascii="Chaparral Pro"/>
          <w:sz w:val="24"/>
          <w:szCs w:val="24"/>
        </w:rPr>
        <w:t xml:space="preserve"> </w:t>
      </w:r>
      <w:r w:rsidRPr="00675D53">
        <w:rPr>
          <w:rFonts w:hAnsi="Chaparral Pro" w:ascii="Chaparral Pro"/>
          <w:sz w:val="24"/>
          <w:szCs w:val="24"/>
          <w:lang w:val="pl-PL"/>
        </w:rPr>
        <w:t>sud</w:t>
      </w:r>
      <w:r w:rsidRPr="00675D53">
        <w:rPr>
          <w:rFonts w:hAnsi="Chaparral Pro" w:ascii="Chaparral Pro"/>
          <w:sz w:val="24"/>
          <w:szCs w:val="24"/>
        </w:rPr>
        <w:t xml:space="preserve"> u Zagrebu</w:t>
      </w:r>
    </w:p>
    <w:p w:rsidRDefault="009962BE" w:rsidP="009962BE" w:rsidR="009962BE" w:rsidRPr="00675D53">
      <w:pPr>
        <w:jc w:val="both"/>
        <w:rPr>
          <w:rFonts w:hAnsi="Chaparral Pro" w:ascii="Chaparral Pro"/>
          <w:sz w:val="24"/>
          <w:szCs w:val="24"/>
          <w:lang w:val="pl-PL"/>
        </w:rPr>
      </w:pPr>
      <w:r w:rsidRPr="00675D53">
        <w:rPr>
          <w:rFonts w:hAnsi="Chaparral Pro" w:ascii="Chaparral Pro"/>
          <w:sz w:val="24"/>
          <w:szCs w:val="24"/>
          <w:lang w:val="pl-PL"/>
        </w:rPr>
        <w:t>Poslovni broj spisa St-4929/16</w:t>
      </w:r>
    </w:p>
    <w:p w:rsidRDefault="009962BE" w:rsidP="009962BE" w:rsidR="009962BE" w:rsidRPr="00675D53">
      <w:pPr>
        <w:rPr>
          <w:rFonts w:hAnsi="Chaparral Pro" w:ascii="Chaparral Pro"/>
          <w:sz w:val="24"/>
          <w:szCs w:val="24"/>
          <w:lang w:val="pl-PL"/>
        </w:rPr>
      </w:pPr>
      <w:r w:rsidRPr="00675D53">
        <w:rPr>
          <w:rFonts w:hAnsi="Chaparral Pro" w:ascii="Chaparral Pro"/>
          <w:sz w:val="24"/>
          <w:szCs w:val="24"/>
          <w:lang w:val="pl-PL"/>
        </w:rPr>
        <w:t>Dužnik (ime i prezime / tvrtka ili naziv, OIB, adresa / sjedište)</w:t>
      </w:r>
    </w:p>
    <w:p w:rsidRDefault="009962BE" w:rsidP="009962BE" w:rsidR="009962BE" w:rsidRPr="00675D53">
      <w:pPr>
        <w:rPr>
          <w:rFonts w:hAnsi="Chaparral Pro" w:ascii="Chaparral Pro"/>
          <w:sz w:val="24"/>
          <w:szCs w:val="24"/>
          <w:lang w:val="pl-PL"/>
        </w:rPr>
      </w:pPr>
      <w:r w:rsidRPr="00675D53">
        <w:rPr>
          <w:rFonts w:hAnsi="Chaparral Pro" w:ascii="Chaparral Pro"/>
          <w:sz w:val="24"/>
          <w:szCs w:val="24"/>
          <w:lang w:val="pl-PL"/>
        </w:rPr>
        <w:t>UGO JELAK j.d.o.o. u stečaju, Dijaneš 5, Dijaneš, OIB: 46792910229</w:t>
      </w:r>
    </w:p>
    <w:p w:rsidRDefault="009962BE" w:rsidP="009962BE" w:rsidR="009962BE" w:rsidRPr="00675D53">
      <w:pPr>
        <w:jc w:val="center"/>
        <w:rPr>
          <w:rFonts w:hAnsi="Chaparral Pro" w:ascii="Chaparral Pro"/>
          <w:sz w:val="24"/>
          <w:szCs w:val="24"/>
          <w:lang w:val="pl-PL"/>
        </w:rPr>
      </w:pPr>
    </w:p>
    <w:p w:rsidRDefault="009962BE" w:rsidP="009962BE" w:rsidR="009962BE" w:rsidRPr="00675D53">
      <w:pPr>
        <w:rPr>
          <w:rFonts w:hAnsi="Chaparral Pro" w:ascii="Chaparral Pro"/>
          <w:b/>
          <w:sz w:val="24"/>
          <w:szCs w:val="24"/>
          <w:lang w:val="pl-PL"/>
        </w:rPr>
      </w:pPr>
      <w:r w:rsidRPr="00675D53">
        <w:rPr>
          <w:rFonts w:hAnsi="Chaparral Pro" w:ascii="Chaparral Pro"/>
          <w:b/>
          <w:sz w:val="24"/>
          <w:szCs w:val="24"/>
          <w:lang w:val="pl-PL"/>
        </w:rPr>
        <w:t xml:space="preserve">I.  TIJEK STEČAJNOGA POSTUPKA U RAZDOBLJU OD </w:t>
      </w:r>
      <w:r w:rsidR="00965B1E" w:rsidRPr="00675D53">
        <w:rPr>
          <w:rFonts w:hAnsi="Chaparral Pro" w:ascii="Chaparral Pro"/>
          <w:b/>
          <w:sz w:val="24"/>
          <w:szCs w:val="24"/>
          <w:lang w:val="pl-PL"/>
        </w:rPr>
        <w:t>09</w:t>
      </w:r>
      <w:r w:rsidRPr="00675D53">
        <w:rPr>
          <w:rFonts w:hAnsi="Chaparral Pro" w:ascii="Chaparral Pro"/>
          <w:b/>
          <w:sz w:val="24"/>
          <w:szCs w:val="24"/>
          <w:lang w:val="pl-PL"/>
        </w:rPr>
        <w:t>.0</w:t>
      </w:r>
      <w:r w:rsidR="00965B1E" w:rsidRPr="00675D53">
        <w:rPr>
          <w:rFonts w:hAnsi="Chaparral Pro" w:ascii="Chaparral Pro"/>
          <w:b/>
          <w:sz w:val="24"/>
          <w:szCs w:val="24"/>
          <w:lang w:val="pl-PL"/>
        </w:rPr>
        <w:t>7</w:t>
      </w:r>
      <w:r w:rsidRPr="00675D53">
        <w:rPr>
          <w:rFonts w:hAnsi="Chaparral Pro" w:ascii="Chaparral Pro"/>
          <w:b/>
          <w:sz w:val="24"/>
          <w:szCs w:val="24"/>
          <w:lang w:val="pl-PL"/>
        </w:rPr>
        <w:t xml:space="preserve">.2018.g. DO </w:t>
      </w:r>
      <w:r w:rsidR="00675D53">
        <w:rPr>
          <w:rFonts w:hAnsi="Chaparral Pro" w:ascii="Chaparral Pro"/>
          <w:b/>
          <w:sz w:val="24"/>
          <w:szCs w:val="24"/>
          <w:lang w:val="pl-PL"/>
        </w:rPr>
        <w:t>31</w:t>
      </w:r>
      <w:r w:rsidRPr="00675D53">
        <w:rPr>
          <w:rFonts w:hAnsi="Chaparral Pro" w:ascii="Chaparral Pro"/>
          <w:b/>
          <w:sz w:val="24"/>
          <w:szCs w:val="24"/>
          <w:lang w:val="pl-PL"/>
        </w:rPr>
        <w:t>.</w:t>
      </w:r>
      <w:r w:rsidR="00965B1E" w:rsidRPr="00675D53">
        <w:rPr>
          <w:rFonts w:hAnsi="Chaparral Pro" w:ascii="Chaparral Pro"/>
          <w:b/>
          <w:sz w:val="24"/>
          <w:szCs w:val="24"/>
          <w:lang w:val="pl-PL"/>
        </w:rPr>
        <w:t>1</w:t>
      </w:r>
      <w:r w:rsidRPr="00675D53">
        <w:rPr>
          <w:rFonts w:hAnsi="Chaparral Pro" w:ascii="Chaparral Pro"/>
          <w:b/>
          <w:sz w:val="24"/>
          <w:szCs w:val="24"/>
          <w:lang w:val="pl-PL"/>
        </w:rPr>
        <w:t>0.2018.g.</w:t>
      </w:r>
    </w:p>
    <w:p w:rsidRDefault="009962BE" w:rsidP="009962BE" w:rsidR="009962BE" w:rsidRPr="00675D53">
      <w:pPr>
        <w:spacing w:after="0"/>
        <w:jc w:val="both"/>
        <w:rPr>
          <w:rFonts w:eastAsia="Times New Roman" w:hAnsi="Chaparral Pro" w:ascii="Chaparral Pro"/>
          <w:sz w:val="24"/>
          <w:szCs w:val="24"/>
        </w:rPr>
      </w:pPr>
    </w:p>
    <w:p w:rsidRDefault="009962BE" w:rsidP="009962BE" w:rsidR="009962BE" w:rsidRPr="00675D53">
      <w:pPr>
        <w:spacing w:after="0"/>
        <w:jc w:val="both"/>
        <w:rPr>
          <w:rFonts w:eastAsia="Times New Roman" w:hAnsi="Chaparral Pro" w:ascii="Chaparral Pro"/>
          <w:sz w:val="24"/>
          <w:szCs w:val="24"/>
        </w:rPr>
      </w:pPr>
      <w:r w:rsidRPr="00675D53">
        <w:rPr>
          <w:rFonts w:eastAsia="Times New Roman" w:hAnsi="Chaparral Pro" w:ascii="Chaparral Pro"/>
          <w:sz w:val="24"/>
          <w:szCs w:val="24"/>
        </w:rPr>
        <w:t xml:space="preserve">Naslov je rješenjem posl.br. St-4929/16 od dana 14.05.2018.g. naložio Ministarstvu unutarnjih poslova RH raspisivanje potrage za </w:t>
      </w:r>
      <w:r w:rsidRPr="00675D53">
        <w:rPr>
          <w:rFonts w:hAnsi="Chaparral Pro" w:ascii="Chaparral Pro"/>
          <w:sz w:val="24"/>
          <w:szCs w:val="24"/>
          <w:lang w:val="pl-PL"/>
        </w:rPr>
        <w:t>vozilom N1, marke CITROEN BERLINGO C-210348, 1.4. I, godina proizvodnje 2007., broj šasije VF7GBKFWC94337872, reg. oznake ZG2621FB</w:t>
      </w:r>
      <w:r w:rsidRPr="00675D53">
        <w:rPr>
          <w:rFonts w:eastAsia="Times New Roman" w:hAnsi="Chaparral Pro" w:ascii="Chaparral Pro"/>
          <w:sz w:val="24"/>
          <w:szCs w:val="24"/>
        </w:rPr>
        <w:t>.</w:t>
      </w:r>
    </w:p>
    <w:p w:rsidRDefault="009962BE" w:rsidP="009962BE" w:rsidR="009962BE" w:rsidRPr="00675D53">
      <w:pPr>
        <w:spacing w:after="0"/>
        <w:jc w:val="both"/>
        <w:rPr>
          <w:rFonts w:eastAsia="Times New Roman" w:hAnsi="Chaparral Pro" w:ascii="Chaparral Pro"/>
          <w:sz w:val="24"/>
          <w:szCs w:val="24"/>
        </w:rPr>
      </w:pPr>
    </w:p>
    <w:p w:rsidRDefault="009962BE" w:rsidP="009962BE" w:rsidR="009962BE" w:rsidRPr="00675D53">
      <w:pPr>
        <w:spacing w:after="0"/>
        <w:jc w:val="both"/>
        <w:rPr>
          <w:rFonts w:eastAsia="Times New Roman" w:hAnsi="Chaparral Pro" w:ascii="Chaparral Pro"/>
          <w:sz w:val="24"/>
          <w:szCs w:val="24"/>
        </w:rPr>
      </w:pPr>
      <w:r w:rsidRPr="00675D53">
        <w:rPr>
          <w:rFonts w:eastAsia="Times New Roman" w:hAnsi="Chaparral Pro" w:ascii="Chaparral Pro"/>
          <w:sz w:val="24"/>
          <w:szCs w:val="24"/>
        </w:rPr>
        <w:t>Povodom navedenog rješenja, Ministarstvo unutarnjih poslova, Policijska uprava Zagrebačka, Sektor kriminalističke policije dopisom od dana 21.05.2018.g. obavijestilo me da su raspisali objavu za predmetnim vozilom u vlasništvu dužnika UGO JELAK d.o.o. u stečaju.</w:t>
      </w:r>
    </w:p>
    <w:p w:rsidRDefault="000B7705" w:rsidP="009962BE" w:rsidR="000B7705" w:rsidRPr="00675D53">
      <w:pPr>
        <w:spacing w:after="0"/>
        <w:jc w:val="both"/>
        <w:rPr>
          <w:rFonts w:eastAsia="Times New Roman" w:hAnsi="Chaparral Pro" w:ascii="Chaparral Pro"/>
          <w:sz w:val="24"/>
          <w:szCs w:val="24"/>
        </w:rPr>
      </w:pPr>
    </w:p>
    <w:p w:rsidRDefault="000B7705" w:rsidP="009962BE" w:rsidR="000B7705" w:rsidRPr="00675D53">
      <w:pPr>
        <w:spacing w:after="0"/>
        <w:jc w:val="both"/>
        <w:rPr>
          <w:rFonts w:eastAsia="Times New Roman" w:hAnsi="Chaparral Pro" w:ascii="Chaparral Pro"/>
          <w:sz w:val="24"/>
          <w:szCs w:val="24"/>
        </w:rPr>
      </w:pPr>
      <w:r w:rsidRPr="00675D53">
        <w:rPr>
          <w:rFonts w:eastAsia="Times New Roman" w:hAnsi="Chaparral Pro" w:ascii="Chaparral Pro"/>
          <w:sz w:val="24"/>
          <w:szCs w:val="24"/>
        </w:rPr>
        <w:t>Ministarstvo unutarnjih poslova, Policijska uprava Zagrebačka, Sektor kriminalističke policije</w:t>
      </w:r>
      <w:r w:rsidR="00965B1E" w:rsidRPr="00675D53">
        <w:rPr>
          <w:rFonts w:eastAsia="Times New Roman" w:hAnsi="Chaparral Pro" w:ascii="Chaparral Pro"/>
          <w:sz w:val="24"/>
          <w:szCs w:val="24"/>
        </w:rPr>
        <w:t xml:space="preserve"> do danas me</w:t>
      </w:r>
      <w:r w:rsidRPr="00675D53">
        <w:rPr>
          <w:rFonts w:eastAsia="Times New Roman" w:hAnsi="Chaparral Pro" w:ascii="Chaparral Pro"/>
          <w:sz w:val="24"/>
          <w:szCs w:val="24"/>
        </w:rPr>
        <w:t xml:space="preserve"> nije</w:t>
      </w:r>
      <w:r w:rsidR="00965B1E" w:rsidRPr="00675D53">
        <w:rPr>
          <w:rFonts w:eastAsia="Times New Roman" w:hAnsi="Chaparral Pro" w:ascii="Chaparral Pro"/>
          <w:sz w:val="24"/>
          <w:szCs w:val="24"/>
        </w:rPr>
        <w:t xml:space="preserve"> </w:t>
      </w:r>
      <w:r w:rsidRPr="00675D53">
        <w:rPr>
          <w:rFonts w:eastAsia="Times New Roman" w:hAnsi="Chaparral Pro" w:ascii="Chaparral Pro"/>
          <w:sz w:val="24"/>
          <w:szCs w:val="24"/>
        </w:rPr>
        <w:t>obavijestilo da bi pronašli predmetno vozilo u vlasništvu dužnika UGO JELAK d.o.o. u stečaju.</w:t>
      </w:r>
    </w:p>
    <w:p w:rsidRDefault="006F7C93" w:rsidP="009962BE" w:rsidR="006F7C93" w:rsidRPr="00675D53">
      <w:pPr>
        <w:spacing w:after="0"/>
        <w:jc w:val="both"/>
        <w:rPr>
          <w:rFonts w:eastAsia="Times New Roman" w:hAnsi="Chaparral Pro" w:ascii="Chaparral Pro"/>
          <w:sz w:val="24"/>
          <w:szCs w:val="24"/>
        </w:rPr>
      </w:pPr>
    </w:p>
    <w:p w:rsidRDefault="006F7C93" w:rsidP="009962BE" w:rsidR="006F7C93" w:rsidRPr="00675D53">
      <w:pPr>
        <w:spacing w:after="0"/>
        <w:jc w:val="both"/>
        <w:rPr>
          <w:rFonts w:eastAsia="Times New Roman" w:hAnsi="Chaparral Pro" w:ascii="Chaparral Pro"/>
          <w:sz w:val="24"/>
          <w:szCs w:val="24"/>
        </w:rPr>
      </w:pPr>
      <w:r w:rsidRPr="00675D53">
        <w:rPr>
          <w:rFonts w:hAnsi="Chaparral Pro" w:ascii="Chaparral Pro"/>
          <w:b/>
          <w:sz w:val="24"/>
          <w:szCs w:val="24"/>
          <w:lang w:val="pl-PL"/>
        </w:rPr>
        <w:t>II.  STANJE STEČAJNE MASE</w:t>
      </w:r>
    </w:p>
    <w:p w:rsidRDefault="006F7C93" w:rsidP="009962BE" w:rsidR="006F7C93" w:rsidRPr="00675D53">
      <w:pPr>
        <w:spacing w:after="0"/>
        <w:jc w:val="both"/>
        <w:rPr>
          <w:rFonts w:eastAsia="Times New Roman" w:hAnsi="Chaparral Pro" w:ascii="Chaparral Pro"/>
          <w:sz w:val="24"/>
          <w:szCs w:val="24"/>
        </w:rPr>
      </w:pPr>
    </w:p>
    <w:p w:rsidRDefault="00E71823" w:rsidP="00E71823" w:rsidR="00E71823" w:rsidRPr="00675D53">
      <w:pPr>
        <w:jc w:val="both"/>
        <w:rPr>
          <w:rFonts w:eastAsia="Times New Roman" w:hAnsi="Chaparral Pro" w:ascii="Chaparral Pro"/>
          <w:sz w:val="24"/>
          <w:szCs w:val="24"/>
        </w:rPr>
      </w:pPr>
      <w:r w:rsidRPr="00675D53">
        <w:rPr>
          <w:rFonts w:eastAsia="Times New Roman" w:hAnsi="Chaparral Pro" w:ascii="Chaparral Pro"/>
          <w:sz w:val="24"/>
          <w:szCs w:val="24"/>
        </w:rPr>
        <w:t xml:space="preserve">S obzirom da nisam u posjedu vozila, niti je izvjesno da će vozilo biti pronađeno smatram da u ovom trenutku </w:t>
      </w:r>
      <w:r w:rsidR="006F7C93" w:rsidRPr="00675D53">
        <w:rPr>
          <w:rFonts w:eastAsia="Times New Roman" w:hAnsi="Chaparral Pro" w:ascii="Chaparral Pro"/>
          <w:sz w:val="24"/>
          <w:szCs w:val="24"/>
        </w:rPr>
        <w:t>stečajni dužnik nema imovine</w:t>
      </w:r>
      <w:r w:rsidRPr="00675D53">
        <w:rPr>
          <w:rFonts w:eastAsia="Times New Roman" w:hAnsi="Chaparral Pro" w:ascii="Chaparral Pro"/>
          <w:sz w:val="24"/>
          <w:szCs w:val="24"/>
        </w:rPr>
        <w:t xml:space="preserve"> koja bi se mogla unovčiti, a nema niti druge imovine.</w:t>
      </w:r>
    </w:p>
    <w:p w:rsidRDefault="00E71823" w:rsidP="00E71823" w:rsidR="00E71823" w:rsidRPr="00675D53">
      <w:pPr>
        <w:jc w:val="both"/>
        <w:rPr>
          <w:rFonts w:eastAsia="Times New Roman" w:hAnsi="Chaparral Pro" w:ascii="Chaparral Pro"/>
          <w:sz w:val="24"/>
          <w:szCs w:val="24"/>
        </w:rPr>
      </w:pPr>
      <w:r w:rsidRPr="00675D53">
        <w:rPr>
          <w:rFonts w:eastAsia="Times New Roman" w:hAnsi="Chaparral Pro" w:ascii="Chaparral Pro"/>
          <w:sz w:val="24"/>
          <w:szCs w:val="24"/>
        </w:rPr>
        <w:t>Nastali troškovi stečajnog postupka za period od otvaranja stečaja do dana 31.10.2018 iznose kao niže:</w:t>
      </w:r>
    </w:p>
    <w:tbl>
      <w:tblPr>
        <w:tblW w:type="dxa" w:w="900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82"/>
        <w:gridCol w:w="1134"/>
        <w:gridCol w:w="992"/>
        <w:gridCol w:w="1493"/>
      </w:tblGrid>
      <w:tr w:rsidTr="0098490B" w:rsidR="00E71823" w:rsidRPr="00675D53">
        <w:trPr>
          <w:trHeight w:val="277"/>
          <w:jc w:val="center"/>
        </w:trPr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Troškovi računovodstva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1.250,00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5D5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16</w:t>
            </w: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5D5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20</w:t>
            </w:r>
            <w:r w:rsidR="00E71823" w:rsidRPr="00675D53">
              <w:rPr>
                <w:rFonts w:eastAsia="Times New Roman" w:hAnsi="Chaparral Pro" w:ascii="Chaparral Pro"/>
                <w:sz w:val="24"/>
                <w:szCs w:val="24"/>
              </w:rPr>
              <w:t>.</w:t>
            </w: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0</w:t>
            </w:r>
            <w:r w:rsidR="00E71823" w:rsidRPr="00675D53">
              <w:rPr>
                <w:rFonts w:eastAsia="Times New Roman" w:hAnsi="Chaparral Pro" w:ascii="Chaparral Pro"/>
                <w:sz w:val="24"/>
                <w:szCs w:val="24"/>
              </w:rPr>
              <w:t>00,00</w:t>
            </w:r>
          </w:p>
        </w:tc>
      </w:tr>
      <w:tr w:rsidTr="0098490B" w:rsidR="00E71823" w:rsidRPr="00675D53">
        <w:trPr>
          <w:trHeight w:val="277"/>
          <w:jc w:val="center"/>
        </w:trPr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Predaja GFI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400,00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1 kom</w:t>
            </w: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400,00</w:t>
            </w:r>
          </w:p>
        </w:tc>
      </w:tr>
      <w:tr w:rsidTr="0098490B" w:rsidR="00E71823" w:rsidRPr="00675D53">
        <w:trPr>
          <w:trHeight w:val="277"/>
          <w:jc w:val="center"/>
        </w:trPr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Bankarski troškovi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5D5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584</w:t>
            </w:r>
            <w:r w:rsidR="00E71823" w:rsidRPr="00675D53">
              <w:rPr>
                <w:rFonts w:eastAsia="Times New Roman" w:hAnsi="Chaparral Pro" w:ascii="Chaparral Pro"/>
                <w:sz w:val="24"/>
                <w:szCs w:val="24"/>
              </w:rPr>
              <w:t>,</w:t>
            </w: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00</w:t>
            </w:r>
          </w:p>
        </w:tc>
      </w:tr>
      <w:tr w:rsidTr="0098490B" w:rsidR="00E71823" w:rsidRPr="00675D53">
        <w:trPr>
          <w:trHeight w:val="251"/>
          <w:jc w:val="center"/>
        </w:trPr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Trošak izrade pečata – posudba upravitelj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150,00</w:t>
            </w:r>
          </w:p>
        </w:tc>
      </w:tr>
      <w:tr w:rsidTr="0098490B" w:rsidR="00E71823" w:rsidRPr="00675D53">
        <w:trPr>
          <w:trHeight w:val="241"/>
          <w:jc w:val="center"/>
        </w:trPr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Bankarska naknada (trošak zatvaranja računa)</w:t>
            </w:r>
          </w:p>
        </w:tc>
        <w:tc>
          <w:tcPr>
            <w:tcW w:type="dxa" w:w="2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200,00</w:t>
            </w:r>
          </w:p>
        </w:tc>
      </w:tr>
      <w:tr w:rsidTr="0098490B" w:rsidR="00E71823" w:rsidRPr="00675D53">
        <w:trPr>
          <w:trHeight w:val="293"/>
          <w:jc w:val="center"/>
        </w:trPr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Troškovi procjene imovine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jc w:val="both"/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-</w:t>
            </w:r>
          </w:p>
        </w:tc>
      </w:tr>
      <w:tr w:rsidTr="0098490B" w:rsidR="00E71823" w:rsidRPr="00675D53">
        <w:trPr>
          <w:trHeight w:val="293"/>
          <w:jc w:val="center"/>
        </w:trPr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Troškovi unovčenja imovine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jc w:val="both"/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-</w:t>
            </w:r>
          </w:p>
        </w:tc>
      </w:tr>
      <w:tr w:rsidTr="0098490B" w:rsidR="00E71823" w:rsidRPr="00675D53">
        <w:trPr>
          <w:trHeight w:val="293"/>
          <w:jc w:val="center"/>
        </w:trPr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Sudske pristojbe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2.000,00</w:t>
            </w:r>
          </w:p>
        </w:tc>
      </w:tr>
      <w:tr w:rsidTr="0098490B" w:rsidR="00E71823" w:rsidRPr="00675D53">
        <w:trPr>
          <w:trHeight w:val="293"/>
          <w:jc w:val="center"/>
        </w:trPr>
        <w:tc>
          <w:tcPr>
            <w:tcW w:type="dxa" w:w="5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sz w:val="24"/>
                <w:szCs w:val="24"/>
              </w:rPr>
              <w:t>Bruto nagrada stečajnog upravitelja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b/>
                <w:sz w:val="24"/>
                <w:szCs w:val="24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71823" w:rsidP="0098490B" w:rsidR="00E71823" w:rsidRPr="00675D53">
            <w:pPr>
              <w:rPr>
                <w:rFonts w:eastAsia="Times New Roman" w:hAnsi="Chaparral Pro" w:ascii="Chaparral Pro"/>
                <w:b/>
                <w:sz w:val="24"/>
                <w:szCs w:val="24"/>
              </w:rPr>
            </w:pP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1823" w:rsidP="0098490B" w:rsidR="00E71823" w:rsidRPr="00675D53">
            <w:pPr>
              <w:jc w:val="both"/>
              <w:rPr>
                <w:rFonts w:eastAsia="Times New Roman" w:hAnsi="Chaparral Pro" w:ascii="Chaparral Pro"/>
                <w:b/>
                <w:sz w:val="24"/>
                <w:szCs w:val="24"/>
              </w:rPr>
            </w:pPr>
            <w:r w:rsidRPr="00675D53">
              <w:rPr>
                <w:rFonts w:eastAsia="Times New Roman" w:hAnsi="Chaparral Pro" w:ascii="Chaparral Pro"/>
                <w:b/>
                <w:sz w:val="24"/>
                <w:szCs w:val="24"/>
              </w:rPr>
              <w:t>5.000,00 kn</w:t>
            </w:r>
          </w:p>
        </w:tc>
      </w:tr>
    </w:tbl>
    <w:p w:rsidRDefault="00E71823" w:rsidP="00E71823" w:rsidR="00E71823" w:rsidRPr="00675D53">
      <w:pPr>
        <w:rPr>
          <w:rFonts w:hAnsi="Chaparral Pro" w:ascii="Chaparral Pro"/>
          <w:b/>
          <w:sz w:val="24"/>
          <w:szCs w:val="24"/>
          <w:lang w:val="pl-PL"/>
        </w:rPr>
      </w:pPr>
      <w:r w:rsidRPr="00675D53">
        <w:rPr>
          <w:rFonts w:hAnsi="Chaparral Pro" w:ascii="Chaparral Pro"/>
          <w:b/>
          <w:sz w:val="24"/>
          <w:szCs w:val="24"/>
          <w:lang w:val="pl-PL"/>
        </w:rPr>
        <w:t>Ukupno:</w:t>
      </w:r>
      <w:r w:rsidRPr="00675D53">
        <w:rPr>
          <w:rFonts w:hAnsi="Chaparral Pro" w:ascii="Chaparral Pro"/>
          <w:b/>
          <w:sz w:val="24"/>
          <w:szCs w:val="24"/>
          <w:lang w:val="pl-PL"/>
        </w:rPr>
        <w:tab/>
      </w:r>
      <w:r w:rsidRPr="00675D53">
        <w:rPr>
          <w:rFonts w:hAnsi="Chaparral Pro" w:ascii="Chaparral Pro"/>
          <w:b/>
          <w:sz w:val="24"/>
          <w:szCs w:val="24"/>
          <w:lang w:val="pl-PL"/>
        </w:rPr>
        <w:tab/>
      </w:r>
      <w:r w:rsidRPr="00675D53">
        <w:rPr>
          <w:rFonts w:hAnsi="Chaparral Pro" w:ascii="Chaparral Pro"/>
          <w:b/>
          <w:sz w:val="24"/>
          <w:szCs w:val="24"/>
          <w:lang w:val="pl-PL"/>
        </w:rPr>
        <w:tab/>
      </w:r>
      <w:r w:rsidRPr="00675D53">
        <w:rPr>
          <w:rFonts w:hAnsi="Chaparral Pro" w:ascii="Chaparral Pro"/>
          <w:b/>
          <w:sz w:val="24"/>
          <w:szCs w:val="24"/>
          <w:lang w:val="pl-PL"/>
        </w:rPr>
        <w:tab/>
      </w:r>
      <w:r w:rsidRPr="00675D53">
        <w:rPr>
          <w:rFonts w:hAnsi="Chaparral Pro" w:ascii="Chaparral Pro"/>
          <w:b/>
          <w:sz w:val="24"/>
          <w:szCs w:val="24"/>
          <w:lang w:val="pl-PL"/>
        </w:rPr>
        <w:tab/>
      </w:r>
      <w:r w:rsidRPr="00675D53">
        <w:rPr>
          <w:rFonts w:hAnsi="Chaparral Pro" w:ascii="Chaparral Pro"/>
          <w:b/>
          <w:sz w:val="24"/>
          <w:szCs w:val="24"/>
          <w:lang w:val="pl-PL"/>
        </w:rPr>
        <w:tab/>
      </w:r>
      <w:r w:rsidRPr="00675D53">
        <w:rPr>
          <w:rFonts w:hAnsi="Chaparral Pro" w:ascii="Chaparral Pro"/>
          <w:b/>
          <w:sz w:val="24"/>
          <w:szCs w:val="24"/>
          <w:lang w:val="pl-PL"/>
        </w:rPr>
        <w:tab/>
      </w:r>
      <w:r w:rsidRPr="00675D53">
        <w:rPr>
          <w:rFonts w:hAnsi="Chaparral Pro" w:ascii="Chaparral Pro"/>
          <w:b/>
          <w:sz w:val="24"/>
          <w:szCs w:val="24"/>
          <w:lang w:val="pl-PL"/>
        </w:rPr>
        <w:tab/>
      </w:r>
      <w:r w:rsidRPr="00675D53">
        <w:rPr>
          <w:rFonts w:hAnsi="Chaparral Pro" w:ascii="Chaparral Pro"/>
          <w:b/>
          <w:sz w:val="24"/>
          <w:szCs w:val="24"/>
          <w:lang w:val="pl-PL"/>
        </w:rPr>
        <w:tab/>
        <w:t xml:space="preserve">        </w:t>
      </w:r>
      <w:r w:rsidR="00675D53">
        <w:rPr>
          <w:rFonts w:hAnsi="Chaparral Pro" w:ascii="Chaparral Pro"/>
          <w:b/>
          <w:sz w:val="24"/>
          <w:szCs w:val="24"/>
          <w:lang w:val="pl-PL"/>
        </w:rPr>
        <w:t>28</w:t>
      </w:r>
      <w:r w:rsidRPr="00675D53">
        <w:rPr>
          <w:rFonts w:hAnsi="Chaparral Pro" w:ascii="Chaparral Pro"/>
          <w:b/>
          <w:sz w:val="24"/>
          <w:szCs w:val="24"/>
          <w:lang w:val="pl-PL"/>
        </w:rPr>
        <w:t>.</w:t>
      </w:r>
      <w:r w:rsidR="00675D53">
        <w:rPr>
          <w:rFonts w:hAnsi="Chaparral Pro" w:ascii="Chaparral Pro"/>
          <w:b/>
          <w:sz w:val="24"/>
          <w:szCs w:val="24"/>
          <w:lang w:val="pl-PL"/>
        </w:rPr>
        <w:t>334</w:t>
      </w:r>
      <w:r w:rsidRPr="00675D53">
        <w:rPr>
          <w:rFonts w:hAnsi="Chaparral Pro" w:ascii="Chaparral Pro"/>
          <w:b/>
          <w:sz w:val="24"/>
          <w:szCs w:val="24"/>
          <w:lang w:val="pl-PL"/>
        </w:rPr>
        <w:t>,</w:t>
      </w:r>
      <w:r w:rsidR="00675D53">
        <w:rPr>
          <w:rFonts w:hAnsi="Chaparral Pro" w:ascii="Chaparral Pro"/>
          <w:b/>
          <w:sz w:val="24"/>
          <w:szCs w:val="24"/>
          <w:lang w:val="pl-PL"/>
        </w:rPr>
        <w:t>00</w:t>
      </w:r>
      <w:r w:rsidRPr="00675D53">
        <w:rPr>
          <w:rFonts w:hAnsi="Chaparral Pro" w:ascii="Chaparral Pro"/>
          <w:b/>
          <w:sz w:val="24"/>
          <w:szCs w:val="24"/>
          <w:lang w:val="pl-PL"/>
        </w:rPr>
        <w:t xml:space="preserve"> kn</w:t>
      </w:r>
    </w:p>
    <w:p w:rsidRDefault="00E71823" w:rsidP="00E71823" w:rsidR="00E71823" w:rsidRPr="00675D53">
      <w:pPr>
        <w:rPr>
          <w:rFonts w:hAnsi="Chaparral Pro" w:ascii="Chaparral Pro"/>
          <w:b/>
          <w:sz w:val="24"/>
          <w:szCs w:val="24"/>
          <w:lang w:val="pl-PL"/>
        </w:rPr>
      </w:pPr>
    </w:p>
    <w:p w:rsidRDefault="00DD64EC" w:rsidP="00DD64EC" w:rsidR="00DD64EC" w:rsidRPr="00675D53">
      <w:pPr>
        <w:spacing w:after="0"/>
        <w:jc w:val="both"/>
        <w:rPr>
          <w:rFonts w:eastAsia="Times New Roman" w:hAnsi="Chaparral Pro" w:ascii="Chaparral Pro"/>
          <w:sz w:val="24"/>
          <w:szCs w:val="24"/>
        </w:rPr>
      </w:pPr>
      <w:r w:rsidRPr="00675D53">
        <w:rPr>
          <w:rFonts w:eastAsia="Times New Roman" w:hAnsi="Chaparral Pro" w:ascii="Chaparral Pro"/>
          <w:sz w:val="24"/>
          <w:szCs w:val="24"/>
        </w:rPr>
        <w:lastRenderedPageBreak/>
        <w:t>Troškovi stečajnog postupka za naredno šestomjesečno razdoblje iznos</w:t>
      </w:r>
      <w:r w:rsidR="00E71823" w:rsidRPr="00675D53">
        <w:rPr>
          <w:rFonts w:eastAsia="Times New Roman" w:hAnsi="Chaparral Pro" w:ascii="Chaparral Pro"/>
          <w:sz w:val="24"/>
          <w:szCs w:val="24"/>
        </w:rPr>
        <w:t>ili bi</w:t>
      </w:r>
      <w:r w:rsidRPr="00675D53">
        <w:rPr>
          <w:rFonts w:eastAsia="Times New Roman" w:hAnsi="Chaparral Pro" w:ascii="Chaparral Pro"/>
          <w:sz w:val="24"/>
          <w:szCs w:val="24"/>
        </w:rPr>
        <w:t xml:space="preserve"> kako slijedi:</w:t>
      </w:r>
    </w:p>
    <w:p w:rsidRDefault="00DD64EC" w:rsidP="00DD64EC" w:rsidR="00DD64EC" w:rsidRPr="00675D53">
      <w:pPr>
        <w:spacing w:after="0"/>
        <w:jc w:val="both"/>
        <w:rPr>
          <w:rFonts w:eastAsia="Times New Roman" w:hAnsi="Chaparral Pro" w:ascii="Chaparral Pro"/>
          <w:sz w:val="24"/>
          <w:szCs w:val="24"/>
        </w:rPr>
      </w:pPr>
    </w:p>
    <w:tbl>
      <w:tblPr>
        <w:tblW w:type="dxa" w:w="900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571"/>
        <w:gridCol w:w="1184"/>
        <w:gridCol w:w="990"/>
        <w:gridCol w:w="1256"/>
      </w:tblGrid>
      <w:tr w:rsidTr="00675D53" w:rsidR="00DD64EC" w:rsidRPr="00675D53">
        <w:trPr>
          <w:trHeight w:val="277"/>
          <w:jc w:val="center"/>
        </w:trPr>
        <w:tc>
          <w:tcPr>
            <w:tcW w:type="dxa" w:w="5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</w:p>
        </w:tc>
        <w:tc>
          <w:tcPr>
            <w:tcW w:type="dxa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mjesečno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mjeseci</w:t>
            </w:r>
          </w:p>
        </w:tc>
        <w:tc>
          <w:tcPr>
            <w:tcW w:type="dxa" w:w="1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ukupno</w:t>
            </w:r>
          </w:p>
        </w:tc>
      </w:tr>
      <w:tr w:rsidTr="00675D53" w:rsidR="00DD64EC" w:rsidRPr="00675D53">
        <w:trPr>
          <w:trHeight w:val="277"/>
          <w:jc w:val="center"/>
        </w:trPr>
        <w:tc>
          <w:tcPr>
            <w:tcW w:type="dxa" w:w="5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Troškovi računovodstva</w:t>
            </w:r>
          </w:p>
        </w:tc>
        <w:tc>
          <w:tcPr>
            <w:tcW w:type="dxa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1.250,00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6</w:t>
            </w:r>
          </w:p>
        </w:tc>
        <w:tc>
          <w:tcPr>
            <w:tcW w:type="dxa" w:w="1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7.500,00</w:t>
            </w:r>
          </w:p>
        </w:tc>
      </w:tr>
      <w:tr w:rsidTr="00675D53" w:rsidR="00DD64EC" w:rsidRPr="00675D53">
        <w:trPr>
          <w:trHeight w:val="277"/>
          <w:jc w:val="center"/>
        </w:trPr>
        <w:tc>
          <w:tcPr>
            <w:tcW w:type="dxa" w:w="5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Predaja GFI</w:t>
            </w:r>
          </w:p>
        </w:tc>
        <w:tc>
          <w:tcPr>
            <w:tcW w:type="dxa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400,00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5D53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>
              <w:rPr>
                <w:rFonts w:hAnsi="Chaparral Pro" w:ascii="Chaparral Pro"/>
                <w:sz w:val="24"/>
                <w:szCs w:val="24"/>
              </w:rPr>
              <w:t>2</w:t>
            </w:r>
            <w:r w:rsidR="00DD64EC" w:rsidRPr="00675D53">
              <w:rPr>
                <w:rFonts w:hAnsi="Chaparral Pro" w:ascii="Chaparral Pro"/>
                <w:sz w:val="24"/>
                <w:szCs w:val="24"/>
              </w:rPr>
              <w:t xml:space="preserve"> kom</w:t>
            </w:r>
          </w:p>
        </w:tc>
        <w:tc>
          <w:tcPr>
            <w:tcW w:type="dxa" w:w="1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5D53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>
              <w:rPr>
                <w:rFonts w:hAnsi="Chaparral Pro" w:ascii="Chaparral Pro"/>
                <w:sz w:val="24"/>
                <w:szCs w:val="24"/>
              </w:rPr>
              <w:t>800,00</w:t>
            </w:r>
          </w:p>
        </w:tc>
      </w:tr>
      <w:tr w:rsidTr="00675D53" w:rsidR="00DD64EC" w:rsidRPr="00675D53">
        <w:trPr>
          <w:trHeight w:val="277"/>
          <w:jc w:val="center"/>
        </w:trPr>
        <w:tc>
          <w:tcPr>
            <w:tcW w:type="dxa" w:w="5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Bankarski troškovi i FINA certifikat</w:t>
            </w:r>
          </w:p>
        </w:tc>
        <w:tc>
          <w:tcPr>
            <w:tcW w:type="dxa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5D53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>
              <w:rPr>
                <w:rFonts w:hAnsi="Chaparral Pro" w:ascii="Chaparral Pro"/>
                <w:sz w:val="24"/>
                <w:szCs w:val="24"/>
              </w:rPr>
              <w:t>70</w:t>
            </w:r>
            <w:r w:rsidR="00DD64EC" w:rsidRPr="00675D53">
              <w:rPr>
                <w:rFonts w:hAnsi="Chaparral Pro" w:ascii="Chaparral Pro"/>
                <w:sz w:val="24"/>
                <w:szCs w:val="24"/>
              </w:rPr>
              <w:t>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6</w:t>
            </w:r>
          </w:p>
        </w:tc>
        <w:tc>
          <w:tcPr>
            <w:tcW w:type="dxa" w:w="1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5D53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>
              <w:rPr>
                <w:rFonts w:hAnsi="Chaparral Pro" w:ascii="Chaparral Pro"/>
                <w:sz w:val="24"/>
                <w:szCs w:val="24"/>
              </w:rPr>
              <w:t>420</w:t>
            </w:r>
            <w:r w:rsidR="00DD64EC" w:rsidRPr="00675D53">
              <w:rPr>
                <w:rFonts w:hAnsi="Chaparral Pro" w:ascii="Chaparral Pro"/>
                <w:sz w:val="24"/>
                <w:szCs w:val="24"/>
              </w:rPr>
              <w:t>,00</w:t>
            </w:r>
          </w:p>
        </w:tc>
      </w:tr>
      <w:tr w:rsidTr="00675D53" w:rsidR="00DD64EC" w:rsidRPr="00675D53">
        <w:trPr>
          <w:trHeight w:val="293"/>
          <w:jc w:val="center"/>
        </w:trPr>
        <w:tc>
          <w:tcPr>
            <w:tcW w:type="dxa" w:w="5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Troškovi procjene imovine</w:t>
            </w:r>
          </w:p>
        </w:tc>
        <w:tc>
          <w:tcPr>
            <w:tcW w:type="dxa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</w:p>
        </w:tc>
        <w:tc>
          <w:tcPr>
            <w:tcW w:type="dxa" w:w="1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center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-</w:t>
            </w:r>
          </w:p>
        </w:tc>
      </w:tr>
      <w:tr w:rsidTr="00675D53" w:rsidR="00DD64EC" w:rsidRPr="00675D53">
        <w:trPr>
          <w:trHeight w:val="293"/>
          <w:jc w:val="center"/>
        </w:trPr>
        <w:tc>
          <w:tcPr>
            <w:tcW w:type="dxa" w:w="5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Troškovi unovčenja imovine</w:t>
            </w:r>
          </w:p>
        </w:tc>
        <w:tc>
          <w:tcPr>
            <w:tcW w:type="dxa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</w:p>
        </w:tc>
        <w:tc>
          <w:tcPr>
            <w:tcW w:type="dxa" w:w="1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center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-</w:t>
            </w:r>
          </w:p>
        </w:tc>
      </w:tr>
      <w:tr w:rsidTr="00675D53" w:rsidR="00DD64EC" w:rsidRPr="00675D53">
        <w:trPr>
          <w:trHeight w:val="293"/>
          <w:jc w:val="center"/>
        </w:trPr>
        <w:tc>
          <w:tcPr>
            <w:tcW w:type="dxa" w:w="5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Sudske pristojbe</w:t>
            </w:r>
          </w:p>
        </w:tc>
        <w:tc>
          <w:tcPr>
            <w:tcW w:type="dxa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</w:p>
        </w:tc>
        <w:tc>
          <w:tcPr>
            <w:tcW w:type="dxa" w:w="1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</w:p>
        </w:tc>
      </w:tr>
      <w:tr w:rsidTr="00675D53" w:rsidR="00DD64EC" w:rsidRPr="00675D53">
        <w:trPr>
          <w:trHeight w:val="293"/>
          <w:jc w:val="center"/>
        </w:trPr>
        <w:tc>
          <w:tcPr>
            <w:tcW w:type="dxa" w:w="5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Bruto nagrada stečajnog upravitelja*</w:t>
            </w:r>
          </w:p>
        </w:tc>
        <w:tc>
          <w:tcPr>
            <w:tcW w:type="dxa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b/>
                <w:sz w:val="24"/>
                <w:szCs w:val="24"/>
              </w:rPr>
            </w:pPr>
          </w:p>
        </w:tc>
        <w:tc>
          <w:tcPr>
            <w:tcW w:type="dxa" w:w="1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center"/>
              <w:rPr>
                <w:rFonts w:hAnsi="Chaparral Pro" w:ascii="Chaparral Pro"/>
                <w:b/>
                <w:sz w:val="24"/>
                <w:szCs w:val="24"/>
              </w:rPr>
            </w:pPr>
            <w:r w:rsidRPr="00675D53">
              <w:rPr>
                <w:rFonts w:hAnsi="Chaparral Pro" w:ascii="Chaparral Pro"/>
                <w:b/>
                <w:sz w:val="24"/>
                <w:szCs w:val="24"/>
              </w:rPr>
              <w:t>-</w:t>
            </w:r>
          </w:p>
        </w:tc>
      </w:tr>
      <w:tr w:rsidTr="00675D53" w:rsidR="00DD64EC" w:rsidRPr="00675D53">
        <w:trPr>
          <w:trHeight w:val="293"/>
          <w:jc w:val="center"/>
        </w:trPr>
        <w:tc>
          <w:tcPr>
            <w:tcW w:type="dxa" w:w="5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sz w:val="24"/>
                <w:szCs w:val="24"/>
              </w:rPr>
            </w:pPr>
            <w:r w:rsidRPr="00675D53">
              <w:rPr>
                <w:rFonts w:hAnsi="Chaparral Pro" w:ascii="Chaparral Pro"/>
                <w:sz w:val="24"/>
                <w:szCs w:val="24"/>
              </w:rPr>
              <w:t>UKUPNO:</w:t>
            </w:r>
          </w:p>
        </w:tc>
        <w:tc>
          <w:tcPr>
            <w:tcW w:type="dxa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D64EC" w:rsidP="00DD64EC" w:rsidR="00DD64EC" w:rsidRPr="00675D53">
            <w:pPr>
              <w:pStyle w:val="Bezproreda"/>
              <w:spacing w:lineRule="auto" w:line="276"/>
              <w:jc w:val="both"/>
              <w:rPr>
                <w:rFonts w:hAnsi="Chaparral Pro" w:ascii="Chaparral Pro"/>
                <w:b/>
                <w:sz w:val="24"/>
                <w:szCs w:val="24"/>
              </w:rPr>
            </w:pPr>
          </w:p>
        </w:tc>
        <w:tc>
          <w:tcPr>
            <w:tcW w:type="dxa" w:w="1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5D53" w:rsidP="00DD64EC" w:rsidR="00DD64EC" w:rsidRPr="00675D53">
            <w:pPr>
              <w:pStyle w:val="Bezproreda"/>
              <w:spacing w:lineRule="auto" w:line="276"/>
              <w:jc w:val="center"/>
              <w:rPr>
                <w:rFonts w:hAnsi="Chaparral Pro" w:ascii="Chaparral Pro"/>
                <w:b/>
                <w:sz w:val="24"/>
                <w:szCs w:val="24"/>
              </w:rPr>
            </w:pPr>
            <w:r>
              <w:rPr>
                <w:rFonts w:hAnsi="Chaparral Pro" w:ascii="Chaparral Pro"/>
                <w:b/>
                <w:sz w:val="24"/>
                <w:szCs w:val="24"/>
              </w:rPr>
              <w:t>8</w:t>
            </w:r>
            <w:r w:rsidR="00DD64EC" w:rsidRPr="00675D53">
              <w:rPr>
                <w:rFonts w:hAnsi="Chaparral Pro" w:ascii="Chaparral Pro"/>
                <w:b/>
                <w:sz w:val="24"/>
                <w:szCs w:val="24"/>
              </w:rPr>
              <w:t>.</w:t>
            </w:r>
            <w:r>
              <w:rPr>
                <w:rFonts w:hAnsi="Chaparral Pro" w:ascii="Chaparral Pro"/>
                <w:b/>
                <w:sz w:val="24"/>
                <w:szCs w:val="24"/>
              </w:rPr>
              <w:t>720</w:t>
            </w:r>
            <w:r w:rsidR="00DD64EC" w:rsidRPr="00675D53">
              <w:rPr>
                <w:rFonts w:hAnsi="Chaparral Pro" w:ascii="Chaparral Pro"/>
                <w:b/>
                <w:sz w:val="24"/>
                <w:szCs w:val="24"/>
              </w:rPr>
              <w:t>,00</w:t>
            </w:r>
          </w:p>
        </w:tc>
      </w:tr>
    </w:tbl>
    <w:p w:rsidRDefault="00DD64EC" w:rsidP="00DD64EC" w:rsidR="00DD64EC" w:rsidRPr="00675D53">
      <w:pPr>
        <w:pStyle w:val="Bezproreda"/>
        <w:jc w:val="both"/>
        <w:rPr>
          <w:rFonts w:hAnsi="Chaparral Pro" w:ascii="Chaparral Pro"/>
          <w:sz w:val="24"/>
          <w:szCs w:val="24"/>
        </w:rPr>
      </w:pPr>
    </w:p>
    <w:p w:rsidRDefault="00DD64EC" w:rsidP="00DD64EC" w:rsidR="00DD64EC" w:rsidRPr="00675D53">
      <w:pPr>
        <w:tabs>
          <w:tab w:pos="3075" w:val="left"/>
        </w:tabs>
        <w:spacing w:after="0"/>
        <w:jc w:val="both"/>
        <w:rPr>
          <w:rFonts w:eastAsia="Times New Roman" w:hAnsi="Chaparral Pro" w:ascii="Chaparral Pro"/>
          <w:sz w:val="24"/>
          <w:szCs w:val="24"/>
        </w:rPr>
      </w:pPr>
      <w:r w:rsidRPr="00675D53">
        <w:rPr>
          <w:rFonts w:eastAsia="Times New Roman" w:hAnsi="Chaparral Pro" w:ascii="Chaparral Pro"/>
          <w:sz w:val="24"/>
          <w:szCs w:val="24"/>
        </w:rPr>
        <w:t>*Napomena: U predračunu nije sadržana bruto nagrada stečajnog upravitelja, koja će ovisiti o vrijednosti unovčene stečajne mase, te eventualni porez na dobit odnosno porez na dodanu vrijednost ukoliko će teretiti stečajnu masu.</w:t>
      </w:r>
    </w:p>
    <w:p w:rsidRDefault="00675D53" w:rsidP="00675D53" w:rsidR="00675D53" w:rsidRPr="00675D53">
      <w:pPr>
        <w:rPr>
          <w:rFonts w:hAnsi="Chaparral Pro" w:ascii="Chaparral Pro"/>
          <w:b/>
          <w:sz w:val="24"/>
          <w:szCs w:val="24"/>
          <w:lang w:val="pl-PL"/>
        </w:rPr>
      </w:pPr>
    </w:p>
    <w:p w:rsidRDefault="00675D53" w:rsidP="00675D53" w:rsidR="00675D53" w:rsidRPr="00675D53">
      <w:pPr>
        <w:rPr>
          <w:rFonts w:hAnsi="Chaparral Pro" w:ascii="Chaparral Pro"/>
          <w:b/>
          <w:sz w:val="24"/>
          <w:szCs w:val="24"/>
          <w:lang w:val="pl-PL"/>
        </w:rPr>
      </w:pPr>
      <w:r w:rsidRPr="00675D53">
        <w:rPr>
          <w:rFonts w:hAnsi="Chaparral Pro" w:ascii="Chaparral Pro"/>
          <w:b/>
          <w:sz w:val="24"/>
          <w:szCs w:val="24"/>
          <w:lang w:val="pl-PL"/>
        </w:rPr>
        <w:t>III. RADNJE KOJE ĆE SE PODUZETI U NAREDNOM RAZDOBLJU</w:t>
      </w:r>
    </w:p>
    <w:p w:rsidRDefault="00675D53" w:rsidP="00675D53" w:rsidR="00675D53" w:rsidRPr="00675D53">
      <w:pPr>
        <w:pStyle w:val="Bezproreda"/>
        <w:jc w:val="both"/>
        <w:rPr>
          <w:rFonts w:hAnsi="Chaparral Pro" w:ascii="Chaparral Pro"/>
          <w:sz w:val="24"/>
          <w:szCs w:val="24"/>
        </w:rPr>
      </w:pPr>
    </w:p>
    <w:p w:rsidRDefault="00675D53" w:rsidP="00675D53" w:rsidR="00675D53" w:rsidRPr="00675D53">
      <w:pPr>
        <w:pStyle w:val="Bezproreda"/>
        <w:jc w:val="both"/>
        <w:rPr>
          <w:rFonts w:hAnsi="Chaparral Pro" w:ascii="Chaparral Pro"/>
          <w:sz w:val="24"/>
          <w:szCs w:val="24"/>
        </w:rPr>
      </w:pPr>
      <w:r w:rsidRPr="00675D53">
        <w:rPr>
          <w:rFonts w:hAnsi="Chaparral Pro" w:ascii="Chaparral Pro"/>
          <w:sz w:val="24"/>
          <w:szCs w:val="24"/>
        </w:rPr>
        <w:t xml:space="preserve">Za nastavak stečajnog postupka nad dužnikom vjerovnici bi trebali predujmiti iznos od </w:t>
      </w:r>
      <w:r>
        <w:rPr>
          <w:rFonts w:hAnsi="Chaparral Pro" w:ascii="Chaparral Pro"/>
          <w:sz w:val="24"/>
          <w:szCs w:val="24"/>
        </w:rPr>
        <w:t>28</w:t>
      </w:r>
      <w:r w:rsidRPr="00675D53">
        <w:rPr>
          <w:rFonts w:hAnsi="Chaparral Pro" w:ascii="Chaparral Pro"/>
          <w:sz w:val="24"/>
          <w:szCs w:val="24"/>
        </w:rPr>
        <w:t>.</w:t>
      </w:r>
      <w:r>
        <w:rPr>
          <w:rFonts w:hAnsi="Chaparral Pro" w:ascii="Chaparral Pro"/>
          <w:sz w:val="24"/>
          <w:szCs w:val="24"/>
        </w:rPr>
        <w:t>334</w:t>
      </w:r>
      <w:r w:rsidRPr="00675D53">
        <w:rPr>
          <w:rFonts w:hAnsi="Chaparral Pro" w:ascii="Chaparral Pro"/>
          <w:sz w:val="24"/>
          <w:szCs w:val="24"/>
        </w:rPr>
        <w:t xml:space="preserve">,00 kuna za namirenje </w:t>
      </w:r>
      <w:r>
        <w:rPr>
          <w:rFonts w:hAnsi="Chaparral Pro" w:ascii="Chaparral Pro"/>
          <w:sz w:val="24"/>
          <w:szCs w:val="24"/>
        </w:rPr>
        <w:t xml:space="preserve">nastalih </w:t>
      </w:r>
      <w:r w:rsidRPr="00675D53">
        <w:rPr>
          <w:rFonts w:hAnsi="Chaparral Pro" w:ascii="Chaparral Pro"/>
          <w:sz w:val="24"/>
          <w:szCs w:val="24"/>
        </w:rPr>
        <w:t>troškova postupka</w:t>
      </w:r>
      <w:r>
        <w:rPr>
          <w:rFonts w:hAnsi="Chaparral Pro" w:ascii="Chaparral Pro"/>
          <w:sz w:val="24"/>
          <w:szCs w:val="24"/>
        </w:rPr>
        <w:t xml:space="preserve"> i 8.720,00 kuna za predvidive troškove za 6 mjeseci.</w:t>
      </w:r>
    </w:p>
    <w:p w:rsidRDefault="00675D53" w:rsidP="00675D53" w:rsidR="00675D53" w:rsidRPr="00675D53">
      <w:pPr>
        <w:jc w:val="both"/>
        <w:rPr>
          <w:rFonts w:hAnsi="Chaparral Pro" w:ascii="Chaparral Pro"/>
          <w:sz w:val="24"/>
          <w:szCs w:val="24"/>
        </w:rPr>
      </w:pPr>
    </w:p>
    <w:p w:rsidRDefault="00675D53" w:rsidP="00675D53" w:rsidR="00675D53" w:rsidRPr="00675D53">
      <w:pPr>
        <w:rPr>
          <w:rFonts w:hAnsi="Chaparral Pro" w:ascii="Chaparral Pro"/>
          <w:sz w:val="24"/>
          <w:szCs w:val="24"/>
          <w:lang w:val="pl-PL"/>
        </w:rPr>
      </w:pPr>
      <w:r w:rsidRPr="00675D53">
        <w:rPr>
          <w:rFonts w:hAnsi="Chaparral Pro" w:ascii="Chaparral Pro"/>
          <w:sz w:val="24"/>
          <w:szCs w:val="24"/>
        </w:rPr>
        <w:t>S obzirom na navedeno vidljivo je da stečajna masa nije dovoljna za namirenje troškova stečajnog postupka stoga se predlaže obustaviti i zaključiti ovaj stečajni postupak sukladno čl. 293. Stečajnog zakona.</w:t>
      </w:r>
    </w:p>
    <w:p w:rsidRDefault="00DD64EC" w:rsidP="00DD64EC" w:rsidR="00DD64EC" w:rsidRPr="00675D53">
      <w:pPr>
        <w:pStyle w:val="Bezproreda"/>
        <w:jc w:val="both"/>
        <w:rPr>
          <w:rFonts w:hAnsi="Chaparral Pro" w:ascii="Chaparral Pro"/>
          <w:sz w:val="24"/>
          <w:szCs w:val="24"/>
        </w:rPr>
      </w:pPr>
    </w:p>
    <w:p w:rsidRDefault="006F7C93" w:rsidP="00DD64EC" w:rsidR="006F7C93" w:rsidRPr="00675D53">
      <w:pPr>
        <w:pStyle w:val="Bezproreda"/>
        <w:jc w:val="both"/>
        <w:rPr>
          <w:rFonts w:hAnsi="Chaparral Pro" w:ascii="Chaparral Pro"/>
          <w:sz w:val="24"/>
          <w:szCs w:val="24"/>
        </w:rPr>
      </w:pPr>
    </w:p>
    <w:p w:rsidRDefault="00DD64EC" w:rsidP="00DD64EC" w:rsidR="00DD64EC" w:rsidRPr="00675D53">
      <w:pPr>
        <w:tabs>
          <w:tab w:pos="3075" w:val="left"/>
        </w:tabs>
        <w:spacing w:after="0"/>
        <w:jc w:val="both"/>
        <w:rPr>
          <w:rFonts w:eastAsia="Times New Roman" w:hAnsi="Chaparral Pro" w:ascii="Chaparral Pro"/>
          <w:sz w:val="24"/>
          <w:szCs w:val="24"/>
        </w:rPr>
      </w:pPr>
    </w:p>
    <w:p w:rsidRDefault="00DD64EC" w:rsidP="00675D53" w:rsidR="00DD64EC" w:rsidRPr="00675D53">
      <w:pPr>
        <w:pStyle w:val="Bezproreda"/>
        <w:jc w:val="both"/>
        <w:rPr>
          <w:rFonts w:hAnsi="Chaparral Pro" w:ascii="Chaparral Pro"/>
          <w:sz w:val="24"/>
          <w:szCs w:val="24"/>
        </w:rPr>
      </w:pPr>
      <w:r w:rsidRPr="00675D53">
        <w:rPr>
          <w:rFonts w:hAnsi="Chaparral Pro" w:ascii="Chaparral Pro"/>
          <w:sz w:val="24"/>
          <w:szCs w:val="24"/>
        </w:rPr>
        <w:t xml:space="preserve"> </w:t>
      </w:r>
    </w:p>
    <w:p w:rsidRDefault="00DD64EC" w:rsidP="00DD64EC" w:rsidR="00DD64EC" w:rsidRPr="00675D53">
      <w:pPr>
        <w:pStyle w:val="Bezproreda"/>
        <w:rPr>
          <w:rFonts w:hAnsi="Chaparral Pro" w:ascii="Chaparral Pro"/>
          <w:sz w:val="24"/>
          <w:szCs w:val="24"/>
        </w:rPr>
      </w:pPr>
      <w:r w:rsidRPr="00675D53">
        <w:rPr>
          <w:rFonts w:hAnsi="Chaparral Pro" w:ascii="Chaparral Pro"/>
          <w:sz w:val="24"/>
          <w:szCs w:val="24"/>
        </w:rPr>
        <w:t>Mjesto i datum</w:t>
      </w:r>
      <w:r w:rsidRPr="00675D53">
        <w:rPr>
          <w:rFonts w:hAnsi="Chaparral Pro" w:ascii="Chaparral Pro"/>
          <w:sz w:val="24"/>
          <w:szCs w:val="24"/>
        </w:rPr>
        <w:tab/>
      </w:r>
      <w:r w:rsidRPr="00675D53">
        <w:rPr>
          <w:rFonts w:hAnsi="Chaparral Pro" w:ascii="Chaparral Pro"/>
          <w:sz w:val="24"/>
          <w:szCs w:val="24"/>
        </w:rPr>
        <w:tab/>
      </w:r>
      <w:r w:rsidRPr="00675D53">
        <w:rPr>
          <w:rFonts w:hAnsi="Chaparral Pro" w:ascii="Chaparral Pro"/>
          <w:sz w:val="24"/>
          <w:szCs w:val="24"/>
        </w:rPr>
        <w:tab/>
      </w:r>
      <w:r w:rsidRPr="00675D53">
        <w:rPr>
          <w:rFonts w:hAnsi="Chaparral Pro" w:ascii="Chaparral Pro"/>
          <w:sz w:val="24"/>
          <w:szCs w:val="24"/>
        </w:rPr>
        <w:tab/>
      </w:r>
      <w:r w:rsidRPr="00675D53">
        <w:rPr>
          <w:rFonts w:hAnsi="Chaparral Pro" w:ascii="Chaparral Pro"/>
          <w:sz w:val="24"/>
          <w:szCs w:val="24"/>
        </w:rPr>
        <w:tab/>
      </w:r>
      <w:r w:rsidRPr="00675D53">
        <w:rPr>
          <w:rFonts w:hAnsi="Chaparral Pro" w:ascii="Chaparral Pro"/>
          <w:sz w:val="24"/>
          <w:szCs w:val="24"/>
        </w:rPr>
        <w:tab/>
        <w:t>Stečajni upravitelj</w:t>
      </w:r>
    </w:p>
    <w:p w:rsidRDefault="00DD64EC" w:rsidP="00675D53" w:rsidR="00C42398" w:rsidRPr="00675D53">
      <w:pPr>
        <w:pStyle w:val="Bezproreda"/>
        <w:rPr>
          <w:rFonts w:hAnsi="Chaparral Pro" w:ascii="Chaparral Pro"/>
          <w:sz w:val="24"/>
          <w:szCs w:val="24"/>
        </w:rPr>
      </w:pPr>
      <w:r w:rsidRPr="00675D53">
        <w:rPr>
          <w:rFonts w:hAnsi="Chaparral Pro" w:ascii="Chaparral Pro"/>
          <w:sz w:val="24"/>
          <w:szCs w:val="24"/>
        </w:rPr>
        <w:t xml:space="preserve">U Zagrebu, dana </w:t>
      </w:r>
      <w:r w:rsidR="00675D53">
        <w:rPr>
          <w:rFonts w:hAnsi="Chaparral Pro" w:ascii="Chaparral Pro"/>
          <w:sz w:val="24"/>
          <w:szCs w:val="24"/>
        </w:rPr>
        <w:t>31</w:t>
      </w:r>
      <w:r w:rsidRPr="00675D53">
        <w:rPr>
          <w:rFonts w:hAnsi="Chaparral Pro" w:ascii="Chaparral Pro"/>
          <w:sz w:val="24"/>
          <w:szCs w:val="24"/>
        </w:rPr>
        <w:t>.</w:t>
      </w:r>
      <w:r w:rsidR="006F7C93" w:rsidRPr="00675D53">
        <w:rPr>
          <w:rFonts w:hAnsi="Chaparral Pro" w:ascii="Chaparral Pro"/>
          <w:sz w:val="24"/>
          <w:szCs w:val="24"/>
        </w:rPr>
        <w:t>1</w:t>
      </w:r>
      <w:r w:rsidRPr="00675D53">
        <w:rPr>
          <w:rFonts w:hAnsi="Chaparral Pro" w:ascii="Chaparral Pro"/>
          <w:sz w:val="24"/>
          <w:szCs w:val="24"/>
        </w:rPr>
        <w:t>0.2018.</w:t>
      </w:r>
      <w:r w:rsidRPr="00675D53">
        <w:rPr>
          <w:rFonts w:hAnsi="Chaparral Pro" w:ascii="Chaparral Pro"/>
          <w:sz w:val="24"/>
          <w:szCs w:val="24"/>
        </w:rPr>
        <w:tab/>
      </w:r>
      <w:r w:rsidRPr="00675D53">
        <w:rPr>
          <w:rFonts w:hAnsi="Chaparral Pro" w:ascii="Chaparral Pro"/>
          <w:sz w:val="24"/>
          <w:szCs w:val="24"/>
        </w:rPr>
        <w:tab/>
      </w:r>
      <w:r w:rsidRPr="00675D53">
        <w:rPr>
          <w:rFonts w:hAnsi="Chaparral Pro" w:ascii="Chaparral Pro"/>
          <w:sz w:val="24"/>
          <w:szCs w:val="24"/>
        </w:rPr>
        <w:tab/>
      </w:r>
      <w:r w:rsidRPr="00675D53">
        <w:rPr>
          <w:rFonts w:hAnsi="Chaparral Pro" w:ascii="Chaparral Pro"/>
          <w:sz w:val="24"/>
          <w:szCs w:val="24"/>
        </w:rPr>
        <w:tab/>
        <w:t>Hrvoje Kraljičković</w:t>
      </w:r>
    </w:p>
    <w:sectPr w:rsidR="00C42398" w:rsidRPr="00675D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haparral Pro">
    <w:altName w:val="Cambria Math"/>
    <w:panose1 w:val="00000000000000000000"/>
    <w:charset w:val="00"/>
    <w:family w:val="roman"/>
    <w:notTrueType/>
    <w:pitch w:val="variable"/>
    <w:sig w:csb1="00000000" w:csb0="0000009B" w:usb3="00000000" w:usb2="00000000" w:usb1="5000205B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2BE"/>
    <w:rsid w:val="000B7705"/>
    <w:rsid w:val="002C3003"/>
    <w:rsid w:val="003A4622"/>
    <w:rsid w:val="004235AE"/>
    <w:rsid w:val="00574ECF"/>
    <w:rsid w:val="00675D53"/>
    <w:rsid w:val="00692563"/>
    <w:rsid w:val="006F7C93"/>
    <w:rsid w:val="00965B1E"/>
    <w:rsid w:val="009962BE"/>
    <w:rsid w:val="00C42398"/>
    <w:rsid w:val="00DD64EC"/>
    <w:rsid w:val="00E7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2BE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770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92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56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563"/>
    <w:rPr>
      <w:rFonts w:hAnsi="Chaparral Pro" w:ascii="Chaparral Pro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563"/>
    <w:rPr>
      <w:rFonts w:cs="Times New Roman" w:hAnsi="Chaparral Pro" w:ascii="Chaparral Pro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563"/>
    <w:rPr>
      <w:rFonts w:cs="Times New Roman" w:hAnsi="Chaparral Pro" w:ascii="Chaparral Pro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2BE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770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692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56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563"/>
    <w:rPr>
      <w:rFonts w:ascii="Chaparral Pro" w:hAnsi="Chaparral Pro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563"/>
    <w:rPr>
      <w:rFonts w:ascii="Chaparral Pro" w:cs="Times New Roman" w:hAnsi="Chaparral Pro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563"/>
    <w:rPr>
      <w:rFonts w:ascii="Chaparral Pro" w:cs="Times New Roman" w:hAnsi="Chaparral Pro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2502</properties:Characters>
  <properties:Lines>127</properties:Lines>
  <properties:Paragraphs>67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2018-11-06T10:00:00Z</dcterms:created>
  <dc:creator>Hrvoje Kraljickovic</dc:creator>
  <cp:lastModifiedBy>Katarina Drndelić</cp:lastModifiedBy>
  <dcterms:modified xmlns:xsi="http://www.w3.org/2001/XMLSchema-instance" xsi:type="dcterms:W3CDTF">2018-11-06T10:01:00Z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St-4929/2016-63 / Podnesak - Izvješće stečajnog upravitelja (2018.10.23. Ugo jelak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